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CA" w:rsidRPr="005159B1" w:rsidRDefault="00973ECA" w:rsidP="00973ECA">
      <w:pPr>
        <w:pStyle w:val="Ttulo"/>
        <w:spacing w:line="276" w:lineRule="auto"/>
        <w:rPr>
          <w:rFonts w:cs="Arial"/>
          <w:color w:val="auto"/>
          <w:sz w:val="20"/>
          <w:szCs w:val="20"/>
        </w:rPr>
      </w:pPr>
      <w:r w:rsidRPr="005159B1">
        <w:rPr>
          <w:rFonts w:cs="Arial"/>
          <w:color w:val="auto"/>
          <w:sz w:val="20"/>
          <w:szCs w:val="20"/>
        </w:rPr>
        <w:t xml:space="preserve"> “APLICACIÓN DEL POLIMEDIA EN EL ÁMBITO EDUCATIVO”</w:t>
      </w:r>
    </w:p>
    <w:p w:rsidR="00973ECA" w:rsidRPr="005159B1" w:rsidRDefault="00973ECA" w:rsidP="00973ECA">
      <w:pPr>
        <w:spacing w:line="276" w:lineRule="auto"/>
        <w:rPr>
          <w:rFonts w:cs="Arial"/>
          <w:sz w:val="20"/>
          <w:szCs w:val="20"/>
        </w:rPr>
      </w:pPr>
    </w:p>
    <w:p w:rsidR="00973ECA" w:rsidRPr="005159B1" w:rsidRDefault="00264B96" w:rsidP="005159B1">
      <w:pPr>
        <w:pStyle w:val="Remitedesobre"/>
        <w:spacing w:line="276" w:lineRule="auto"/>
        <w:jc w:val="right"/>
        <w:rPr>
          <w:rFonts w:cs="Arial"/>
          <w:sz w:val="20"/>
          <w:szCs w:val="20"/>
        </w:rPr>
      </w:pPr>
      <w:r w:rsidRPr="005159B1">
        <w:rPr>
          <w:rFonts w:cs="Arial"/>
          <w:sz w:val="20"/>
          <w:szCs w:val="20"/>
        </w:rPr>
        <w:t xml:space="preserve">Alfonso Infante Moro; </w:t>
      </w:r>
      <w:hyperlink r:id="rId8" w:history="1">
        <w:r w:rsidR="00973ECA" w:rsidRPr="005159B1">
          <w:rPr>
            <w:rStyle w:val="Hipervnculo"/>
            <w:rFonts w:cs="Arial"/>
            <w:sz w:val="20"/>
            <w:szCs w:val="20"/>
          </w:rPr>
          <w:t>alfonso.infante@uhu.es</w:t>
        </w:r>
      </w:hyperlink>
      <w:r w:rsidR="00973ECA" w:rsidRPr="005159B1">
        <w:rPr>
          <w:rFonts w:cs="Arial"/>
          <w:sz w:val="20"/>
          <w:szCs w:val="20"/>
        </w:rPr>
        <w:t xml:space="preserve"> </w:t>
      </w:r>
    </w:p>
    <w:p w:rsidR="00264B96" w:rsidRPr="005159B1" w:rsidRDefault="00264B96" w:rsidP="005159B1">
      <w:pPr>
        <w:pStyle w:val="Remitedesobre"/>
        <w:spacing w:line="276" w:lineRule="auto"/>
        <w:jc w:val="right"/>
        <w:rPr>
          <w:rFonts w:cs="Arial"/>
          <w:sz w:val="20"/>
          <w:szCs w:val="20"/>
        </w:rPr>
      </w:pPr>
      <w:r w:rsidRPr="005159B1">
        <w:rPr>
          <w:rFonts w:cs="Arial"/>
          <w:sz w:val="20"/>
          <w:szCs w:val="20"/>
          <w:lang w:val="es-ES"/>
        </w:rPr>
        <w:t xml:space="preserve">Nieves Santos Fernández; </w:t>
      </w:r>
      <w:hyperlink r:id="rId9" w:history="1">
        <w:r w:rsidRPr="005159B1">
          <w:rPr>
            <w:rStyle w:val="Hipervnculo"/>
            <w:rFonts w:cs="Arial"/>
            <w:sz w:val="20"/>
            <w:szCs w:val="20"/>
          </w:rPr>
          <w:t>nieves.santos@cv.uhu.es</w:t>
        </w:r>
      </w:hyperlink>
      <w:r w:rsidRPr="005159B1">
        <w:rPr>
          <w:rFonts w:cs="Arial"/>
          <w:sz w:val="20"/>
          <w:szCs w:val="20"/>
        </w:rPr>
        <w:t xml:space="preserve"> </w:t>
      </w:r>
    </w:p>
    <w:p w:rsidR="00973ECA" w:rsidRPr="005159B1" w:rsidRDefault="00973ECA" w:rsidP="005159B1">
      <w:pPr>
        <w:pStyle w:val="Remitedesobre"/>
        <w:spacing w:line="276" w:lineRule="auto"/>
        <w:jc w:val="right"/>
        <w:rPr>
          <w:rFonts w:cs="Arial"/>
          <w:sz w:val="20"/>
          <w:szCs w:val="20"/>
          <w:lang w:val="es-ES"/>
        </w:rPr>
      </w:pPr>
      <w:r w:rsidRPr="005159B1">
        <w:rPr>
          <w:rFonts w:cs="Arial"/>
          <w:sz w:val="20"/>
          <w:szCs w:val="20"/>
        </w:rPr>
        <w:t>Cristina Muñiz Ronchel</w:t>
      </w:r>
      <w:r w:rsidR="00264B96" w:rsidRPr="005159B1">
        <w:rPr>
          <w:rFonts w:cs="Arial"/>
          <w:sz w:val="20"/>
          <w:szCs w:val="20"/>
        </w:rPr>
        <w:t xml:space="preserve">; </w:t>
      </w:r>
      <w:hyperlink r:id="rId10" w:history="1">
        <w:r w:rsidRPr="005159B1">
          <w:rPr>
            <w:rStyle w:val="Hipervnculo"/>
            <w:rFonts w:cs="Arial"/>
            <w:sz w:val="20"/>
            <w:szCs w:val="20"/>
            <w:lang w:val="es-ES"/>
          </w:rPr>
          <w:t>cristina.muniz@cv.uhu.es</w:t>
        </w:r>
      </w:hyperlink>
    </w:p>
    <w:p w:rsidR="00973ECA" w:rsidRPr="005159B1" w:rsidRDefault="00264B96" w:rsidP="005159B1">
      <w:pPr>
        <w:pStyle w:val="Remitedesobre"/>
        <w:spacing w:line="276" w:lineRule="auto"/>
        <w:jc w:val="right"/>
        <w:rPr>
          <w:rFonts w:cs="Arial"/>
          <w:sz w:val="20"/>
          <w:szCs w:val="20"/>
        </w:rPr>
      </w:pPr>
      <w:r w:rsidRPr="005159B1">
        <w:rPr>
          <w:rFonts w:cs="Arial"/>
          <w:sz w:val="20"/>
          <w:szCs w:val="20"/>
        </w:rPr>
        <w:t xml:space="preserve">Lola Pérez Medina; </w:t>
      </w:r>
      <w:hyperlink r:id="rId11" w:history="1">
        <w:r w:rsidR="00973ECA" w:rsidRPr="005159B1">
          <w:rPr>
            <w:rStyle w:val="Hipervnculo"/>
            <w:rFonts w:cs="Arial"/>
            <w:sz w:val="20"/>
            <w:szCs w:val="20"/>
          </w:rPr>
          <w:t>virtualcctt@eduh.uhu.es</w:t>
        </w:r>
      </w:hyperlink>
    </w:p>
    <w:p w:rsidR="00264B96" w:rsidRPr="00263FD5" w:rsidRDefault="00264B96" w:rsidP="005159B1">
      <w:pPr>
        <w:pStyle w:val="Remitedesobre"/>
        <w:spacing w:line="276" w:lineRule="auto"/>
        <w:jc w:val="right"/>
        <w:rPr>
          <w:rFonts w:cs="Arial"/>
          <w:sz w:val="20"/>
          <w:szCs w:val="20"/>
          <w:lang w:val="en-US"/>
        </w:rPr>
      </w:pPr>
      <w:r w:rsidRPr="00263FD5">
        <w:rPr>
          <w:rFonts w:cs="Arial"/>
          <w:sz w:val="20"/>
          <w:szCs w:val="20"/>
          <w:lang w:val="en-US"/>
        </w:rPr>
        <w:t>UNIVERSIDAD DE HUELVA</w:t>
      </w:r>
    </w:p>
    <w:p w:rsidR="00973ECA" w:rsidRPr="00263FD5" w:rsidRDefault="00973ECA" w:rsidP="005159B1">
      <w:pPr>
        <w:pStyle w:val="Remitedesobre"/>
        <w:spacing w:line="276" w:lineRule="auto"/>
        <w:jc w:val="right"/>
        <w:rPr>
          <w:rFonts w:cs="Arial"/>
          <w:sz w:val="20"/>
          <w:szCs w:val="20"/>
          <w:lang w:val="en-US"/>
        </w:rPr>
      </w:pPr>
    </w:p>
    <w:p w:rsidR="005D47DA" w:rsidRPr="005159B1" w:rsidRDefault="005D47DA" w:rsidP="005D69CF">
      <w:pPr>
        <w:shd w:val="clear" w:color="auto" w:fill="FFFFFF"/>
        <w:spacing w:line="288" w:lineRule="atLeast"/>
        <w:rPr>
          <w:rFonts w:cs="Arial"/>
          <w:b/>
          <w:sz w:val="20"/>
          <w:szCs w:val="20"/>
          <w:lang w:val="en-US"/>
        </w:rPr>
      </w:pPr>
      <w:r w:rsidRPr="005159B1">
        <w:rPr>
          <w:rFonts w:cs="Arial"/>
          <w:b/>
          <w:sz w:val="20"/>
          <w:szCs w:val="20"/>
          <w:lang w:val="en-US"/>
        </w:rPr>
        <w:t xml:space="preserve">Abstract: </w:t>
      </w:r>
      <w:r w:rsidR="005D69CF" w:rsidRPr="005159B1">
        <w:rPr>
          <w:rFonts w:eastAsia="Times New Roman" w:cs="Arial"/>
          <w:color w:val="000000"/>
          <w:kern w:val="0"/>
          <w:sz w:val="20"/>
          <w:szCs w:val="20"/>
          <w:lang w:val="en-US"/>
        </w:rPr>
        <w:t xml:space="preserve">Polimedia is a room created for benefit of all. </w:t>
      </w:r>
      <w:r w:rsidR="00A3529C" w:rsidRPr="005159B1">
        <w:rPr>
          <w:rFonts w:eastAsia="Times New Roman" w:cs="Arial"/>
          <w:color w:val="000000"/>
          <w:kern w:val="0"/>
          <w:sz w:val="20"/>
          <w:szCs w:val="20"/>
          <w:lang w:val="en-US"/>
        </w:rPr>
        <w:t>Actualy,</w:t>
      </w:r>
      <w:r w:rsidR="005D69CF" w:rsidRPr="005159B1">
        <w:rPr>
          <w:rFonts w:eastAsia="Times New Roman" w:cs="Arial"/>
          <w:color w:val="000000"/>
          <w:kern w:val="0"/>
          <w:sz w:val="20"/>
          <w:szCs w:val="20"/>
          <w:lang w:val="en-US"/>
        </w:rPr>
        <w:t xml:space="preserve"> we can say that a tool with that exists innovating and productive we can record a information, to reproduce it on a presentation to power point, like complementary explanation to the information that is offered. The basic function is to include a information, the vision and oral communication of the author and to offer the possibility, to visualize it so many times as it is necessary. The University of Huelva, has believed in this project, believes in the opportunity to offer an innovating resource and the benefits that contribute are numerous for teaching.</w:t>
      </w:r>
    </w:p>
    <w:p w:rsidR="005D47DA" w:rsidRPr="005159B1" w:rsidRDefault="005D47DA" w:rsidP="005D47DA">
      <w:pPr>
        <w:spacing w:line="276" w:lineRule="auto"/>
        <w:rPr>
          <w:rFonts w:cs="Arial"/>
          <w:sz w:val="20"/>
          <w:szCs w:val="20"/>
          <w:lang w:val="en-US"/>
        </w:rPr>
      </w:pPr>
      <w:r w:rsidRPr="005159B1">
        <w:rPr>
          <w:rFonts w:cs="Arial"/>
          <w:b/>
          <w:bCs/>
          <w:sz w:val="20"/>
          <w:szCs w:val="20"/>
          <w:lang w:val="en-US"/>
        </w:rPr>
        <w:t>Key word:</w:t>
      </w:r>
      <w:r w:rsidRPr="005159B1">
        <w:rPr>
          <w:rFonts w:cs="Arial"/>
          <w:sz w:val="20"/>
          <w:szCs w:val="20"/>
          <w:lang w:val="en-US"/>
        </w:rPr>
        <w:t xml:space="preserve"> </w:t>
      </w:r>
      <w:r w:rsidRPr="005159B1">
        <w:rPr>
          <w:rFonts w:cs="Arial"/>
          <w:bCs/>
          <w:sz w:val="20"/>
          <w:szCs w:val="20"/>
          <w:lang w:val="en-US"/>
        </w:rPr>
        <w:t>teaching and learning</w:t>
      </w:r>
      <w:r w:rsidR="00AD4F35" w:rsidRPr="005159B1">
        <w:rPr>
          <w:rFonts w:cs="Arial"/>
          <w:bCs/>
          <w:sz w:val="20"/>
          <w:szCs w:val="20"/>
          <w:lang w:val="en-US"/>
        </w:rPr>
        <w:t>,</w:t>
      </w:r>
      <w:r w:rsidRPr="005159B1">
        <w:rPr>
          <w:rFonts w:cs="Arial"/>
          <w:bCs/>
          <w:sz w:val="20"/>
          <w:szCs w:val="20"/>
          <w:lang w:val="en-US"/>
        </w:rPr>
        <w:t xml:space="preserve"> polimedia, on-line, technology.</w:t>
      </w:r>
    </w:p>
    <w:p w:rsidR="00973ECA" w:rsidRPr="005159B1" w:rsidRDefault="00973ECA" w:rsidP="00973ECA">
      <w:pPr>
        <w:pStyle w:val="Remitedesobre"/>
        <w:spacing w:line="276" w:lineRule="auto"/>
        <w:rPr>
          <w:rFonts w:cs="Arial"/>
          <w:sz w:val="20"/>
          <w:szCs w:val="20"/>
          <w:lang w:val="en-US"/>
        </w:rPr>
      </w:pPr>
    </w:p>
    <w:p w:rsidR="00477063" w:rsidRPr="005159B1" w:rsidRDefault="00973ECA" w:rsidP="00477063">
      <w:pPr>
        <w:tabs>
          <w:tab w:val="left" w:pos="284"/>
        </w:tabs>
        <w:spacing w:line="276" w:lineRule="auto"/>
        <w:rPr>
          <w:rFonts w:cs="Arial"/>
          <w:sz w:val="20"/>
          <w:szCs w:val="20"/>
        </w:rPr>
      </w:pPr>
      <w:r w:rsidRPr="005159B1">
        <w:rPr>
          <w:rFonts w:cs="Arial"/>
          <w:b/>
          <w:sz w:val="20"/>
          <w:szCs w:val="20"/>
        </w:rPr>
        <w:t>Resumen:</w:t>
      </w:r>
      <w:r w:rsidR="00477063" w:rsidRPr="005159B1">
        <w:rPr>
          <w:rFonts w:cs="Arial"/>
          <w:b/>
          <w:sz w:val="20"/>
          <w:szCs w:val="20"/>
        </w:rPr>
        <w:t xml:space="preserve"> </w:t>
      </w:r>
      <w:r w:rsidR="00477063" w:rsidRPr="005159B1">
        <w:rPr>
          <w:rFonts w:cs="Arial"/>
          <w:sz w:val="20"/>
          <w:szCs w:val="20"/>
        </w:rPr>
        <w:t>Polimedia es una sala creada para beneficio de todos. Actualmente</w:t>
      </w:r>
      <w:r w:rsidR="005159B1" w:rsidRPr="005159B1">
        <w:rPr>
          <w:rFonts w:cs="Arial"/>
          <w:sz w:val="20"/>
          <w:szCs w:val="20"/>
        </w:rPr>
        <w:t>,</w:t>
      </w:r>
      <w:r w:rsidR="00477063" w:rsidRPr="005159B1">
        <w:rPr>
          <w:rFonts w:cs="Arial"/>
          <w:sz w:val="20"/>
          <w:szCs w:val="20"/>
        </w:rPr>
        <w:t xml:space="preserve"> podemos decir que existe una herramienta innovadora y productiva</w:t>
      </w:r>
      <w:r w:rsidR="009626E7" w:rsidRPr="005159B1">
        <w:rPr>
          <w:rFonts w:cs="Arial"/>
          <w:sz w:val="20"/>
          <w:szCs w:val="20"/>
        </w:rPr>
        <w:t xml:space="preserve"> con la que podemos</w:t>
      </w:r>
      <w:r w:rsidR="00BA0E15">
        <w:rPr>
          <w:rFonts w:cs="Arial"/>
          <w:sz w:val="20"/>
          <w:szCs w:val="20"/>
        </w:rPr>
        <w:t xml:space="preserve"> grabar una información y </w:t>
      </w:r>
      <w:r w:rsidR="00477063" w:rsidRPr="005159B1">
        <w:rPr>
          <w:rFonts w:cs="Arial"/>
          <w:sz w:val="20"/>
          <w:szCs w:val="20"/>
        </w:rPr>
        <w:t>reproduci</w:t>
      </w:r>
      <w:r w:rsidR="009626E7" w:rsidRPr="005159B1">
        <w:rPr>
          <w:rFonts w:cs="Arial"/>
          <w:sz w:val="20"/>
          <w:szCs w:val="20"/>
        </w:rPr>
        <w:t>rla</w:t>
      </w:r>
      <w:r w:rsidR="00477063" w:rsidRPr="005159B1">
        <w:rPr>
          <w:rFonts w:cs="Arial"/>
          <w:sz w:val="20"/>
          <w:szCs w:val="20"/>
        </w:rPr>
        <w:t xml:space="preserve"> sob</w:t>
      </w:r>
      <w:r w:rsidR="00BA0E15">
        <w:rPr>
          <w:rFonts w:cs="Arial"/>
          <w:sz w:val="20"/>
          <w:szCs w:val="20"/>
        </w:rPr>
        <w:t xml:space="preserve">re una presentación power point </w:t>
      </w:r>
      <w:r w:rsidR="009626E7" w:rsidRPr="005159B1">
        <w:rPr>
          <w:rFonts w:cs="Arial"/>
          <w:sz w:val="20"/>
          <w:szCs w:val="20"/>
        </w:rPr>
        <w:t>como explicación complementaria a la información que se ofrece.</w:t>
      </w:r>
      <w:r w:rsidR="004A438E" w:rsidRPr="005159B1">
        <w:rPr>
          <w:rFonts w:cs="Arial"/>
          <w:sz w:val="20"/>
          <w:szCs w:val="20"/>
        </w:rPr>
        <w:t xml:space="preserve"> La función básica </w:t>
      </w:r>
      <w:r w:rsidR="00477063" w:rsidRPr="005159B1">
        <w:rPr>
          <w:rFonts w:cs="Arial"/>
          <w:sz w:val="20"/>
          <w:szCs w:val="20"/>
        </w:rPr>
        <w:t xml:space="preserve">es incluir a </w:t>
      </w:r>
      <w:r w:rsidR="00BA0E15">
        <w:rPr>
          <w:rFonts w:cs="Arial"/>
          <w:sz w:val="20"/>
          <w:szCs w:val="20"/>
        </w:rPr>
        <w:t>la</w:t>
      </w:r>
      <w:r w:rsidR="00477063" w:rsidRPr="005159B1">
        <w:rPr>
          <w:rFonts w:cs="Arial"/>
          <w:sz w:val="20"/>
          <w:szCs w:val="20"/>
        </w:rPr>
        <w:t xml:space="preserve"> información</w:t>
      </w:r>
      <w:r w:rsidR="00BA0E15">
        <w:rPr>
          <w:rFonts w:cs="Arial"/>
          <w:sz w:val="20"/>
          <w:szCs w:val="20"/>
        </w:rPr>
        <w:t xml:space="preserve"> textual</w:t>
      </w:r>
      <w:r w:rsidR="00477063" w:rsidRPr="005159B1">
        <w:rPr>
          <w:rFonts w:cs="Arial"/>
          <w:sz w:val="20"/>
          <w:szCs w:val="20"/>
        </w:rPr>
        <w:t>, la visión y comunicación oral del autor</w:t>
      </w:r>
      <w:r w:rsidR="00BA0E15">
        <w:rPr>
          <w:rFonts w:cs="Arial"/>
          <w:sz w:val="20"/>
          <w:szCs w:val="20"/>
        </w:rPr>
        <w:t xml:space="preserve">, además de </w:t>
      </w:r>
      <w:r w:rsidR="004A438E" w:rsidRPr="005159B1">
        <w:rPr>
          <w:rFonts w:cs="Arial"/>
          <w:sz w:val="20"/>
          <w:szCs w:val="20"/>
        </w:rPr>
        <w:t>ofrecer la posibilidad de visualizarla</w:t>
      </w:r>
      <w:r w:rsidR="000D4E7A" w:rsidRPr="005159B1">
        <w:rPr>
          <w:rFonts w:cs="Arial"/>
          <w:sz w:val="20"/>
          <w:szCs w:val="20"/>
        </w:rPr>
        <w:t xml:space="preserve"> </w:t>
      </w:r>
      <w:r w:rsidR="00477063" w:rsidRPr="005159B1">
        <w:rPr>
          <w:rFonts w:cs="Arial"/>
          <w:sz w:val="20"/>
          <w:szCs w:val="20"/>
        </w:rPr>
        <w:t xml:space="preserve">tantas veces </w:t>
      </w:r>
      <w:r w:rsidR="004A438E" w:rsidRPr="005159B1">
        <w:rPr>
          <w:rFonts w:cs="Arial"/>
          <w:sz w:val="20"/>
          <w:szCs w:val="20"/>
        </w:rPr>
        <w:t xml:space="preserve">como </w:t>
      </w:r>
      <w:r w:rsidR="00477063" w:rsidRPr="005159B1">
        <w:rPr>
          <w:rFonts w:cs="Arial"/>
          <w:sz w:val="20"/>
          <w:szCs w:val="20"/>
        </w:rPr>
        <w:t>sea necesario.</w:t>
      </w:r>
      <w:r w:rsidR="000D4E7A" w:rsidRPr="005159B1">
        <w:rPr>
          <w:rFonts w:cs="Arial"/>
          <w:sz w:val="20"/>
          <w:szCs w:val="20"/>
        </w:rPr>
        <w:t xml:space="preserve"> </w:t>
      </w:r>
      <w:r w:rsidR="00477063" w:rsidRPr="005159B1">
        <w:rPr>
          <w:rFonts w:cs="Arial"/>
          <w:sz w:val="20"/>
          <w:szCs w:val="20"/>
        </w:rPr>
        <w:t>La Universidad de Huelva</w:t>
      </w:r>
      <w:r w:rsidR="00BA0E15">
        <w:rPr>
          <w:rFonts w:cs="Arial"/>
          <w:sz w:val="20"/>
          <w:szCs w:val="20"/>
        </w:rPr>
        <w:t xml:space="preserve"> ha creído en este proyecto, pues</w:t>
      </w:r>
      <w:r w:rsidR="00477063" w:rsidRPr="005159B1">
        <w:rPr>
          <w:rFonts w:cs="Arial"/>
          <w:sz w:val="20"/>
          <w:szCs w:val="20"/>
        </w:rPr>
        <w:t xml:space="preserve"> </w:t>
      </w:r>
      <w:r w:rsidR="000D4E7A" w:rsidRPr="005159B1">
        <w:rPr>
          <w:rFonts w:cs="Arial"/>
          <w:sz w:val="20"/>
          <w:szCs w:val="20"/>
        </w:rPr>
        <w:t xml:space="preserve">cree en </w:t>
      </w:r>
      <w:r w:rsidR="00477063" w:rsidRPr="005159B1">
        <w:rPr>
          <w:rFonts w:cs="Arial"/>
          <w:sz w:val="20"/>
          <w:szCs w:val="20"/>
        </w:rPr>
        <w:t>la oportun</w:t>
      </w:r>
      <w:r w:rsidR="000D4E7A" w:rsidRPr="005159B1">
        <w:rPr>
          <w:rFonts w:cs="Arial"/>
          <w:sz w:val="20"/>
          <w:szCs w:val="20"/>
        </w:rPr>
        <w:t xml:space="preserve">idad de ofrecer un recurso </w:t>
      </w:r>
      <w:r w:rsidR="00477063" w:rsidRPr="005159B1">
        <w:rPr>
          <w:rFonts w:cs="Arial"/>
          <w:sz w:val="20"/>
          <w:szCs w:val="20"/>
        </w:rPr>
        <w:t>innovador y</w:t>
      </w:r>
      <w:r w:rsidR="00BA0E15">
        <w:rPr>
          <w:rFonts w:cs="Arial"/>
          <w:sz w:val="20"/>
          <w:szCs w:val="20"/>
        </w:rPr>
        <w:t xml:space="preserve"> que</w:t>
      </w:r>
      <w:r w:rsidR="00477063" w:rsidRPr="005159B1">
        <w:rPr>
          <w:rFonts w:cs="Arial"/>
          <w:sz w:val="20"/>
          <w:szCs w:val="20"/>
        </w:rPr>
        <w:t xml:space="preserve"> los beneficios que aporta son cuantiosos para la docencia. </w:t>
      </w:r>
    </w:p>
    <w:p w:rsidR="002F4AC6" w:rsidRPr="005159B1" w:rsidRDefault="002F4AC6" w:rsidP="002F4AC6">
      <w:pPr>
        <w:spacing w:line="276" w:lineRule="auto"/>
        <w:rPr>
          <w:rFonts w:cs="Arial"/>
          <w:bCs/>
          <w:sz w:val="20"/>
          <w:szCs w:val="20"/>
        </w:rPr>
      </w:pPr>
      <w:r w:rsidRPr="005159B1">
        <w:rPr>
          <w:rFonts w:cs="Arial"/>
          <w:b/>
          <w:bCs/>
          <w:sz w:val="20"/>
          <w:szCs w:val="20"/>
        </w:rPr>
        <w:t xml:space="preserve">Palabras clave: </w:t>
      </w:r>
      <w:r w:rsidRPr="005159B1">
        <w:rPr>
          <w:rFonts w:cs="Arial"/>
          <w:bCs/>
          <w:sz w:val="20"/>
          <w:szCs w:val="20"/>
        </w:rPr>
        <w:t xml:space="preserve">enseñanza-aprendizaje, polimedia, on-line, tecnología. </w:t>
      </w:r>
      <w:r w:rsidRPr="005159B1">
        <w:rPr>
          <w:rFonts w:cs="Arial"/>
          <w:b/>
          <w:bCs/>
          <w:sz w:val="20"/>
          <w:szCs w:val="20"/>
        </w:rPr>
        <w:t xml:space="preserve"> </w:t>
      </w:r>
    </w:p>
    <w:p w:rsidR="00C36463" w:rsidRDefault="00C36463" w:rsidP="00C36463">
      <w:pPr>
        <w:widowControl/>
        <w:suppressAutoHyphens w:val="0"/>
        <w:spacing w:before="0" w:after="200" w:line="276" w:lineRule="auto"/>
        <w:jc w:val="left"/>
        <w:rPr>
          <w:rFonts w:cs="Arial"/>
          <w:sz w:val="20"/>
          <w:szCs w:val="20"/>
          <w:lang w:val="es-ES"/>
        </w:rPr>
      </w:pPr>
    </w:p>
    <w:p w:rsidR="00C36463" w:rsidRDefault="00C36463" w:rsidP="00C36463">
      <w:pPr>
        <w:widowControl/>
        <w:suppressAutoHyphens w:val="0"/>
        <w:spacing w:before="0" w:after="200" w:line="276" w:lineRule="auto"/>
        <w:jc w:val="left"/>
        <w:rPr>
          <w:rFonts w:cs="Arial"/>
          <w:sz w:val="20"/>
          <w:szCs w:val="20"/>
          <w:lang w:val="es-ES"/>
        </w:rPr>
      </w:pPr>
    </w:p>
    <w:p w:rsidR="00815A10" w:rsidRPr="005159B1" w:rsidRDefault="00815A10" w:rsidP="00C36463">
      <w:pPr>
        <w:widowControl/>
        <w:suppressAutoHyphens w:val="0"/>
        <w:spacing w:before="0" w:after="200" w:line="276" w:lineRule="auto"/>
        <w:jc w:val="left"/>
        <w:rPr>
          <w:rFonts w:cs="Arial"/>
          <w:b/>
          <w:sz w:val="20"/>
          <w:szCs w:val="20"/>
        </w:rPr>
      </w:pPr>
      <w:r w:rsidRPr="005159B1">
        <w:rPr>
          <w:rFonts w:cs="Arial"/>
          <w:b/>
          <w:sz w:val="20"/>
          <w:szCs w:val="20"/>
        </w:rPr>
        <w:t>Introducción</w:t>
      </w:r>
    </w:p>
    <w:p w:rsidR="009B790E" w:rsidRPr="005159B1" w:rsidRDefault="00477063" w:rsidP="00A37ABF">
      <w:pPr>
        <w:tabs>
          <w:tab w:val="left" w:pos="284"/>
        </w:tabs>
        <w:spacing w:line="276" w:lineRule="auto"/>
        <w:rPr>
          <w:rFonts w:cs="Arial"/>
          <w:sz w:val="20"/>
          <w:szCs w:val="20"/>
          <w:lang w:val="es-ES"/>
        </w:rPr>
      </w:pPr>
      <w:r w:rsidRPr="005159B1">
        <w:rPr>
          <w:rFonts w:cs="Arial"/>
          <w:sz w:val="20"/>
          <w:szCs w:val="20"/>
          <w:lang w:val="es-ES"/>
        </w:rPr>
        <w:tab/>
      </w:r>
      <w:r w:rsidR="009B790E" w:rsidRPr="005159B1">
        <w:rPr>
          <w:rFonts w:cs="Arial"/>
          <w:sz w:val="20"/>
          <w:szCs w:val="20"/>
          <w:lang w:val="es-ES"/>
        </w:rPr>
        <w:t>Desde que en el año 1981,</w:t>
      </w:r>
      <w:r w:rsidR="00BA0E15">
        <w:rPr>
          <w:rFonts w:cs="Arial"/>
          <w:sz w:val="20"/>
          <w:szCs w:val="20"/>
          <w:lang w:val="es-ES"/>
        </w:rPr>
        <w:t xml:space="preserve"> apareciera el primer ordenador</w:t>
      </w:r>
      <w:r w:rsidR="009B790E" w:rsidRPr="005159B1">
        <w:rPr>
          <w:rFonts w:cs="Arial"/>
          <w:sz w:val="20"/>
          <w:szCs w:val="20"/>
          <w:lang w:val="es-ES"/>
        </w:rPr>
        <w:t xml:space="preserve"> presentado por IBM, la informática ha experimentado grandes avances. Tales</w:t>
      </w:r>
      <w:r w:rsidR="00471892">
        <w:rPr>
          <w:rFonts w:cs="Arial"/>
          <w:sz w:val="20"/>
          <w:szCs w:val="20"/>
          <w:lang w:val="es-ES"/>
        </w:rPr>
        <w:t xml:space="preserve"> son los cambios experimentados</w:t>
      </w:r>
      <w:r w:rsidR="00BA0E15">
        <w:rPr>
          <w:rFonts w:cs="Arial"/>
          <w:sz w:val="20"/>
          <w:szCs w:val="20"/>
          <w:lang w:val="es-ES"/>
        </w:rPr>
        <w:t>,</w:t>
      </w:r>
      <w:r w:rsidR="009B790E" w:rsidRPr="005159B1">
        <w:rPr>
          <w:rFonts w:cs="Arial"/>
          <w:sz w:val="20"/>
          <w:szCs w:val="20"/>
          <w:lang w:val="es-ES"/>
        </w:rPr>
        <w:t xml:space="preserve"> que básicamente casi todas</w:t>
      </w:r>
      <w:r w:rsidR="00BA0E15">
        <w:rPr>
          <w:rFonts w:cs="Arial"/>
          <w:sz w:val="20"/>
          <w:szCs w:val="20"/>
          <w:lang w:val="es-ES"/>
        </w:rPr>
        <w:t xml:space="preserve"> las actividades del ser humano</w:t>
      </w:r>
      <w:r w:rsidR="009B790E" w:rsidRPr="005159B1">
        <w:rPr>
          <w:rFonts w:cs="Arial"/>
          <w:sz w:val="20"/>
          <w:szCs w:val="20"/>
          <w:lang w:val="es-ES"/>
        </w:rPr>
        <w:t xml:space="preserve"> hoy </w:t>
      </w:r>
      <w:r w:rsidR="00BA0E15">
        <w:rPr>
          <w:rFonts w:cs="Arial"/>
          <w:sz w:val="20"/>
          <w:szCs w:val="20"/>
          <w:lang w:val="es-ES"/>
        </w:rPr>
        <w:t xml:space="preserve">en </w:t>
      </w:r>
      <w:r w:rsidR="009B790E" w:rsidRPr="005159B1">
        <w:rPr>
          <w:rFonts w:cs="Arial"/>
          <w:sz w:val="20"/>
          <w:szCs w:val="20"/>
          <w:lang w:val="es-ES"/>
        </w:rPr>
        <w:t>día se ven descansadas en estas tecnologías. L</w:t>
      </w:r>
      <w:r w:rsidR="00471892">
        <w:rPr>
          <w:rFonts w:cs="Arial"/>
          <w:sz w:val="20"/>
          <w:szCs w:val="20"/>
          <w:lang w:val="es-ES"/>
        </w:rPr>
        <w:t>a información y la comunicación</w:t>
      </w:r>
      <w:r w:rsidR="009B790E" w:rsidRPr="005159B1">
        <w:rPr>
          <w:rFonts w:cs="Arial"/>
          <w:sz w:val="20"/>
          <w:szCs w:val="20"/>
          <w:lang w:val="es-ES"/>
        </w:rPr>
        <w:t xml:space="preserve"> han sufrido un desarrollo significativo</w:t>
      </w:r>
      <w:r w:rsidR="0049166F">
        <w:rPr>
          <w:rFonts w:cs="Arial"/>
          <w:sz w:val="20"/>
          <w:szCs w:val="20"/>
          <w:lang w:val="es-ES"/>
        </w:rPr>
        <w:t xml:space="preserve"> en</w:t>
      </w:r>
      <w:r w:rsidR="009B790E" w:rsidRPr="005159B1">
        <w:rPr>
          <w:rFonts w:cs="Arial"/>
          <w:sz w:val="20"/>
          <w:szCs w:val="20"/>
          <w:lang w:val="es-ES"/>
        </w:rPr>
        <w:t xml:space="preserve"> todos los campos, sobre todo en la educación</w:t>
      </w:r>
      <w:r w:rsidR="0049166F">
        <w:rPr>
          <w:rFonts w:cs="Arial"/>
          <w:sz w:val="20"/>
          <w:szCs w:val="20"/>
          <w:lang w:val="es-ES"/>
        </w:rPr>
        <w:t>,</w:t>
      </w:r>
      <w:r w:rsidR="009B790E" w:rsidRPr="005159B1">
        <w:rPr>
          <w:rFonts w:cs="Arial"/>
          <w:sz w:val="20"/>
          <w:szCs w:val="20"/>
          <w:lang w:val="es-ES"/>
        </w:rPr>
        <w:t xml:space="preserve"> que han generado grandes cambios e impactos.</w:t>
      </w:r>
    </w:p>
    <w:p w:rsidR="006B20AD" w:rsidRDefault="006B20AD" w:rsidP="00477063">
      <w:pPr>
        <w:tabs>
          <w:tab w:val="left" w:pos="284"/>
        </w:tabs>
        <w:spacing w:line="276" w:lineRule="auto"/>
        <w:rPr>
          <w:rFonts w:cs="Arial"/>
          <w:sz w:val="20"/>
          <w:szCs w:val="20"/>
        </w:rPr>
      </w:pPr>
      <w:r>
        <w:rPr>
          <w:rFonts w:cs="Arial"/>
          <w:sz w:val="20"/>
          <w:szCs w:val="20"/>
        </w:rPr>
        <w:t>Internet facilita instrumentos para mejorar los canales de información y comunicación tradicionales de la enseñanza a distancia, permitiendo a los estudiantes un mayor control de su trabajo y al profesorado un mejor seguimiento de las actividades que realizan los alumnos.</w:t>
      </w:r>
    </w:p>
    <w:p w:rsidR="009B790E" w:rsidRPr="005159B1" w:rsidRDefault="009B790E" w:rsidP="00477063">
      <w:pPr>
        <w:tabs>
          <w:tab w:val="left" w:pos="284"/>
        </w:tabs>
        <w:spacing w:line="276" w:lineRule="auto"/>
        <w:rPr>
          <w:rFonts w:cs="Arial"/>
          <w:sz w:val="20"/>
          <w:szCs w:val="20"/>
          <w:lang w:val="es-ES"/>
        </w:rPr>
      </w:pPr>
      <w:r w:rsidRPr="005159B1">
        <w:rPr>
          <w:rFonts w:cs="Arial"/>
          <w:sz w:val="20"/>
          <w:szCs w:val="20"/>
          <w:lang w:val="es-ES"/>
        </w:rPr>
        <w:t>La</w:t>
      </w:r>
      <w:r w:rsidR="00251C51" w:rsidRPr="005159B1">
        <w:rPr>
          <w:rFonts w:cs="Arial"/>
          <w:sz w:val="20"/>
          <w:szCs w:val="20"/>
          <w:lang w:val="es-ES"/>
        </w:rPr>
        <w:t xml:space="preserve"> </w:t>
      </w:r>
      <w:r w:rsidRPr="005159B1">
        <w:rPr>
          <w:rFonts w:cs="Arial"/>
          <w:sz w:val="20"/>
          <w:szCs w:val="20"/>
          <w:lang w:val="es-ES"/>
        </w:rPr>
        <w:t xml:space="preserve">implantación del Espacio Europeo de Educación Superior (EEES) ha impulsado numerosas iniciativas en el </w:t>
      </w:r>
      <w:r w:rsidR="0049166F">
        <w:rPr>
          <w:rFonts w:cs="Arial"/>
          <w:sz w:val="20"/>
          <w:szCs w:val="20"/>
          <w:lang w:val="es-ES"/>
        </w:rPr>
        <w:t>ámbito de la innovación docente,</w:t>
      </w:r>
      <w:r w:rsidRPr="005159B1">
        <w:rPr>
          <w:rFonts w:cs="Arial"/>
          <w:sz w:val="20"/>
          <w:szCs w:val="20"/>
          <w:lang w:val="es-ES"/>
        </w:rPr>
        <w:t xml:space="preserve"> </w:t>
      </w:r>
      <w:r w:rsidR="0049166F">
        <w:rPr>
          <w:rFonts w:cs="Arial"/>
          <w:sz w:val="20"/>
          <w:szCs w:val="20"/>
          <w:lang w:val="es-ES"/>
        </w:rPr>
        <w:t xml:space="preserve">y sobre todo </w:t>
      </w:r>
      <w:r w:rsidRPr="005159B1">
        <w:rPr>
          <w:rFonts w:cs="Arial"/>
          <w:sz w:val="20"/>
          <w:szCs w:val="20"/>
          <w:lang w:val="es-ES"/>
        </w:rPr>
        <w:t xml:space="preserve">en lo que respecta a metodologías docentes. En un plazo relativamente breve, el desarrollo tecnológico hará que las Tecnologías de la Información y la Comunicación (TIC) formen parte sustancial de los modelos </w:t>
      </w:r>
      <w:r w:rsidRPr="005159B1">
        <w:rPr>
          <w:rFonts w:cs="Arial"/>
          <w:sz w:val="20"/>
          <w:szCs w:val="20"/>
          <w:lang w:val="es-ES"/>
        </w:rPr>
        <w:lastRenderedPageBreak/>
        <w:t>educativos</w:t>
      </w:r>
      <w:r w:rsidR="0049166F">
        <w:rPr>
          <w:rFonts w:cs="Arial"/>
          <w:sz w:val="20"/>
          <w:szCs w:val="20"/>
          <w:lang w:val="es-ES"/>
        </w:rPr>
        <w:t>,</w:t>
      </w:r>
      <w:r w:rsidRPr="005159B1">
        <w:rPr>
          <w:rFonts w:cs="Arial"/>
          <w:sz w:val="20"/>
          <w:szCs w:val="20"/>
          <w:lang w:val="es-ES"/>
        </w:rPr>
        <w:t xml:space="preserve"> y</w:t>
      </w:r>
      <w:r w:rsidR="0049166F">
        <w:rPr>
          <w:rFonts w:cs="Arial"/>
          <w:sz w:val="20"/>
          <w:szCs w:val="20"/>
          <w:lang w:val="es-ES"/>
        </w:rPr>
        <w:t xml:space="preserve"> por tanto</w:t>
      </w:r>
      <w:r w:rsidRPr="005159B1">
        <w:rPr>
          <w:rFonts w:cs="Arial"/>
          <w:sz w:val="20"/>
          <w:szCs w:val="20"/>
          <w:lang w:val="es-ES"/>
        </w:rPr>
        <w:t xml:space="preserve"> de los propios procesos de enseñanza y aprendizaje. El EEES</w:t>
      </w:r>
      <w:r w:rsidR="00703FE2">
        <w:rPr>
          <w:rFonts w:cs="Arial"/>
          <w:sz w:val="20"/>
          <w:szCs w:val="20"/>
          <w:lang w:val="es-ES"/>
        </w:rPr>
        <w:t>,</w:t>
      </w:r>
      <w:r w:rsidRPr="005159B1">
        <w:rPr>
          <w:rFonts w:cs="Arial"/>
          <w:sz w:val="20"/>
          <w:szCs w:val="20"/>
          <w:lang w:val="es-ES"/>
        </w:rPr>
        <w:t xml:space="preserve"> se percibe como una gran oportunidad para generalizar experiencias de innovación </w:t>
      </w:r>
      <w:r w:rsidR="00305DC5" w:rsidRPr="005159B1">
        <w:rPr>
          <w:rFonts w:cs="Arial"/>
          <w:sz w:val="20"/>
          <w:szCs w:val="20"/>
          <w:lang w:val="es-ES"/>
        </w:rPr>
        <w:t>metodoló</w:t>
      </w:r>
      <w:r w:rsidR="00305DC5">
        <w:rPr>
          <w:rFonts w:cs="Arial"/>
          <w:sz w:val="20"/>
          <w:szCs w:val="20"/>
          <w:lang w:val="es-ES"/>
        </w:rPr>
        <w:t>gica</w:t>
      </w:r>
      <w:r w:rsidR="0049166F">
        <w:rPr>
          <w:rFonts w:cs="Arial"/>
          <w:sz w:val="20"/>
          <w:szCs w:val="20"/>
          <w:lang w:val="es-ES"/>
        </w:rPr>
        <w:t xml:space="preserve"> </w:t>
      </w:r>
      <w:r w:rsidRPr="005159B1">
        <w:rPr>
          <w:rFonts w:cs="Arial"/>
          <w:sz w:val="20"/>
          <w:szCs w:val="20"/>
          <w:lang w:val="es-ES"/>
        </w:rPr>
        <w:t xml:space="preserve">que se </w:t>
      </w:r>
      <w:r w:rsidR="00703FE2">
        <w:rPr>
          <w:rFonts w:cs="Arial"/>
          <w:sz w:val="20"/>
          <w:szCs w:val="20"/>
          <w:lang w:val="es-ES"/>
        </w:rPr>
        <w:t xml:space="preserve">llevan a cabo </w:t>
      </w:r>
      <w:r w:rsidRPr="005159B1">
        <w:rPr>
          <w:rFonts w:cs="Arial"/>
          <w:sz w:val="20"/>
          <w:szCs w:val="20"/>
          <w:lang w:val="es-ES"/>
        </w:rPr>
        <w:t>en muchas universidades.</w:t>
      </w:r>
    </w:p>
    <w:p w:rsidR="009B790E" w:rsidRPr="005159B1" w:rsidRDefault="009B790E" w:rsidP="00477063">
      <w:pPr>
        <w:tabs>
          <w:tab w:val="left" w:pos="284"/>
        </w:tabs>
        <w:spacing w:line="276" w:lineRule="auto"/>
        <w:rPr>
          <w:rFonts w:cs="Arial"/>
          <w:sz w:val="20"/>
          <w:szCs w:val="20"/>
          <w:lang w:val="es-ES"/>
        </w:rPr>
      </w:pPr>
      <w:r w:rsidRPr="005159B1">
        <w:rPr>
          <w:rFonts w:cs="Arial"/>
          <w:sz w:val="20"/>
          <w:szCs w:val="20"/>
          <w:lang w:val="es-ES"/>
        </w:rPr>
        <w:t>Entre los objetivos referidos al proceso de enseñanza-aprendizaje</w:t>
      </w:r>
      <w:r w:rsidR="00114028">
        <w:rPr>
          <w:rFonts w:cs="Arial"/>
          <w:sz w:val="20"/>
          <w:szCs w:val="20"/>
          <w:lang w:val="es-ES"/>
        </w:rPr>
        <w:t>,</w:t>
      </w:r>
      <w:r w:rsidRPr="005159B1">
        <w:rPr>
          <w:rFonts w:cs="Arial"/>
          <w:sz w:val="20"/>
          <w:szCs w:val="20"/>
          <w:lang w:val="es-ES"/>
        </w:rPr>
        <w:t xml:space="preserve"> para una estrategia general de renovación de las metodologías</w:t>
      </w:r>
      <w:r w:rsidR="00114028">
        <w:rPr>
          <w:rFonts w:cs="Arial"/>
          <w:sz w:val="20"/>
          <w:szCs w:val="20"/>
          <w:lang w:val="es-ES"/>
        </w:rPr>
        <w:t>,</w:t>
      </w:r>
      <w:r w:rsidRPr="005159B1">
        <w:rPr>
          <w:rFonts w:cs="Arial"/>
          <w:sz w:val="20"/>
          <w:szCs w:val="20"/>
          <w:lang w:val="es-ES"/>
        </w:rPr>
        <w:t xml:space="preserve"> podemos </w:t>
      </w:r>
      <w:r w:rsidR="00114028">
        <w:rPr>
          <w:rFonts w:cs="Arial"/>
          <w:sz w:val="20"/>
          <w:szCs w:val="20"/>
          <w:lang w:val="es-ES"/>
        </w:rPr>
        <w:t>afirmar</w:t>
      </w:r>
      <w:r w:rsidRPr="005159B1">
        <w:rPr>
          <w:rFonts w:cs="Arial"/>
          <w:sz w:val="20"/>
          <w:szCs w:val="20"/>
          <w:lang w:val="es-ES"/>
        </w:rPr>
        <w:t xml:space="preserve"> que dicha renovación:</w:t>
      </w:r>
    </w:p>
    <w:p w:rsidR="009B790E" w:rsidRPr="005159B1" w:rsidRDefault="009B790E" w:rsidP="00477063">
      <w:pPr>
        <w:tabs>
          <w:tab w:val="left" w:pos="284"/>
        </w:tabs>
        <w:spacing w:line="276" w:lineRule="auto"/>
        <w:rPr>
          <w:rFonts w:cs="Arial"/>
          <w:sz w:val="20"/>
          <w:szCs w:val="20"/>
          <w:lang w:val="es-ES"/>
        </w:rPr>
      </w:pPr>
      <w:r w:rsidRPr="005159B1">
        <w:rPr>
          <w:rFonts w:cs="Arial"/>
          <w:sz w:val="20"/>
          <w:szCs w:val="20"/>
          <w:lang w:val="es-ES"/>
        </w:rPr>
        <w:t>1. Debe tender a la mejora del aprendizaje de los estudiantes.</w:t>
      </w:r>
    </w:p>
    <w:p w:rsidR="009B790E" w:rsidRPr="005159B1" w:rsidRDefault="009B790E" w:rsidP="00477063">
      <w:pPr>
        <w:tabs>
          <w:tab w:val="left" w:pos="284"/>
        </w:tabs>
        <w:spacing w:line="276" w:lineRule="auto"/>
        <w:rPr>
          <w:rFonts w:cs="Arial"/>
          <w:sz w:val="20"/>
          <w:szCs w:val="20"/>
          <w:lang w:val="es-ES"/>
        </w:rPr>
      </w:pPr>
      <w:r w:rsidRPr="005159B1">
        <w:rPr>
          <w:rFonts w:cs="Arial"/>
          <w:sz w:val="20"/>
          <w:szCs w:val="20"/>
          <w:lang w:val="es-ES"/>
        </w:rPr>
        <w:t xml:space="preserve">2. Debe </w:t>
      </w:r>
      <w:r w:rsidR="00471892">
        <w:rPr>
          <w:rFonts w:cs="Arial"/>
          <w:sz w:val="20"/>
          <w:szCs w:val="20"/>
          <w:lang w:val="es-ES"/>
        </w:rPr>
        <w:t>inclinarse</w:t>
      </w:r>
      <w:r w:rsidRPr="005159B1">
        <w:rPr>
          <w:rFonts w:cs="Arial"/>
          <w:sz w:val="20"/>
          <w:szCs w:val="20"/>
          <w:lang w:val="es-ES"/>
        </w:rPr>
        <w:t xml:space="preserve"> a incrementar el nivel de satisfacción y motivación </w:t>
      </w:r>
      <w:r w:rsidR="00114028">
        <w:rPr>
          <w:rFonts w:cs="Arial"/>
          <w:sz w:val="20"/>
          <w:szCs w:val="20"/>
          <w:lang w:val="es-ES"/>
        </w:rPr>
        <w:t xml:space="preserve">tanto </w:t>
      </w:r>
      <w:r w:rsidRPr="005159B1">
        <w:rPr>
          <w:rFonts w:cs="Arial"/>
          <w:sz w:val="20"/>
          <w:szCs w:val="20"/>
          <w:lang w:val="es-ES"/>
        </w:rPr>
        <w:t xml:space="preserve">de profesores </w:t>
      </w:r>
      <w:r w:rsidR="00114028">
        <w:rPr>
          <w:rFonts w:cs="Arial"/>
          <w:sz w:val="20"/>
          <w:szCs w:val="20"/>
          <w:lang w:val="es-ES"/>
        </w:rPr>
        <w:t xml:space="preserve">como de </w:t>
      </w:r>
      <w:r w:rsidRPr="005159B1">
        <w:rPr>
          <w:rFonts w:cs="Arial"/>
          <w:sz w:val="20"/>
          <w:szCs w:val="20"/>
          <w:lang w:val="es-ES"/>
        </w:rPr>
        <w:t>estudiantes.</w:t>
      </w:r>
    </w:p>
    <w:p w:rsidR="009B790E" w:rsidRPr="005159B1" w:rsidRDefault="009B790E" w:rsidP="00477063">
      <w:pPr>
        <w:tabs>
          <w:tab w:val="left" w:pos="284"/>
        </w:tabs>
        <w:spacing w:line="276" w:lineRule="auto"/>
        <w:rPr>
          <w:rFonts w:cs="Arial"/>
          <w:sz w:val="20"/>
          <w:szCs w:val="20"/>
          <w:lang w:val="es-ES"/>
        </w:rPr>
      </w:pPr>
      <w:r w:rsidRPr="005159B1">
        <w:rPr>
          <w:rFonts w:cs="Arial"/>
          <w:sz w:val="20"/>
          <w:szCs w:val="20"/>
          <w:lang w:val="es-ES"/>
        </w:rPr>
        <w:t xml:space="preserve">3. Debe </w:t>
      </w:r>
      <w:r w:rsidR="00C36463">
        <w:rPr>
          <w:rFonts w:cs="Arial"/>
          <w:sz w:val="20"/>
          <w:szCs w:val="20"/>
          <w:lang w:val="es-ES"/>
        </w:rPr>
        <w:t>estar dirigida</w:t>
      </w:r>
      <w:r w:rsidRPr="005159B1">
        <w:rPr>
          <w:rFonts w:cs="Arial"/>
          <w:sz w:val="20"/>
          <w:szCs w:val="20"/>
          <w:lang w:val="es-ES"/>
        </w:rPr>
        <w:t xml:space="preserve"> hacia un nuevo estilo de trabajo del profesorado.</w:t>
      </w:r>
    </w:p>
    <w:p w:rsidR="009B790E" w:rsidRPr="005159B1" w:rsidRDefault="009B790E" w:rsidP="00477063">
      <w:pPr>
        <w:tabs>
          <w:tab w:val="left" w:pos="284"/>
        </w:tabs>
        <w:spacing w:line="276" w:lineRule="auto"/>
        <w:rPr>
          <w:rFonts w:cs="Arial"/>
          <w:sz w:val="20"/>
          <w:szCs w:val="20"/>
          <w:lang w:val="es-ES"/>
        </w:rPr>
      </w:pPr>
      <w:r w:rsidRPr="005159B1">
        <w:rPr>
          <w:rFonts w:cs="Arial"/>
          <w:sz w:val="20"/>
          <w:szCs w:val="20"/>
          <w:lang w:val="es-ES"/>
        </w:rPr>
        <w:t>4. Debería combinar satisfactoriamente la formación básica de los estudiantes y una mayor aproximación al ejercicio profesional real para el que se les está preparando.</w:t>
      </w:r>
    </w:p>
    <w:p w:rsidR="009B790E" w:rsidRPr="005159B1" w:rsidRDefault="009B790E" w:rsidP="00477063">
      <w:pPr>
        <w:tabs>
          <w:tab w:val="left" w:pos="284"/>
        </w:tabs>
        <w:spacing w:line="276" w:lineRule="auto"/>
        <w:rPr>
          <w:rFonts w:cs="Arial"/>
          <w:sz w:val="20"/>
          <w:szCs w:val="20"/>
          <w:lang w:val="es-ES"/>
        </w:rPr>
      </w:pPr>
      <w:r w:rsidRPr="005159B1">
        <w:rPr>
          <w:rFonts w:cs="Arial"/>
          <w:sz w:val="20"/>
          <w:szCs w:val="20"/>
          <w:lang w:val="es-ES"/>
        </w:rPr>
        <w:t>5. Debe aproximarnos</w:t>
      </w:r>
      <w:r w:rsidR="00805E67">
        <w:rPr>
          <w:rFonts w:cs="Arial"/>
          <w:sz w:val="20"/>
          <w:szCs w:val="20"/>
          <w:lang w:val="es-ES"/>
        </w:rPr>
        <w:t>,</w:t>
      </w:r>
      <w:r w:rsidRPr="005159B1">
        <w:rPr>
          <w:rFonts w:cs="Arial"/>
          <w:sz w:val="20"/>
          <w:szCs w:val="20"/>
          <w:lang w:val="es-ES"/>
        </w:rPr>
        <w:t xml:space="preserve"> cada vez más</w:t>
      </w:r>
      <w:r w:rsidR="00805E67">
        <w:rPr>
          <w:rFonts w:cs="Arial"/>
          <w:sz w:val="20"/>
          <w:szCs w:val="20"/>
          <w:lang w:val="es-ES"/>
        </w:rPr>
        <w:t>,</w:t>
      </w:r>
      <w:r w:rsidRPr="005159B1">
        <w:rPr>
          <w:rFonts w:cs="Arial"/>
          <w:sz w:val="20"/>
          <w:szCs w:val="20"/>
          <w:lang w:val="es-ES"/>
        </w:rPr>
        <w:t xml:space="preserve"> a los planteamientos didácticos que subyacen al proceso de construcción de un EEES</w:t>
      </w:r>
      <w:r w:rsidR="00805E67">
        <w:rPr>
          <w:rFonts w:cs="Arial"/>
          <w:sz w:val="20"/>
          <w:szCs w:val="20"/>
          <w:lang w:val="es-ES"/>
        </w:rPr>
        <w:t>, como</w:t>
      </w:r>
      <w:r w:rsidRPr="005159B1">
        <w:rPr>
          <w:rFonts w:cs="Arial"/>
          <w:sz w:val="20"/>
          <w:szCs w:val="20"/>
          <w:lang w:val="es-ES"/>
        </w:rPr>
        <w:t xml:space="preserve">: </w:t>
      </w:r>
      <w:r w:rsidR="00805E67" w:rsidRPr="00566A01">
        <w:rPr>
          <w:rFonts w:cs="Arial"/>
          <w:sz w:val="20"/>
          <w:szCs w:val="20"/>
          <w:lang w:val="es-ES"/>
        </w:rPr>
        <w:t>m</w:t>
      </w:r>
      <w:r w:rsidRPr="00566A01">
        <w:rPr>
          <w:rFonts w:cs="Arial"/>
          <w:sz w:val="20"/>
          <w:szCs w:val="20"/>
          <w:lang w:val="es-ES"/>
        </w:rPr>
        <w:t>ayor protagonismo del estudiante en su aprendizaje, adquisición de herramientas de aprendizaje, elaboración de materiales didácticos que faciliten el aprendizaje autónomo, evaluación continua, etc.</w:t>
      </w:r>
    </w:p>
    <w:p w:rsidR="00263FD5" w:rsidRPr="00263FD5" w:rsidRDefault="00263FD5" w:rsidP="00263FD5">
      <w:pPr>
        <w:tabs>
          <w:tab w:val="left" w:pos="284"/>
        </w:tabs>
        <w:spacing w:line="276" w:lineRule="auto"/>
        <w:rPr>
          <w:rFonts w:cs="Arial"/>
          <w:sz w:val="20"/>
          <w:szCs w:val="20"/>
          <w:lang w:val="es-ES"/>
        </w:rPr>
      </w:pPr>
      <w:r w:rsidRPr="00263FD5">
        <w:rPr>
          <w:rFonts w:cs="Arial"/>
          <w:sz w:val="20"/>
          <w:szCs w:val="20"/>
          <w:lang w:val="es-ES"/>
        </w:rPr>
        <w:t>Estamos de acuerdo cuando se afirma que “</w:t>
      </w:r>
      <w:r w:rsidRPr="00566A01">
        <w:rPr>
          <w:rFonts w:cs="Arial"/>
          <w:i/>
          <w:sz w:val="20"/>
          <w:szCs w:val="20"/>
          <w:lang w:val="es-ES"/>
        </w:rPr>
        <w:t>las Nuevas Tecnologías de la Información y la Comunicación (NTIC) han irrumpido a ritmo vertiginoso en nuestra sociedad, brindando una serie de herramientas y contextos de comunicación y de aprendizaje, de enorme potencialidad, que debemos y tenemos que aprovechar para mejorar, en general, la Educación y, en particular, el proceso de enseñanza-aprendizaje</w:t>
      </w:r>
      <w:r w:rsidRPr="00263FD5">
        <w:rPr>
          <w:rFonts w:cs="Arial"/>
          <w:sz w:val="20"/>
          <w:szCs w:val="20"/>
          <w:lang w:val="es-ES"/>
        </w:rPr>
        <w:t>” (</w:t>
      </w:r>
      <w:r w:rsidRPr="00263FD5">
        <w:rPr>
          <w:rFonts w:cs="Arial"/>
          <w:i/>
          <w:sz w:val="20"/>
          <w:szCs w:val="20"/>
          <w:lang w:val="es-ES"/>
        </w:rPr>
        <w:t>Pérez Navío, E.</w:t>
      </w:r>
      <w:r w:rsidRPr="00263FD5">
        <w:rPr>
          <w:rFonts w:cs="Arial"/>
          <w:sz w:val="20"/>
          <w:szCs w:val="20"/>
          <w:lang w:val="es-ES"/>
        </w:rPr>
        <w:t xml:space="preserve"> 2006). </w:t>
      </w:r>
    </w:p>
    <w:p w:rsidR="00815A10" w:rsidRDefault="00815A10" w:rsidP="00477063">
      <w:pPr>
        <w:tabs>
          <w:tab w:val="left" w:pos="284"/>
        </w:tabs>
        <w:spacing w:line="276" w:lineRule="auto"/>
        <w:rPr>
          <w:rFonts w:cs="Arial"/>
          <w:sz w:val="20"/>
          <w:szCs w:val="20"/>
        </w:rPr>
      </w:pPr>
      <w:r w:rsidRPr="005159B1">
        <w:rPr>
          <w:rFonts w:cs="Arial"/>
          <w:sz w:val="20"/>
          <w:szCs w:val="20"/>
        </w:rPr>
        <w:t>Sabemo</w:t>
      </w:r>
      <w:r w:rsidR="009B790E" w:rsidRPr="005159B1">
        <w:rPr>
          <w:rFonts w:cs="Arial"/>
          <w:sz w:val="20"/>
          <w:szCs w:val="20"/>
        </w:rPr>
        <w:t xml:space="preserve">s que el mundo que rodea a las </w:t>
      </w:r>
      <w:r w:rsidR="0049166F">
        <w:rPr>
          <w:rFonts w:cs="Arial"/>
          <w:sz w:val="20"/>
          <w:szCs w:val="20"/>
        </w:rPr>
        <w:t>TICs</w:t>
      </w:r>
      <w:r w:rsidR="009B790E" w:rsidRPr="005159B1">
        <w:rPr>
          <w:rFonts w:cs="Arial"/>
          <w:sz w:val="20"/>
          <w:szCs w:val="20"/>
        </w:rPr>
        <w:t>,</w:t>
      </w:r>
      <w:r w:rsidRPr="005159B1">
        <w:rPr>
          <w:rFonts w:cs="Arial"/>
          <w:sz w:val="20"/>
          <w:szCs w:val="20"/>
        </w:rPr>
        <w:t xml:space="preserve"> es un mundo que continuamente va avanzando e innovando ante el asombro de todos los usuarios que diariamente </w:t>
      </w:r>
      <w:r w:rsidR="00471892">
        <w:rPr>
          <w:rFonts w:cs="Arial"/>
          <w:sz w:val="20"/>
          <w:szCs w:val="20"/>
        </w:rPr>
        <w:t>está</w:t>
      </w:r>
      <w:r w:rsidR="0049166F">
        <w:rPr>
          <w:rFonts w:cs="Arial"/>
          <w:sz w:val="20"/>
          <w:szCs w:val="20"/>
        </w:rPr>
        <w:t>n</w:t>
      </w:r>
      <w:r w:rsidR="00471892">
        <w:rPr>
          <w:rFonts w:cs="Arial"/>
          <w:sz w:val="20"/>
          <w:szCs w:val="20"/>
        </w:rPr>
        <w:t xml:space="preserve"> </w:t>
      </w:r>
      <w:r w:rsidRPr="005159B1">
        <w:rPr>
          <w:rFonts w:cs="Arial"/>
          <w:sz w:val="20"/>
          <w:szCs w:val="20"/>
        </w:rPr>
        <w:t xml:space="preserve">en contacto con </w:t>
      </w:r>
      <w:r w:rsidR="00471892">
        <w:rPr>
          <w:rFonts w:cs="Arial"/>
          <w:sz w:val="20"/>
          <w:szCs w:val="20"/>
        </w:rPr>
        <w:t>este</w:t>
      </w:r>
      <w:r w:rsidRPr="005159B1">
        <w:rPr>
          <w:rFonts w:cs="Arial"/>
          <w:sz w:val="20"/>
          <w:szCs w:val="20"/>
        </w:rPr>
        <w:t xml:space="preserve"> entorno. Nuevas herramientas, programas que se actualizan, renovación de sitios web, etc., son algunos ejemplos </w:t>
      </w:r>
      <w:r w:rsidR="000E4032" w:rsidRPr="005159B1">
        <w:rPr>
          <w:rFonts w:cs="Arial"/>
          <w:sz w:val="20"/>
          <w:szCs w:val="20"/>
        </w:rPr>
        <w:t>que planteamos ante los cambio</w:t>
      </w:r>
      <w:r w:rsidRPr="005159B1">
        <w:rPr>
          <w:rFonts w:cs="Arial"/>
          <w:sz w:val="20"/>
          <w:szCs w:val="20"/>
        </w:rPr>
        <w:t>s que se van produciendo y adaptando a las necesidades de los usuarios.</w:t>
      </w:r>
    </w:p>
    <w:p w:rsidR="00566A01" w:rsidRDefault="00566A01" w:rsidP="00566A01">
      <w:pPr>
        <w:tabs>
          <w:tab w:val="left" w:pos="284"/>
        </w:tabs>
        <w:spacing w:line="276" w:lineRule="auto"/>
        <w:rPr>
          <w:rFonts w:cs="Arial"/>
          <w:sz w:val="20"/>
          <w:szCs w:val="20"/>
        </w:rPr>
      </w:pPr>
      <w:r>
        <w:rPr>
          <w:rFonts w:cs="Arial"/>
          <w:sz w:val="20"/>
          <w:szCs w:val="20"/>
        </w:rPr>
        <w:t xml:space="preserve">Según Pere Marqués (2001), </w:t>
      </w:r>
      <w:r w:rsidRPr="007333BE">
        <w:rPr>
          <w:rFonts w:cs="Arial"/>
          <w:i/>
          <w:sz w:val="20"/>
          <w:szCs w:val="20"/>
        </w:rPr>
        <w:t>Internet facilita instrumentos para mejorar los canales de información y comunicación tradicionales de la enseñanza a distancia, permitiendo a los estudiantes un mayor control de su trabajo y al profesorado un mejor seguimiento de las actividades que realizan los alumnos</w:t>
      </w:r>
      <w:r>
        <w:rPr>
          <w:rFonts w:cs="Arial"/>
          <w:sz w:val="20"/>
          <w:szCs w:val="20"/>
        </w:rPr>
        <w:t xml:space="preserve">. </w:t>
      </w:r>
    </w:p>
    <w:p w:rsidR="00815A10" w:rsidRPr="005159B1" w:rsidRDefault="00815A10" w:rsidP="00477063">
      <w:pPr>
        <w:tabs>
          <w:tab w:val="left" w:pos="284"/>
        </w:tabs>
        <w:spacing w:line="276" w:lineRule="auto"/>
        <w:rPr>
          <w:rFonts w:cs="Arial"/>
          <w:sz w:val="20"/>
          <w:szCs w:val="20"/>
        </w:rPr>
      </w:pPr>
      <w:r w:rsidRPr="005159B1">
        <w:rPr>
          <w:rFonts w:cs="Arial"/>
          <w:sz w:val="20"/>
          <w:szCs w:val="20"/>
        </w:rPr>
        <w:t>¿Quién no ha pensado alguna vez poder comunicarse en tiempo real con algún sujeto fuera de su territorio? Hoy día</w:t>
      </w:r>
      <w:r w:rsidR="00805E67">
        <w:rPr>
          <w:rFonts w:cs="Arial"/>
          <w:sz w:val="20"/>
          <w:szCs w:val="20"/>
        </w:rPr>
        <w:t>,</w:t>
      </w:r>
      <w:r w:rsidRPr="005159B1">
        <w:rPr>
          <w:rFonts w:cs="Arial"/>
          <w:sz w:val="20"/>
          <w:szCs w:val="20"/>
        </w:rPr>
        <w:t xml:space="preserve"> es</w:t>
      </w:r>
      <w:r w:rsidR="000E4032" w:rsidRPr="005159B1">
        <w:rPr>
          <w:rFonts w:cs="Arial"/>
          <w:sz w:val="20"/>
          <w:szCs w:val="20"/>
        </w:rPr>
        <w:t xml:space="preserve"> ta</w:t>
      </w:r>
      <w:r w:rsidRPr="005159B1">
        <w:rPr>
          <w:rFonts w:cs="Arial"/>
          <w:sz w:val="20"/>
          <w:szCs w:val="20"/>
        </w:rPr>
        <w:t xml:space="preserve">n sencillo poder comunicarse con un familiar </w:t>
      </w:r>
      <w:r w:rsidR="009B790E" w:rsidRPr="005159B1">
        <w:rPr>
          <w:rFonts w:cs="Arial"/>
          <w:sz w:val="20"/>
          <w:szCs w:val="20"/>
        </w:rPr>
        <w:t xml:space="preserve">que vive </w:t>
      </w:r>
      <w:r w:rsidRPr="005159B1">
        <w:rPr>
          <w:rFonts w:cs="Arial"/>
          <w:sz w:val="20"/>
          <w:szCs w:val="20"/>
        </w:rPr>
        <w:t>fuera de su país, poder verse</w:t>
      </w:r>
      <w:r w:rsidR="00444A2B">
        <w:rPr>
          <w:rFonts w:cs="Arial"/>
          <w:sz w:val="20"/>
          <w:szCs w:val="20"/>
        </w:rPr>
        <w:t xml:space="preserve"> y a la misma vez</w:t>
      </w:r>
      <w:r w:rsidRPr="005159B1">
        <w:rPr>
          <w:rFonts w:cs="Arial"/>
          <w:sz w:val="20"/>
          <w:szCs w:val="20"/>
        </w:rPr>
        <w:t xml:space="preserve"> entablar una conversación</w:t>
      </w:r>
      <w:r w:rsidR="00805E67">
        <w:rPr>
          <w:rFonts w:cs="Arial"/>
          <w:sz w:val="20"/>
          <w:szCs w:val="20"/>
        </w:rPr>
        <w:t xml:space="preserve">, </w:t>
      </w:r>
      <w:r w:rsidR="000E4032" w:rsidRPr="005159B1">
        <w:rPr>
          <w:rFonts w:cs="Arial"/>
          <w:sz w:val="20"/>
          <w:szCs w:val="20"/>
        </w:rPr>
        <w:t xml:space="preserve">simplemente </w:t>
      </w:r>
      <w:r w:rsidR="00805E67">
        <w:rPr>
          <w:rFonts w:cs="Arial"/>
          <w:sz w:val="20"/>
          <w:szCs w:val="20"/>
        </w:rPr>
        <w:t>necesitamos</w:t>
      </w:r>
      <w:r w:rsidR="000E4032" w:rsidRPr="005159B1">
        <w:rPr>
          <w:rFonts w:cs="Arial"/>
          <w:sz w:val="20"/>
          <w:szCs w:val="20"/>
        </w:rPr>
        <w:t xml:space="preserve"> un PC, conexión a internet, una webcam, un micro y unos cascos o altavoces.</w:t>
      </w:r>
    </w:p>
    <w:p w:rsidR="00566A01" w:rsidRDefault="000E4032" w:rsidP="00566A01">
      <w:pPr>
        <w:tabs>
          <w:tab w:val="left" w:pos="284"/>
        </w:tabs>
        <w:spacing w:line="276" w:lineRule="auto"/>
        <w:rPr>
          <w:rFonts w:cs="Arial"/>
          <w:sz w:val="20"/>
          <w:szCs w:val="20"/>
        </w:rPr>
      </w:pPr>
      <w:r w:rsidRPr="005159B1">
        <w:rPr>
          <w:rFonts w:cs="Arial"/>
          <w:sz w:val="20"/>
          <w:szCs w:val="20"/>
        </w:rPr>
        <w:t>Pero</w:t>
      </w:r>
      <w:r w:rsidR="00D20A71" w:rsidRPr="005159B1">
        <w:rPr>
          <w:rFonts w:cs="Arial"/>
          <w:sz w:val="20"/>
          <w:szCs w:val="20"/>
        </w:rPr>
        <w:t>, ¿qué</w:t>
      </w:r>
      <w:r w:rsidRPr="005159B1">
        <w:rPr>
          <w:rFonts w:cs="Arial"/>
          <w:sz w:val="20"/>
          <w:szCs w:val="20"/>
        </w:rPr>
        <w:t xml:space="preserve"> </w:t>
      </w:r>
      <w:r w:rsidR="009B790E" w:rsidRPr="005159B1">
        <w:rPr>
          <w:rFonts w:cs="Arial"/>
          <w:sz w:val="20"/>
          <w:szCs w:val="20"/>
        </w:rPr>
        <w:t xml:space="preserve">pensaríais </w:t>
      </w:r>
      <w:r w:rsidRPr="005159B1">
        <w:rPr>
          <w:rFonts w:cs="Arial"/>
          <w:sz w:val="20"/>
          <w:szCs w:val="20"/>
        </w:rPr>
        <w:t>si todo esto pudiese ser</w:t>
      </w:r>
      <w:r w:rsidR="00D20A71" w:rsidRPr="005159B1">
        <w:rPr>
          <w:rFonts w:cs="Arial"/>
          <w:sz w:val="20"/>
          <w:szCs w:val="20"/>
        </w:rPr>
        <w:t xml:space="preserve"> grabado y revisado tantas veces </w:t>
      </w:r>
      <w:r w:rsidR="00444A2B">
        <w:rPr>
          <w:rFonts w:cs="Arial"/>
          <w:sz w:val="20"/>
          <w:szCs w:val="20"/>
        </w:rPr>
        <w:t xml:space="preserve">como </w:t>
      </w:r>
      <w:r w:rsidR="00D20A71" w:rsidRPr="005159B1">
        <w:rPr>
          <w:rFonts w:cs="Arial"/>
          <w:sz w:val="20"/>
          <w:szCs w:val="20"/>
        </w:rPr>
        <w:t xml:space="preserve">quiera el sujeto? </w:t>
      </w:r>
      <w:r w:rsidR="00296C6B" w:rsidRPr="005159B1">
        <w:rPr>
          <w:rFonts w:cs="Arial"/>
          <w:sz w:val="20"/>
          <w:szCs w:val="20"/>
        </w:rPr>
        <w:t xml:space="preserve">¿Y si pudiésemos distribuir dicha información colgándola en un sitio web o en formato CD? ¿No sería una herramienta muy </w:t>
      </w:r>
      <w:r w:rsidR="00805E67">
        <w:rPr>
          <w:rFonts w:cs="Arial"/>
          <w:sz w:val="20"/>
          <w:szCs w:val="20"/>
        </w:rPr>
        <w:t>completa y apropiada</w:t>
      </w:r>
      <w:r w:rsidR="00296C6B" w:rsidRPr="005159B1">
        <w:rPr>
          <w:rFonts w:cs="Arial"/>
          <w:sz w:val="20"/>
          <w:szCs w:val="20"/>
        </w:rPr>
        <w:t xml:space="preserve"> para la enseñanza?</w:t>
      </w:r>
    </w:p>
    <w:p w:rsidR="00566A01" w:rsidRPr="00566A01" w:rsidRDefault="00566A01" w:rsidP="00566A01">
      <w:pPr>
        <w:tabs>
          <w:tab w:val="left" w:pos="284"/>
        </w:tabs>
        <w:spacing w:line="276" w:lineRule="auto"/>
        <w:rPr>
          <w:rFonts w:cs="Arial"/>
          <w:sz w:val="20"/>
          <w:szCs w:val="20"/>
        </w:rPr>
      </w:pPr>
      <w:r w:rsidRPr="00566A01">
        <w:rPr>
          <w:rFonts w:cs="Arial"/>
          <w:sz w:val="20"/>
          <w:szCs w:val="20"/>
        </w:rPr>
        <w:t>Las nuevas formas de concebir el conocimiento en una sociedad signada por el auge y desarrollo de la información y las telecomunicaciones, y la incorporación de estos avances al contexto educativo, implican que la estructura organizativa, la infraestructura y la formación docente deben transformarse para afrontar tales avances en la búsqueda de mejorar el proceso de enseñanza aprendizaje (Cabero, 2001).</w:t>
      </w:r>
    </w:p>
    <w:p w:rsidR="00566A01" w:rsidRDefault="00566A01" w:rsidP="00477063">
      <w:pPr>
        <w:tabs>
          <w:tab w:val="left" w:pos="284"/>
        </w:tabs>
        <w:spacing w:line="276" w:lineRule="auto"/>
        <w:rPr>
          <w:rFonts w:cs="Arial"/>
          <w:sz w:val="20"/>
          <w:szCs w:val="20"/>
        </w:rPr>
      </w:pPr>
    </w:p>
    <w:p w:rsidR="00D20A71" w:rsidRPr="005159B1" w:rsidRDefault="0091237E" w:rsidP="00477063">
      <w:pPr>
        <w:tabs>
          <w:tab w:val="left" w:pos="284"/>
        </w:tabs>
        <w:spacing w:line="276" w:lineRule="auto"/>
        <w:rPr>
          <w:rFonts w:cs="Arial"/>
          <w:sz w:val="20"/>
          <w:szCs w:val="20"/>
        </w:rPr>
      </w:pPr>
      <w:r w:rsidRPr="005159B1">
        <w:rPr>
          <w:rFonts w:cs="Arial"/>
          <w:sz w:val="20"/>
          <w:szCs w:val="20"/>
        </w:rPr>
        <w:t>S</w:t>
      </w:r>
      <w:r w:rsidR="00D20A71" w:rsidRPr="005159B1">
        <w:rPr>
          <w:rFonts w:cs="Arial"/>
          <w:sz w:val="20"/>
          <w:szCs w:val="20"/>
        </w:rPr>
        <w:t xml:space="preserve">upongamos que </w:t>
      </w:r>
      <w:r w:rsidRPr="005159B1">
        <w:rPr>
          <w:rFonts w:cs="Arial"/>
          <w:sz w:val="20"/>
          <w:szCs w:val="20"/>
        </w:rPr>
        <w:t>estamos en clase de matemáticas y el profesor comienza un tema donde la asistencia es necesaria para poder</w:t>
      </w:r>
      <w:r w:rsidR="001C7BCD" w:rsidRPr="005159B1">
        <w:rPr>
          <w:rFonts w:cs="Arial"/>
          <w:sz w:val="20"/>
          <w:szCs w:val="20"/>
        </w:rPr>
        <w:t xml:space="preserve"> llegar a</w:t>
      </w:r>
      <w:r w:rsidRPr="005159B1">
        <w:rPr>
          <w:rFonts w:cs="Arial"/>
          <w:sz w:val="20"/>
          <w:szCs w:val="20"/>
        </w:rPr>
        <w:t xml:space="preserve"> entender</w:t>
      </w:r>
      <w:r w:rsidR="001C7BCD" w:rsidRPr="005159B1">
        <w:rPr>
          <w:rFonts w:cs="Arial"/>
          <w:sz w:val="20"/>
          <w:szCs w:val="20"/>
        </w:rPr>
        <w:t>lo</w:t>
      </w:r>
      <w:r w:rsidRPr="005159B1">
        <w:rPr>
          <w:rFonts w:cs="Arial"/>
          <w:sz w:val="20"/>
          <w:szCs w:val="20"/>
        </w:rPr>
        <w:t>, puesto que existen numerosas formulas que aplicar y problemas que realizar</w:t>
      </w:r>
      <w:r w:rsidR="001C7BCD" w:rsidRPr="005159B1">
        <w:rPr>
          <w:rFonts w:cs="Arial"/>
          <w:sz w:val="20"/>
          <w:szCs w:val="20"/>
        </w:rPr>
        <w:t>. ¿Qué sucede si un alumno por enfermedad</w:t>
      </w:r>
      <w:r w:rsidR="00471892">
        <w:rPr>
          <w:rFonts w:cs="Arial"/>
          <w:sz w:val="20"/>
          <w:szCs w:val="20"/>
        </w:rPr>
        <w:t xml:space="preserve"> </w:t>
      </w:r>
      <w:r w:rsidR="001C7BCD" w:rsidRPr="005159B1">
        <w:rPr>
          <w:rFonts w:cs="Arial"/>
          <w:sz w:val="20"/>
          <w:szCs w:val="20"/>
        </w:rPr>
        <w:t xml:space="preserve">no puede asistir </w:t>
      </w:r>
      <w:r w:rsidR="00471892">
        <w:rPr>
          <w:rFonts w:cs="Arial"/>
          <w:sz w:val="20"/>
          <w:szCs w:val="20"/>
        </w:rPr>
        <w:t>a clase</w:t>
      </w:r>
      <w:r w:rsidR="00087807">
        <w:rPr>
          <w:rFonts w:cs="Arial"/>
          <w:sz w:val="20"/>
          <w:szCs w:val="20"/>
        </w:rPr>
        <w:t xml:space="preserve"> </w:t>
      </w:r>
      <w:r w:rsidR="001C7BCD" w:rsidRPr="005159B1">
        <w:rPr>
          <w:rFonts w:cs="Arial"/>
          <w:sz w:val="20"/>
          <w:szCs w:val="20"/>
        </w:rPr>
        <w:t>algún día</w:t>
      </w:r>
      <w:r w:rsidR="00087807">
        <w:rPr>
          <w:rFonts w:cs="Arial"/>
          <w:sz w:val="20"/>
          <w:szCs w:val="20"/>
        </w:rPr>
        <w:t xml:space="preserve"> de los</w:t>
      </w:r>
      <w:r w:rsidR="001C7BCD" w:rsidRPr="005159B1">
        <w:rPr>
          <w:rFonts w:cs="Arial"/>
          <w:sz w:val="20"/>
          <w:szCs w:val="20"/>
        </w:rPr>
        <w:t xml:space="preserve"> dedi</w:t>
      </w:r>
      <w:r w:rsidR="00F019D2" w:rsidRPr="005159B1">
        <w:rPr>
          <w:rFonts w:cs="Arial"/>
          <w:sz w:val="20"/>
          <w:szCs w:val="20"/>
        </w:rPr>
        <w:t>c</w:t>
      </w:r>
      <w:r w:rsidR="009B790E" w:rsidRPr="005159B1">
        <w:rPr>
          <w:rFonts w:cs="Arial"/>
          <w:sz w:val="20"/>
          <w:szCs w:val="20"/>
        </w:rPr>
        <w:t>ado</w:t>
      </w:r>
      <w:r w:rsidR="00087807">
        <w:rPr>
          <w:rFonts w:cs="Arial"/>
          <w:sz w:val="20"/>
          <w:szCs w:val="20"/>
        </w:rPr>
        <w:t>s</w:t>
      </w:r>
      <w:r w:rsidR="009B790E" w:rsidRPr="005159B1">
        <w:rPr>
          <w:rFonts w:cs="Arial"/>
          <w:sz w:val="20"/>
          <w:szCs w:val="20"/>
        </w:rPr>
        <w:t xml:space="preserve"> a este tema? ¿Y si necesita</w:t>
      </w:r>
      <w:r w:rsidR="00F019D2" w:rsidRPr="005159B1">
        <w:rPr>
          <w:rFonts w:cs="Arial"/>
          <w:sz w:val="20"/>
          <w:szCs w:val="20"/>
        </w:rPr>
        <w:t xml:space="preserve"> que  el profesor vuelva</w:t>
      </w:r>
      <w:r w:rsidR="001C7BCD" w:rsidRPr="005159B1">
        <w:rPr>
          <w:rFonts w:cs="Arial"/>
          <w:sz w:val="20"/>
          <w:szCs w:val="20"/>
        </w:rPr>
        <w:t xml:space="preserve"> a explicar el problema paso a paso?</w:t>
      </w:r>
    </w:p>
    <w:p w:rsidR="00F019D2" w:rsidRPr="005159B1" w:rsidRDefault="00F019D2" w:rsidP="00477063">
      <w:pPr>
        <w:tabs>
          <w:tab w:val="left" w:pos="284"/>
        </w:tabs>
        <w:spacing w:line="276" w:lineRule="auto"/>
        <w:rPr>
          <w:rFonts w:cs="Arial"/>
          <w:sz w:val="20"/>
          <w:szCs w:val="20"/>
        </w:rPr>
      </w:pPr>
      <w:r w:rsidRPr="005159B1">
        <w:rPr>
          <w:rFonts w:cs="Arial"/>
          <w:sz w:val="20"/>
          <w:szCs w:val="20"/>
        </w:rPr>
        <w:t xml:space="preserve">Polimedia tiene ese fin a través de un estudio de grabación y una sala de control de </w:t>
      </w:r>
      <w:r w:rsidR="00111854">
        <w:rPr>
          <w:rFonts w:cs="Arial"/>
          <w:sz w:val="20"/>
          <w:szCs w:val="20"/>
        </w:rPr>
        <w:t xml:space="preserve">la misma. </w:t>
      </w:r>
      <w:r w:rsidRPr="005159B1">
        <w:rPr>
          <w:rFonts w:cs="Arial"/>
          <w:sz w:val="20"/>
          <w:szCs w:val="20"/>
        </w:rPr>
        <w:t xml:space="preserve"> </w:t>
      </w:r>
      <w:r w:rsidR="00111854">
        <w:rPr>
          <w:rFonts w:cs="Arial"/>
          <w:sz w:val="20"/>
          <w:szCs w:val="20"/>
        </w:rPr>
        <w:t>El</w:t>
      </w:r>
      <w:r w:rsidRPr="005159B1">
        <w:rPr>
          <w:rFonts w:cs="Arial"/>
          <w:sz w:val="20"/>
          <w:szCs w:val="20"/>
        </w:rPr>
        <w:t xml:space="preserve"> profesor</w:t>
      </w:r>
      <w:r w:rsidR="00087807">
        <w:rPr>
          <w:rFonts w:cs="Arial"/>
          <w:sz w:val="20"/>
          <w:szCs w:val="20"/>
        </w:rPr>
        <w:t xml:space="preserve"> </w:t>
      </w:r>
      <w:r w:rsidR="00087807" w:rsidRPr="005159B1">
        <w:rPr>
          <w:rFonts w:cs="Arial"/>
          <w:sz w:val="20"/>
          <w:szCs w:val="20"/>
        </w:rPr>
        <w:t>podrá</w:t>
      </w:r>
      <w:r w:rsidRPr="005159B1">
        <w:rPr>
          <w:rFonts w:cs="Arial"/>
          <w:sz w:val="20"/>
          <w:szCs w:val="20"/>
        </w:rPr>
        <w:t xml:space="preserve"> plasmar </w:t>
      </w:r>
      <w:r w:rsidR="00111854">
        <w:rPr>
          <w:rFonts w:cs="Arial"/>
          <w:sz w:val="20"/>
          <w:szCs w:val="20"/>
        </w:rPr>
        <w:t>la</w:t>
      </w:r>
      <w:r w:rsidRPr="005159B1">
        <w:rPr>
          <w:rFonts w:cs="Arial"/>
          <w:sz w:val="20"/>
          <w:szCs w:val="20"/>
        </w:rPr>
        <w:t xml:space="preserve"> explicación de un ejercicio, </w:t>
      </w:r>
      <w:r w:rsidR="00471892">
        <w:rPr>
          <w:rFonts w:cs="Arial"/>
          <w:sz w:val="20"/>
          <w:szCs w:val="20"/>
        </w:rPr>
        <w:t xml:space="preserve">o bien, ofrecer </w:t>
      </w:r>
      <w:r w:rsidRPr="005159B1">
        <w:rPr>
          <w:rFonts w:cs="Arial"/>
          <w:sz w:val="20"/>
          <w:szCs w:val="20"/>
        </w:rPr>
        <w:t>una presentación de la asignatura que imparte</w:t>
      </w:r>
      <w:r w:rsidR="00111854">
        <w:rPr>
          <w:rFonts w:cs="Arial"/>
          <w:sz w:val="20"/>
          <w:szCs w:val="20"/>
        </w:rPr>
        <w:t>,</w:t>
      </w:r>
      <w:r w:rsidRPr="005159B1">
        <w:rPr>
          <w:rFonts w:cs="Arial"/>
          <w:sz w:val="20"/>
          <w:szCs w:val="20"/>
        </w:rPr>
        <w:t xml:space="preserve"> o simplemente las normas a seguir </w:t>
      </w:r>
      <w:r w:rsidR="00087807">
        <w:rPr>
          <w:rFonts w:cs="Arial"/>
          <w:sz w:val="20"/>
          <w:szCs w:val="20"/>
        </w:rPr>
        <w:t>para</w:t>
      </w:r>
      <w:r w:rsidRPr="005159B1">
        <w:rPr>
          <w:rFonts w:cs="Arial"/>
          <w:sz w:val="20"/>
          <w:szCs w:val="20"/>
        </w:rPr>
        <w:t xml:space="preserve"> su</w:t>
      </w:r>
      <w:r w:rsidR="00087807">
        <w:rPr>
          <w:rFonts w:cs="Arial"/>
          <w:sz w:val="20"/>
          <w:szCs w:val="20"/>
        </w:rPr>
        <w:t>s</w:t>
      </w:r>
      <w:r w:rsidRPr="005159B1">
        <w:rPr>
          <w:rFonts w:cs="Arial"/>
          <w:sz w:val="20"/>
          <w:szCs w:val="20"/>
        </w:rPr>
        <w:t xml:space="preserve"> clase</w:t>
      </w:r>
      <w:r w:rsidR="00087807">
        <w:rPr>
          <w:rFonts w:cs="Arial"/>
          <w:sz w:val="20"/>
          <w:szCs w:val="20"/>
        </w:rPr>
        <w:t>s</w:t>
      </w:r>
      <w:r w:rsidR="00111854">
        <w:rPr>
          <w:rFonts w:cs="Arial"/>
          <w:sz w:val="20"/>
          <w:szCs w:val="20"/>
        </w:rPr>
        <w:t xml:space="preserve">. De manera que finalmente podrá distribuir </w:t>
      </w:r>
      <w:r w:rsidRPr="005159B1">
        <w:rPr>
          <w:rFonts w:cs="Arial"/>
          <w:sz w:val="20"/>
          <w:szCs w:val="20"/>
        </w:rPr>
        <w:t xml:space="preserve">la información entre los estudiantes </w:t>
      </w:r>
      <w:r w:rsidR="00087807">
        <w:rPr>
          <w:rFonts w:cs="Arial"/>
          <w:sz w:val="20"/>
          <w:szCs w:val="20"/>
        </w:rPr>
        <w:t>a través</w:t>
      </w:r>
      <w:r w:rsidRPr="005159B1">
        <w:rPr>
          <w:rFonts w:cs="Arial"/>
          <w:sz w:val="20"/>
          <w:szCs w:val="20"/>
        </w:rPr>
        <w:t xml:space="preserve"> de un CD o colgarlo en la página de la asignatura.</w:t>
      </w:r>
    </w:p>
    <w:p w:rsidR="008B09A1" w:rsidRDefault="008B7331" w:rsidP="00477063">
      <w:pPr>
        <w:tabs>
          <w:tab w:val="left" w:pos="284"/>
        </w:tabs>
        <w:spacing w:line="276" w:lineRule="auto"/>
        <w:rPr>
          <w:rFonts w:cs="Arial"/>
          <w:sz w:val="20"/>
          <w:szCs w:val="20"/>
        </w:rPr>
      </w:pPr>
      <w:r w:rsidRPr="005159B1">
        <w:rPr>
          <w:rFonts w:cs="Arial"/>
          <w:sz w:val="20"/>
          <w:szCs w:val="20"/>
        </w:rPr>
        <w:t>Conoce con nosotros</w:t>
      </w:r>
      <w:r w:rsidR="006A6067">
        <w:rPr>
          <w:rFonts w:cs="Arial"/>
          <w:sz w:val="20"/>
          <w:szCs w:val="20"/>
        </w:rPr>
        <w:t xml:space="preserve"> “Polimedia”,</w:t>
      </w:r>
      <w:r w:rsidRPr="005159B1">
        <w:rPr>
          <w:rFonts w:cs="Arial"/>
          <w:sz w:val="20"/>
          <w:szCs w:val="20"/>
        </w:rPr>
        <w:t xml:space="preserve"> una herramienta que en un futuro</w:t>
      </w:r>
      <w:r w:rsidR="009B790E" w:rsidRPr="005159B1">
        <w:rPr>
          <w:rFonts w:cs="Arial"/>
          <w:sz w:val="20"/>
          <w:szCs w:val="20"/>
        </w:rPr>
        <w:t xml:space="preserve"> no muy lejano</w:t>
      </w:r>
      <w:r w:rsidRPr="005159B1">
        <w:rPr>
          <w:rFonts w:cs="Arial"/>
          <w:sz w:val="20"/>
          <w:szCs w:val="20"/>
        </w:rPr>
        <w:t xml:space="preserve">, será </w:t>
      </w:r>
      <w:r w:rsidR="009B790E" w:rsidRPr="005159B1">
        <w:rPr>
          <w:rFonts w:cs="Arial"/>
          <w:sz w:val="20"/>
          <w:szCs w:val="20"/>
        </w:rPr>
        <w:t>esencial</w:t>
      </w:r>
      <w:r w:rsidRPr="005159B1">
        <w:rPr>
          <w:rFonts w:cs="Arial"/>
          <w:sz w:val="20"/>
          <w:szCs w:val="20"/>
        </w:rPr>
        <w:t xml:space="preserve"> en el ámbito educativo</w:t>
      </w:r>
      <w:r w:rsidR="008B09A1" w:rsidRPr="005159B1">
        <w:rPr>
          <w:rFonts w:cs="Arial"/>
          <w:sz w:val="20"/>
          <w:szCs w:val="20"/>
        </w:rPr>
        <w:t>.</w:t>
      </w:r>
    </w:p>
    <w:p w:rsidR="006B20AD" w:rsidRPr="005159B1" w:rsidRDefault="006B20AD" w:rsidP="00477063">
      <w:pPr>
        <w:tabs>
          <w:tab w:val="left" w:pos="284"/>
        </w:tabs>
        <w:spacing w:line="276" w:lineRule="auto"/>
        <w:rPr>
          <w:rFonts w:cs="Arial"/>
          <w:sz w:val="20"/>
          <w:szCs w:val="20"/>
        </w:rPr>
      </w:pPr>
    </w:p>
    <w:p w:rsidR="008B09A1" w:rsidRPr="005159B1" w:rsidRDefault="008B09A1" w:rsidP="00477063">
      <w:pPr>
        <w:pStyle w:val="Prrafodelista"/>
        <w:numPr>
          <w:ilvl w:val="0"/>
          <w:numId w:val="1"/>
        </w:numPr>
        <w:tabs>
          <w:tab w:val="left" w:pos="284"/>
        </w:tabs>
        <w:spacing w:line="276" w:lineRule="auto"/>
        <w:ind w:left="0" w:firstLine="0"/>
        <w:rPr>
          <w:rFonts w:cs="Arial"/>
          <w:b/>
          <w:sz w:val="20"/>
          <w:szCs w:val="20"/>
        </w:rPr>
      </w:pPr>
      <w:r w:rsidRPr="005159B1">
        <w:rPr>
          <w:rFonts w:cs="Arial"/>
          <w:b/>
          <w:sz w:val="20"/>
          <w:szCs w:val="20"/>
        </w:rPr>
        <w:t>P</w:t>
      </w:r>
      <w:r w:rsidR="00477063" w:rsidRPr="005159B1">
        <w:rPr>
          <w:rFonts w:cs="Arial"/>
          <w:b/>
          <w:sz w:val="20"/>
          <w:szCs w:val="20"/>
        </w:rPr>
        <w:t>olimedia</w:t>
      </w:r>
    </w:p>
    <w:p w:rsidR="00623A39" w:rsidRDefault="00477063" w:rsidP="00477063">
      <w:pPr>
        <w:tabs>
          <w:tab w:val="left" w:pos="284"/>
        </w:tabs>
        <w:spacing w:line="276" w:lineRule="auto"/>
        <w:rPr>
          <w:rFonts w:cs="Arial"/>
          <w:sz w:val="20"/>
          <w:szCs w:val="20"/>
        </w:rPr>
      </w:pPr>
      <w:r w:rsidRPr="005159B1">
        <w:rPr>
          <w:rFonts w:cs="Arial"/>
          <w:sz w:val="20"/>
          <w:szCs w:val="20"/>
        </w:rPr>
        <w:tab/>
      </w:r>
      <w:r w:rsidR="00B66FFC" w:rsidRPr="005159B1">
        <w:rPr>
          <w:rFonts w:cs="Arial"/>
          <w:sz w:val="20"/>
          <w:szCs w:val="20"/>
        </w:rPr>
        <w:t>En ocasione</w:t>
      </w:r>
      <w:r w:rsidRPr="005159B1">
        <w:rPr>
          <w:rFonts w:cs="Arial"/>
          <w:sz w:val="20"/>
          <w:szCs w:val="20"/>
        </w:rPr>
        <w:t>s</w:t>
      </w:r>
      <w:r w:rsidR="00087807">
        <w:rPr>
          <w:rFonts w:cs="Arial"/>
          <w:sz w:val="20"/>
          <w:szCs w:val="20"/>
        </w:rPr>
        <w:t>,</w:t>
      </w:r>
      <w:r w:rsidRPr="005159B1">
        <w:rPr>
          <w:rFonts w:cs="Arial"/>
          <w:sz w:val="20"/>
          <w:szCs w:val="20"/>
        </w:rPr>
        <w:t xml:space="preserve"> se ha insistido en </w:t>
      </w:r>
      <w:r w:rsidR="00B66FFC" w:rsidRPr="005159B1">
        <w:rPr>
          <w:rFonts w:cs="Arial"/>
          <w:sz w:val="20"/>
          <w:szCs w:val="20"/>
        </w:rPr>
        <w:t>que la clave de todo está en  la innovación, el avance y la divulgación.</w:t>
      </w:r>
      <w:r w:rsidR="0009641A" w:rsidRPr="005159B1">
        <w:rPr>
          <w:rFonts w:cs="Arial"/>
          <w:sz w:val="20"/>
          <w:szCs w:val="20"/>
        </w:rPr>
        <w:t xml:space="preserve"> De qué</w:t>
      </w:r>
      <w:r w:rsidR="00B66FFC" w:rsidRPr="005159B1">
        <w:rPr>
          <w:rFonts w:cs="Arial"/>
          <w:sz w:val="20"/>
          <w:szCs w:val="20"/>
        </w:rPr>
        <w:t xml:space="preserve"> nos sirve descubrir algo, comprobar su utilidad y no darlo a conocer. </w:t>
      </w:r>
    </w:p>
    <w:p w:rsidR="001C62D3" w:rsidRPr="005159B1" w:rsidRDefault="00471892" w:rsidP="00477063">
      <w:pPr>
        <w:tabs>
          <w:tab w:val="left" w:pos="284"/>
        </w:tabs>
        <w:spacing w:line="276" w:lineRule="auto"/>
        <w:rPr>
          <w:rFonts w:cs="Arial"/>
          <w:sz w:val="20"/>
          <w:szCs w:val="20"/>
        </w:rPr>
      </w:pPr>
      <w:r>
        <w:rPr>
          <w:rFonts w:cs="Arial"/>
          <w:sz w:val="20"/>
          <w:szCs w:val="20"/>
        </w:rPr>
        <w:t>A</w:t>
      </w:r>
      <w:r w:rsidR="00B66FFC" w:rsidRPr="005159B1">
        <w:rPr>
          <w:rFonts w:cs="Arial"/>
          <w:sz w:val="20"/>
          <w:szCs w:val="20"/>
        </w:rPr>
        <w:t>ctualmente</w:t>
      </w:r>
      <w:r w:rsidR="0009641A" w:rsidRPr="005159B1">
        <w:rPr>
          <w:rFonts w:cs="Arial"/>
          <w:sz w:val="20"/>
          <w:szCs w:val="20"/>
        </w:rPr>
        <w:t>,</w:t>
      </w:r>
      <w:r w:rsidR="00B66FFC" w:rsidRPr="005159B1">
        <w:rPr>
          <w:rFonts w:cs="Arial"/>
          <w:sz w:val="20"/>
          <w:szCs w:val="20"/>
        </w:rPr>
        <w:t xml:space="preserve"> existe una herramienta desconocida para mucho</w:t>
      </w:r>
      <w:r w:rsidR="00251C51" w:rsidRPr="005159B1">
        <w:rPr>
          <w:rFonts w:cs="Arial"/>
          <w:sz w:val="20"/>
          <w:szCs w:val="20"/>
        </w:rPr>
        <w:t>s</w:t>
      </w:r>
      <w:r w:rsidR="00B66FFC" w:rsidRPr="005159B1">
        <w:rPr>
          <w:rFonts w:cs="Arial"/>
          <w:sz w:val="20"/>
          <w:szCs w:val="20"/>
        </w:rPr>
        <w:t xml:space="preserve"> y </w:t>
      </w:r>
      <w:r w:rsidR="00A9012D">
        <w:rPr>
          <w:rFonts w:cs="Arial"/>
          <w:sz w:val="20"/>
          <w:szCs w:val="20"/>
        </w:rPr>
        <w:t xml:space="preserve">son muy pocas las </w:t>
      </w:r>
      <w:r w:rsidR="00251C51" w:rsidRPr="005159B1">
        <w:rPr>
          <w:rFonts w:cs="Arial"/>
          <w:sz w:val="20"/>
          <w:szCs w:val="20"/>
        </w:rPr>
        <w:t>instituciones q</w:t>
      </w:r>
      <w:r w:rsidR="00B66FFC" w:rsidRPr="005159B1">
        <w:rPr>
          <w:rFonts w:cs="Arial"/>
          <w:sz w:val="20"/>
          <w:szCs w:val="20"/>
        </w:rPr>
        <w:t>ue se benefician de ella. Intentamos transmiti</w:t>
      </w:r>
      <w:r w:rsidR="00E21F15" w:rsidRPr="005159B1">
        <w:rPr>
          <w:rFonts w:cs="Arial"/>
          <w:sz w:val="20"/>
          <w:szCs w:val="20"/>
        </w:rPr>
        <w:t xml:space="preserve">r </w:t>
      </w:r>
      <w:r w:rsidR="00A9012D">
        <w:rPr>
          <w:rFonts w:cs="Arial"/>
          <w:sz w:val="20"/>
          <w:szCs w:val="20"/>
        </w:rPr>
        <w:t>el</w:t>
      </w:r>
      <w:r w:rsidR="00E21F15" w:rsidRPr="005159B1">
        <w:rPr>
          <w:rFonts w:cs="Arial"/>
          <w:sz w:val="20"/>
          <w:szCs w:val="20"/>
        </w:rPr>
        <w:t xml:space="preserve"> progreso </w:t>
      </w:r>
      <w:r w:rsidR="00A9012D">
        <w:rPr>
          <w:rFonts w:cs="Arial"/>
          <w:sz w:val="20"/>
          <w:szCs w:val="20"/>
        </w:rPr>
        <w:t>tecnológico</w:t>
      </w:r>
      <w:r w:rsidR="00B66FFC" w:rsidRPr="005159B1">
        <w:rPr>
          <w:rFonts w:cs="Arial"/>
          <w:sz w:val="20"/>
          <w:szCs w:val="20"/>
        </w:rPr>
        <w:t xml:space="preserve"> </w:t>
      </w:r>
      <w:r w:rsidR="00A9012D">
        <w:rPr>
          <w:rFonts w:cs="Arial"/>
          <w:sz w:val="20"/>
          <w:szCs w:val="20"/>
        </w:rPr>
        <w:t xml:space="preserve">que </w:t>
      </w:r>
      <w:r w:rsidR="00B66FFC" w:rsidRPr="005159B1">
        <w:rPr>
          <w:rFonts w:cs="Arial"/>
          <w:sz w:val="20"/>
          <w:szCs w:val="20"/>
        </w:rPr>
        <w:t>afecta de lleno al ámbito educativo por los beneficios que aporta y las facilidades que ofrece</w:t>
      </w:r>
      <w:r w:rsidR="00591BF2">
        <w:rPr>
          <w:rFonts w:cs="Arial"/>
          <w:sz w:val="20"/>
          <w:szCs w:val="20"/>
        </w:rPr>
        <w:t xml:space="preserve">, </w:t>
      </w:r>
      <w:r w:rsidR="00B66FFC" w:rsidRPr="005159B1">
        <w:rPr>
          <w:rFonts w:cs="Arial"/>
          <w:sz w:val="20"/>
          <w:szCs w:val="20"/>
        </w:rPr>
        <w:t xml:space="preserve">como </w:t>
      </w:r>
      <w:r w:rsidR="00E21F15" w:rsidRPr="005159B1">
        <w:rPr>
          <w:rFonts w:cs="Arial"/>
          <w:sz w:val="20"/>
          <w:szCs w:val="20"/>
        </w:rPr>
        <w:t xml:space="preserve">también </w:t>
      </w:r>
      <w:r w:rsidR="00B66FFC" w:rsidRPr="005159B1">
        <w:rPr>
          <w:rFonts w:cs="Arial"/>
          <w:sz w:val="20"/>
          <w:szCs w:val="20"/>
        </w:rPr>
        <w:t>las necesidades que puede llegar a cubrir.</w:t>
      </w:r>
    </w:p>
    <w:p w:rsidR="005C1E39" w:rsidRPr="005159B1" w:rsidRDefault="005C1E39" w:rsidP="00477063">
      <w:pPr>
        <w:tabs>
          <w:tab w:val="left" w:pos="284"/>
        </w:tabs>
        <w:spacing w:line="276" w:lineRule="auto"/>
        <w:rPr>
          <w:rFonts w:cs="Arial"/>
          <w:sz w:val="20"/>
          <w:szCs w:val="20"/>
        </w:rPr>
      </w:pPr>
      <w:r w:rsidRPr="005159B1">
        <w:rPr>
          <w:rFonts w:cs="Arial"/>
          <w:sz w:val="20"/>
          <w:szCs w:val="20"/>
        </w:rPr>
        <w:t xml:space="preserve">En </w:t>
      </w:r>
      <w:r w:rsidR="00591BF2">
        <w:rPr>
          <w:rFonts w:cs="Arial"/>
          <w:sz w:val="20"/>
          <w:szCs w:val="20"/>
        </w:rPr>
        <w:t xml:space="preserve">el año </w:t>
      </w:r>
      <w:r w:rsidRPr="005159B1">
        <w:rPr>
          <w:rFonts w:cs="Arial"/>
          <w:sz w:val="20"/>
          <w:szCs w:val="20"/>
        </w:rPr>
        <w:t xml:space="preserve">2008 la </w:t>
      </w:r>
      <w:hyperlink r:id="rId12" w:history="1">
        <w:r w:rsidRPr="005159B1">
          <w:rPr>
            <w:rStyle w:val="Hipervnculo"/>
            <w:rFonts w:cs="Arial"/>
            <w:color w:val="auto"/>
            <w:sz w:val="20"/>
            <w:szCs w:val="20"/>
            <w:u w:val="none"/>
          </w:rPr>
          <w:t>Universid</w:t>
        </w:r>
        <w:r w:rsidR="008C1D92" w:rsidRPr="005159B1">
          <w:rPr>
            <w:rStyle w:val="Hipervnculo"/>
            <w:rFonts w:cs="Arial"/>
            <w:color w:val="auto"/>
            <w:sz w:val="20"/>
            <w:szCs w:val="20"/>
            <w:u w:val="none"/>
          </w:rPr>
          <w:t>ad Politécnica de Valencia lanzó</w:t>
        </w:r>
        <w:r w:rsidRPr="005159B1">
          <w:rPr>
            <w:rStyle w:val="Hipervnculo"/>
            <w:rFonts w:cs="Arial"/>
            <w:color w:val="auto"/>
            <w:sz w:val="20"/>
            <w:szCs w:val="20"/>
            <w:u w:val="none"/>
          </w:rPr>
          <w:t xml:space="preserve"> Polimedia</w:t>
        </w:r>
      </w:hyperlink>
      <w:r w:rsidRPr="005159B1">
        <w:rPr>
          <w:rFonts w:cs="Arial"/>
          <w:sz w:val="20"/>
          <w:szCs w:val="20"/>
        </w:rPr>
        <w:t xml:space="preserve">, </w:t>
      </w:r>
      <w:r w:rsidR="00591BF2">
        <w:rPr>
          <w:rFonts w:cs="Arial"/>
          <w:sz w:val="20"/>
          <w:szCs w:val="20"/>
        </w:rPr>
        <w:t>un</w:t>
      </w:r>
      <w:r w:rsidRPr="005159B1">
        <w:rPr>
          <w:rFonts w:cs="Arial"/>
          <w:sz w:val="20"/>
          <w:szCs w:val="20"/>
        </w:rPr>
        <w:t xml:space="preserve"> sistema para la creación de contenidos</w:t>
      </w:r>
      <w:r w:rsidR="00A9012D">
        <w:rPr>
          <w:rFonts w:cs="Arial"/>
          <w:sz w:val="20"/>
          <w:szCs w:val="20"/>
        </w:rPr>
        <w:t>/materiales</w:t>
      </w:r>
      <w:r w:rsidRPr="005159B1">
        <w:rPr>
          <w:rFonts w:cs="Arial"/>
          <w:sz w:val="20"/>
          <w:szCs w:val="20"/>
        </w:rPr>
        <w:t xml:space="preserve"> multimedia como apoyo a la docencia presencial.</w:t>
      </w:r>
    </w:p>
    <w:p w:rsidR="001C62D3" w:rsidRPr="005159B1" w:rsidRDefault="001C62D3" w:rsidP="00477063">
      <w:pPr>
        <w:tabs>
          <w:tab w:val="left" w:pos="284"/>
        </w:tabs>
        <w:spacing w:line="276" w:lineRule="auto"/>
        <w:rPr>
          <w:rFonts w:cs="Arial"/>
          <w:sz w:val="20"/>
          <w:szCs w:val="20"/>
        </w:rPr>
      </w:pPr>
      <w:r w:rsidRPr="005159B1">
        <w:rPr>
          <w:rFonts w:cs="Arial"/>
          <w:sz w:val="20"/>
          <w:szCs w:val="20"/>
        </w:rPr>
        <w:t>La Universidad de Hue</w:t>
      </w:r>
      <w:r w:rsidR="00EF54CA">
        <w:rPr>
          <w:rFonts w:cs="Arial"/>
          <w:sz w:val="20"/>
          <w:szCs w:val="20"/>
        </w:rPr>
        <w:t>lva</w:t>
      </w:r>
      <w:r w:rsidR="00471892">
        <w:rPr>
          <w:rFonts w:cs="Arial"/>
          <w:sz w:val="20"/>
          <w:szCs w:val="20"/>
        </w:rPr>
        <w:t xml:space="preserve"> ha creído en este proyecto</w:t>
      </w:r>
      <w:r w:rsidR="00EF54CA">
        <w:rPr>
          <w:rFonts w:cs="Arial"/>
          <w:sz w:val="20"/>
          <w:szCs w:val="20"/>
        </w:rPr>
        <w:t xml:space="preserve">, ya que ofrece </w:t>
      </w:r>
      <w:r w:rsidRPr="005159B1">
        <w:rPr>
          <w:rFonts w:cs="Arial"/>
          <w:sz w:val="20"/>
          <w:szCs w:val="20"/>
        </w:rPr>
        <w:t>un recurso innovador</w:t>
      </w:r>
      <w:r w:rsidR="00471892">
        <w:rPr>
          <w:rFonts w:cs="Arial"/>
          <w:sz w:val="20"/>
          <w:szCs w:val="20"/>
        </w:rPr>
        <w:t xml:space="preserve"> y</w:t>
      </w:r>
      <w:r w:rsidRPr="005159B1">
        <w:rPr>
          <w:rFonts w:cs="Arial"/>
          <w:sz w:val="20"/>
          <w:szCs w:val="20"/>
        </w:rPr>
        <w:t xml:space="preserve"> aporta cuantiosos </w:t>
      </w:r>
      <w:r w:rsidR="00A9012D">
        <w:rPr>
          <w:rFonts w:cs="Arial"/>
          <w:sz w:val="20"/>
          <w:szCs w:val="20"/>
        </w:rPr>
        <w:t>beneficios</w:t>
      </w:r>
      <w:r w:rsidR="0031553E">
        <w:rPr>
          <w:rFonts w:cs="Arial"/>
          <w:sz w:val="20"/>
          <w:szCs w:val="20"/>
        </w:rPr>
        <w:t xml:space="preserve"> </w:t>
      </w:r>
      <w:r w:rsidRPr="005159B1">
        <w:rPr>
          <w:rFonts w:cs="Arial"/>
          <w:sz w:val="20"/>
          <w:szCs w:val="20"/>
        </w:rPr>
        <w:t>para la docencia. Nosotros vamos más allá y creemos que donde más utilidad tiene no son en las clases presenciales si no en las no presenciales, donde las clases son virtuales a través de la plataforma</w:t>
      </w:r>
      <w:r w:rsidR="00FD604B" w:rsidRPr="005159B1">
        <w:rPr>
          <w:rFonts w:cs="Arial"/>
          <w:sz w:val="20"/>
          <w:szCs w:val="20"/>
        </w:rPr>
        <w:t xml:space="preserve"> y existe poco contacto con el profesor,</w:t>
      </w:r>
      <w:r w:rsidR="0009641A" w:rsidRPr="005159B1">
        <w:rPr>
          <w:rFonts w:cs="Arial"/>
          <w:sz w:val="20"/>
          <w:szCs w:val="20"/>
        </w:rPr>
        <w:t xml:space="preserve"> siendo este só</w:t>
      </w:r>
      <w:r w:rsidR="00FD604B" w:rsidRPr="005159B1">
        <w:rPr>
          <w:rFonts w:cs="Arial"/>
          <w:sz w:val="20"/>
          <w:szCs w:val="20"/>
        </w:rPr>
        <w:t>lo a través de mensajes de foro, chat o email. Un claro ejemplo de su utilización sería en el Campus Andaluz Virtual, donde alumnos de toda Andalucía pueden cursar asignaturas on- line de otra universidad a la que no pertenezca, sin importar la distancia y con ello la asistencia.</w:t>
      </w:r>
    </w:p>
    <w:p w:rsidR="00B66FFC" w:rsidRPr="005159B1" w:rsidRDefault="00B66FFC" w:rsidP="00477063">
      <w:pPr>
        <w:tabs>
          <w:tab w:val="left" w:pos="284"/>
        </w:tabs>
        <w:spacing w:line="276" w:lineRule="auto"/>
        <w:rPr>
          <w:rFonts w:cs="Arial"/>
          <w:sz w:val="20"/>
          <w:szCs w:val="20"/>
        </w:rPr>
      </w:pPr>
      <w:r w:rsidRPr="005159B1">
        <w:rPr>
          <w:rFonts w:cs="Arial"/>
          <w:sz w:val="20"/>
          <w:szCs w:val="20"/>
        </w:rPr>
        <w:t xml:space="preserve">Polimedia es una sala </w:t>
      </w:r>
      <w:r w:rsidR="00EC42DC" w:rsidRPr="005159B1">
        <w:rPr>
          <w:rFonts w:cs="Arial"/>
          <w:sz w:val="20"/>
          <w:szCs w:val="20"/>
        </w:rPr>
        <w:t>creada para beneficio de todo</w:t>
      </w:r>
      <w:r w:rsidR="00EF54CA">
        <w:rPr>
          <w:rFonts w:cs="Arial"/>
          <w:sz w:val="20"/>
          <w:szCs w:val="20"/>
        </w:rPr>
        <w:t>s. Poder grabar una información y</w:t>
      </w:r>
      <w:r w:rsidR="00EC42DC" w:rsidRPr="005159B1">
        <w:rPr>
          <w:rFonts w:cs="Arial"/>
          <w:sz w:val="20"/>
          <w:szCs w:val="20"/>
        </w:rPr>
        <w:t xml:space="preserve"> ser reproducida sob</w:t>
      </w:r>
      <w:r w:rsidR="00EF54CA">
        <w:rPr>
          <w:rFonts w:cs="Arial"/>
          <w:sz w:val="20"/>
          <w:szCs w:val="20"/>
        </w:rPr>
        <w:t>re una presentación power point</w:t>
      </w:r>
      <w:r w:rsidR="00EC42DC" w:rsidRPr="005159B1">
        <w:rPr>
          <w:rFonts w:cs="Arial"/>
          <w:sz w:val="20"/>
          <w:szCs w:val="20"/>
        </w:rPr>
        <w:t xml:space="preserve"> mientras </w:t>
      </w:r>
      <w:r w:rsidR="0009641A" w:rsidRPr="005159B1">
        <w:rPr>
          <w:rFonts w:cs="Arial"/>
          <w:sz w:val="20"/>
          <w:szCs w:val="20"/>
        </w:rPr>
        <w:t xml:space="preserve">se </w:t>
      </w:r>
      <w:r w:rsidR="00EC42DC" w:rsidRPr="005159B1">
        <w:rPr>
          <w:rFonts w:cs="Arial"/>
          <w:sz w:val="20"/>
          <w:szCs w:val="20"/>
        </w:rPr>
        <w:t>explica el contenido de dicha presentación</w:t>
      </w:r>
      <w:r w:rsidR="0031553E">
        <w:rPr>
          <w:rFonts w:cs="Arial"/>
          <w:sz w:val="20"/>
          <w:szCs w:val="20"/>
        </w:rPr>
        <w:t>,</w:t>
      </w:r>
      <w:r w:rsidR="00EC42DC" w:rsidRPr="005159B1">
        <w:rPr>
          <w:rFonts w:cs="Arial"/>
          <w:sz w:val="20"/>
          <w:szCs w:val="20"/>
        </w:rPr>
        <w:t xml:space="preserve"> hace innovadora </w:t>
      </w:r>
      <w:r w:rsidR="0031553E">
        <w:rPr>
          <w:rFonts w:cs="Arial"/>
          <w:sz w:val="20"/>
          <w:szCs w:val="20"/>
        </w:rPr>
        <w:t>y</w:t>
      </w:r>
      <w:r w:rsidR="00EC42DC" w:rsidRPr="005159B1">
        <w:rPr>
          <w:rFonts w:cs="Arial"/>
          <w:sz w:val="20"/>
          <w:szCs w:val="20"/>
        </w:rPr>
        <w:t xml:space="preserve"> productiva una clase o conferencia. El principal objetivo es incluir a una información</w:t>
      </w:r>
      <w:r w:rsidR="00EF54CA">
        <w:rPr>
          <w:rFonts w:cs="Arial"/>
          <w:sz w:val="20"/>
          <w:szCs w:val="20"/>
        </w:rPr>
        <w:t xml:space="preserve"> textual</w:t>
      </w:r>
      <w:r w:rsidR="00EC42DC" w:rsidRPr="005159B1">
        <w:rPr>
          <w:rFonts w:cs="Arial"/>
          <w:sz w:val="20"/>
          <w:szCs w:val="20"/>
        </w:rPr>
        <w:t>, la visió</w:t>
      </w:r>
      <w:r w:rsidR="0031553E">
        <w:rPr>
          <w:rFonts w:cs="Arial"/>
          <w:sz w:val="20"/>
          <w:szCs w:val="20"/>
        </w:rPr>
        <w:t xml:space="preserve">n y comunicación oral del autor, </w:t>
      </w:r>
      <w:r w:rsidR="00EF54CA">
        <w:rPr>
          <w:rFonts w:cs="Arial"/>
          <w:sz w:val="20"/>
          <w:szCs w:val="20"/>
        </w:rPr>
        <w:t>sin olvidar</w:t>
      </w:r>
      <w:r w:rsidR="0031553E">
        <w:rPr>
          <w:rFonts w:cs="Arial"/>
          <w:sz w:val="20"/>
          <w:szCs w:val="20"/>
        </w:rPr>
        <w:t xml:space="preserve"> la ventaja </w:t>
      </w:r>
      <w:r w:rsidR="00EC42DC" w:rsidRPr="005159B1">
        <w:rPr>
          <w:rFonts w:cs="Arial"/>
          <w:sz w:val="20"/>
          <w:szCs w:val="20"/>
        </w:rPr>
        <w:t>que</w:t>
      </w:r>
      <w:r w:rsidR="00471892">
        <w:rPr>
          <w:rFonts w:cs="Arial"/>
          <w:sz w:val="20"/>
          <w:szCs w:val="20"/>
        </w:rPr>
        <w:t xml:space="preserve"> conlleva</w:t>
      </w:r>
      <w:r w:rsidR="00EC42DC" w:rsidRPr="005159B1">
        <w:rPr>
          <w:rFonts w:cs="Arial"/>
          <w:sz w:val="20"/>
          <w:szCs w:val="20"/>
        </w:rPr>
        <w:t xml:space="preserve"> </w:t>
      </w:r>
      <w:r w:rsidR="0031553E">
        <w:rPr>
          <w:rFonts w:cs="Arial"/>
          <w:sz w:val="20"/>
          <w:szCs w:val="20"/>
        </w:rPr>
        <w:t>que</w:t>
      </w:r>
      <w:r w:rsidR="00EC42DC" w:rsidRPr="005159B1">
        <w:rPr>
          <w:rFonts w:cs="Arial"/>
          <w:sz w:val="20"/>
          <w:szCs w:val="20"/>
        </w:rPr>
        <w:t xml:space="preserve"> </w:t>
      </w:r>
      <w:r w:rsidR="005E6F63">
        <w:rPr>
          <w:rFonts w:cs="Arial"/>
          <w:sz w:val="20"/>
          <w:szCs w:val="20"/>
        </w:rPr>
        <w:t xml:space="preserve">se </w:t>
      </w:r>
      <w:r w:rsidR="00EC42DC" w:rsidRPr="005159B1">
        <w:rPr>
          <w:rFonts w:cs="Arial"/>
          <w:sz w:val="20"/>
          <w:szCs w:val="20"/>
        </w:rPr>
        <w:t>pueda ver tantas veces sea necesario</w:t>
      </w:r>
      <w:r w:rsidR="005E6F63">
        <w:rPr>
          <w:rFonts w:cs="Arial"/>
          <w:sz w:val="20"/>
          <w:szCs w:val="20"/>
        </w:rPr>
        <w:t>, adaptado a las necesidades de cada estudiante</w:t>
      </w:r>
      <w:r w:rsidR="00E21F15" w:rsidRPr="005159B1">
        <w:rPr>
          <w:rFonts w:cs="Arial"/>
          <w:sz w:val="20"/>
          <w:szCs w:val="20"/>
        </w:rPr>
        <w:t>.</w:t>
      </w:r>
    </w:p>
    <w:p w:rsidR="006D4490" w:rsidRPr="005159B1" w:rsidRDefault="006D4490" w:rsidP="00973ECA">
      <w:pPr>
        <w:spacing w:line="276" w:lineRule="auto"/>
        <w:rPr>
          <w:rFonts w:cs="Arial"/>
          <w:b/>
          <w:sz w:val="20"/>
          <w:szCs w:val="20"/>
        </w:rPr>
      </w:pPr>
      <w:r w:rsidRPr="005159B1">
        <w:rPr>
          <w:rFonts w:cs="Arial"/>
          <w:b/>
          <w:sz w:val="20"/>
          <w:szCs w:val="20"/>
        </w:rPr>
        <w:t>2.1 Requisitos técnicos y su utilización</w:t>
      </w:r>
    </w:p>
    <w:p w:rsidR="006D4490" w:rsidRPr="005159B1" w:rsidRDefault="006D4490" w:rsidP="005D47DA">
      <w:pPr>
        <w:spacing w:line="276" w:lineRule="auto"/>
        <w:ind w:firstLine="708"/>
        <w:rPr>
          <w:rFonts w:cs="Arial"/>
          <w:sz w:val="20"/>
          <w:szCs w:val="20"/>
        </w:rPr>
      </w:pPr>
      <w:r w:rsidRPr="005159B1">
        <w:rPr>
          <w:rFonts w:cs="Arial"/>
          <w:sz w:val="20"/>
          <w:szCs w:val="20"/>
        </w:rPr>
        <w:t xml:space="preserve">Para trabajar en la Sala Polimedia no </w:t>
      </w:r>
      <w:r w:rsidR="005E6F63">
        <w:rPr>
          <w:rFonts w:cs="Arial"/>
          <w:sz w:val="20"/>
          <w:szCs w:val="20"/>
        </w:rPr>
        <w:t>son</w:t>
      </w:r>
      <w:r w:rsidRPr="005159B1">
        <w:rPr>
          <w:rFonts w:cs="Arial"/>
          <w:sz w:val="20"/>
          <w:szCs w:val="20"/>
        </w:rPr>
        <w:t xml:space="preserve"> necesario</w:t>
      </w:r>
      <w:r w:rsidR="005E6F63">
        <w:rPr>
          <w:rFonts w:cs="Arial"/>
          <w:sz w:val="20"/>
          <w:szCs w:val="20"/>
        </w:rPr>
        <w:t>s</w:t>
      </w:r>
      <w:r w:rsidRPr="005159B1">
        <w:rPr>
          <w:rFonts w:cs="Arial"/>
          <w:sz w:val="20"/>
          <w:szCs w:val="20"/>
        </w:rPr>
        <w:t xml:space="preserve"> conocimientos previos para poder benefici</w:t>
      </w:r>
      <w:r w:rsidR="00EF54CA">
        <w:rPr>
          <w:rFonts w:cs="Arial"/>
          <w:sz w:val="20"/>
          <w:szCs w:val="20"/>
        </w:rPr>
        <w:t>arse de sus ventajas. Cierto es</w:t>
      </w:r>
      <w:r w:rsidRPr="005159B1">
        <w:rPr>
          <w:rFonts w:cs="Arial"/>
          <w:sz w:val="20"/>
          <w:szCs w:val="20"/>
        </w:rPr>
        <w:t xml:space="preserve"> que el profesor debe de ir acompañado por un responsable</w:t>
      </w:r>
      <w:r w:rsidR="00EF54CA">
        <w:rPr>
          <w:rFonts w:cs="Arial"/>
          <w:sz w:val="20"/>
          <w:szCs w:val="20"/>
        </w:rPr>
        <w:t xml:space="preserve"> técnico</w:t>
      </w:r>
      <w:r w:rsidR="00AE088A">
        <w:rPr>
          <w:rFonts w:cs="Arial"/>
          <w:sz w:val="20"/>
          <w:szCs w:val="20"/>
        </w:rPr>
        <w:t>, quie</w:t>
      </w:r>
      <w:r w:rsidRPr="005159B1">
        <w:rPr>
          <w:rFonts w:cs="Arial"/>
          <w:sz w:val="20"/>
          <w:szCs w:val="20"/>
        </w:rPr>
        <w:t>n sí ha sido formado para guiar los pasos del docente ante esta actuación.</w:t>
      </w:r>
    </w:p>
    <w:p w:rsidR="006D4490" w:rsidRPr="0079097A" w:rsidRDefault="006D4490" w:rsidP="00973ECA">
      <w:pPr>
        <w:spacing w:line="276" w:lineRule="auto"/>
        <w:rPr>
          <w:rFonts w:cs="Arial"/>
          <w:sz w:val="20"/>
          <w:szCs w:val="20"/>
        </w:rPr>
      </w:pPr>
      <w:r w:rsidRPr="005159B1">
        <w:rPr>
          <w:rFonts w:cs="Arial"/>
          <w:sz w:val="20"/>
          <w:szCs w:val="20"/>
        </w:rPr>
        <w:lastRenderedPageBreak/>
        <w:t xml:space="preserve">Esta sala innovadora y de poca existencia en el territorio español, está compuesta por monitores de apoyo, una cámara, micros fijos distribuidos por toda la sala, un </w:t>
      </w:r>
      <w:r w:rsidRPr="0079097A">
        <w:rPr>
          <w:rFonts w:cs="Arial"/>
          <w:sz w:val="20"/>
          <w:szCs w:val="20"/>
        </w:rPr>
        <w:t xml:space="preserve">micro inalámbrico para el docente, focos, </w:t>
      </w:r>
      <w:r w:rsidR="0079097A" w:rsidRPr="00566A01">
        <w:rPr>
          <w:rFonts w:cs="Arial"/>
          <w:sz w:val="20"/>
          <w:szCs w:val="20"/>
        </w:rPr>
        <w:t>croma</w:t>
      </w:r>
      <w:r w:rsidRPr="0079097A">
        <w:rPr>
          <w:rFonts w:cs="Arial"/>
          <w:sz w:val="20"/>
          <w:szCs w:val="20"/>
        </w:rPr>
        <w:t xml:space="preserve">, teclado inalámbrico y hasta un </w:t>
      </w:r>
      <w:r w:rsidRPr="0079097A">
        <w:rPr>
          <w:rFonts w:cs="Arial"/>
          <w:i/>
          <w:sz w:val="20"/>
          <w:szCs w:val="20"/>
        </w:rPr>
        <w:t xml:space="preserve">gyromouse </w:t>
      </w:r>
      <w:r w:rsidRPr="0079097A">
        <w:rPr>
          <w:rFonts w:cs="Arial"/>
          <w:sz w:val="20"/>
          <w:szCs w:val="20"/>
        </w:rPr>
        <w:t>(ratón inalámbrico por radiofrecuencia con sensor óptico de alta precisión y bajo consumo</w:t>
      </w:r>
      <w:r w:rsidR="005E6F63" w:rsidRPr="0079097A">
        <w:rPr>
          <w:rFonts w:cs="Arial"/>
          <w:sz w:val="20"/>
          <w:szCs w:val="20"/>
        </w:rPr>
        <w:t>), p</w:t>
      </w:r>
      <w:r w:rsidRPr="0079097A">
        <w:rPr>
          <w:rFonts w:cs="Arial"/>
          <w:sz w:val="20"/>
          <w:szCs w:val="20"/>
        </w:rPr>
        <w:t xml:space="preserve">erfecto para presentaciones, ya que permite al ponente moverse libremente por la sala. </w:t>
      </w:r>
      <w:r w:rsidR="0050359F" w:rsidRPr="0079097A">
        <w:rPr>
          <w:rFonts w:cs="Arial"/>
          <w:sz w:val="20"/>
          <w:szCs w:val="20"/>
        </w:rPr>
        <w:t>(</w:t>
      </w:r>
      <w:r w:rsidRPr="0079097A">
        <w:rPr>
          <w:rFonts w:cs="Arial"/>
          <w:sz w:val="20"/>
          <w:szCs w:val="20"/>
        </w:rPr>
        <w:t>Ver figura</w:t>
      </w:r>
      <w:r w:rsidR="005E6F63" w:rsidRPr="0079097A">
        <w:rPr>
          <w:rFonts w:cs="Arial"/>
          <w:sz w:val="20"/>
          <w:szCs w:val="20"/>
        </w:rPr>
        <w:t>s</w:t>
      </w:r>
      <w:r w:rsidRPr="0079097A">
        <w:rPr>
          <w:rFonts w:cs="Arial"/>
          <w:sz w:val="20"/>
          <w:szCs w:val="20"/>
        </w:rPr>
        <w:t xml:space="preserve"> 1.1/1.2).</w:t>
      </w:r>
    </w:p>
    <w:p w:rsidR="006D4490" w:rsidRPr="005159B1" w:rsidRDefault="006D4490" w:rsidP="00973ECA">
      <w:pPr>
        <w:spacing w:line="276" w:lineRule="auto"/>
        <w:rPr>
          <w:rFonts w:cs="Arial"/>
          <w:sz w:val="20"/>
          <w:szCs w:val="20"/>
        </w:rPr>
      </w:pPr>
      <w:r w:rsidRPr="0079097A">
        <w:rPr>
          <w:rFonts w:cs="Arial"/>
          <w:sz w:val="20"/>
          <w:szCs w:val="20"/>
        </w:rPr>
        <w:t xml:space="preserve">El </w:t>
      </w:r>
      <w:r w:rsidR="00AE088A">
        <w:rPr>
          <w:rFonts w:cs="Arial"/>
          <w:sz w:val="20"/>
          <w:szCs w:val="20"/>
        </w:rPr>
        <w:t xml:space="preserve">responsable </w:t>
      </w:r>
      <w:r w:rsidRPr="0079097A">
        <w:rPr>
          <w:rFonts w:cs="Arial"/>
          <w:sz w:val="20"/>
          <w:szCs w:val="20"/>
        </w:rPr>
        <w:t>técnico se ocupará</w:t>
      </w:r>
      <w:r w:rsidRPr="005159B1">
        <w:rPr>
          <w:rFonts w:cs="Arial"/>
          <w:sz w:val="20"/>
          <w:szCs w:val="20"/>
        </w:rPr>
        <w:t xml:space="preserve"> de manejar los controles durante la grabación y será el encargado de montar y preparar </w:t>
      </w:r>
      <w:r w:rsidR="008C1D92" w:rsidRPr="005159B1">
        <w:rPr>
          <w:rFonts w:cs="Arial"/>
          <w:sz w:val="20"/>
          <w:szCs w:val="20"/>
        </w:rPr>
        <w:t>el video antes de ser utilizado</w:t>
      </w:r>
      <w:r w:rsidRPr="005159B1">
        <w:rPr>
          <w:rFonts w:cs="Arial"/>
          <w:sz w:val="20"/>
          <w:szCs w:val="20"/>
        </w:rPr>
        <w:t xml:space="preserve"> por el docente</w:t>
      </w:r>
      <w:r w:rsidR="00C90A25">
        <w:rPr>
          <w:rFonts w:cs="Arial"/>
          <w:sz w:val="20"/>
          <w:szCs w:val="20"/>
        </w:rPr>
        <w:t>,</w:t>
      </w:r>
      <w:r w:rsidRPr="005159B1">
        <w:rPr>
          <w:rFonts w:cs="Arial"/>
          <w:sz w:val="20"/>
          <w:szCs w:val="20"/>
        </w:rPr>
        <w:t xml:space="preserve"> a quién le será entregado en formato </w:t>
      </w:r>
      <w:r w:rsidR="00471892">
        <w:rPr>
          <w:rFonts w:cs="Arial"/>
          <w:sz w:val="20"/>
          <w:szCs w:val="20"/>
        </w:rPr>
        <w:t>CD</w:t>
      </w:r>
      <w:r w:rsidR="00C90A25">
        <w:rPr>
          <w:rFonts w:cs="Arial"/>
          <w:sz w:val="20"/>
          <w:szCs w:val="20"/>
        </w:rPr>
        <w:t xml:space="preserve">. Será el propio profesor quien </w:t>
      </w:r>
      <w:r w:rsidRPr="005159B1">
        <w:rPr>
          <w:rFonts w:cs="Arial"/>
          <w:sz w:val="20"/>
          <w:szCs w:val="20"/>
        </w:rPr>
        <w:t>elegirá el uso, bien subiéndolo a un espacio web o</w:t>
      </w:r>
      <w:r w:rsidR="00AE088A">
        <w:rPr>
          <w:rFonts w:cs="Arial"/>
          <w:sz w:val="20"/>
          <w:szCs w:val="20"/>
        </w:rPr>
        <w:t xml:space="preserve"> distribuyendo</w:t>
      </w:r>
      <w:r w:rsidRPr="005159B1">
        <w:rPr>
          <w:rFonts w:cs="Arial"/>
          <w:sz w:val="20"/>
          <w:szCs w:val="20"/>
        </w:rPr>
        <w:t xml:space="preserve"> copias entre los alumnos. </w:t>
      </w:r>
      <w:r w:rsidR="00C90A25">
        <w:rPr>
          <w:rFonts w:cs="Arial"/>
          <w:sz w:val="20"/>
          <w:szCs w:val="20"/>
        </w:rPr>
        <w:t>El</w:t>
      </w:r>
      <w:r w:rsidRPr="005159B1">
        <w:rPr>
          <w:rFonts w:cs="Arial"/>
          <w:sz w:val="20"/>
          <w:szCs w:val="20"/>
        </w:rPr>
        <w:t xml:space="preserve"> responsable</w:t>
      </w:r>
      <w:r w:rsidR="00AE088A">
        <w:rPr>
          <w:rFonts w:cs="Arial"/>
          <w:sz w:val="20"/>
          <w:szCs w:val="20"/>
        </w:rPr>
        <w:t xml:space="preserve"> técnico,</w:t>
      </w:r>
      <w:r w:rsidR="00C90A25">
        <w:rPr>
          <w:rFonts w:cs="Arial"/>
          <w:sz w:val="20"/>
          <w:szCs w:val="20"/>
        </w:rPr>
        <w:t xml:space="preserve"> también </w:t>
      </w:r>
      <w:r w:rsidRPr="005159B1">
        <w:rPr>
          <w:rFonts w:cs="Arial"/>
          <w:sz w:val="20"/>
          <w:szCs w:val="20"/>
        </w:rPr>
        <w:t xml:space="preserve"> deberá de asesorar al docente sobre temas como la indumentaria que deberá de utilizar</w:t>
      </w:r>
      <w:r w:rsidR="00C13C09">
        <w:rPr>
          <w:rFonts w:cs="Arial"/>
          <w:sz w:val="20"/>
          <w:szCs w:val="20"/>
        </w:rPr>
        <w:t>,</w:t>
      </w:r>
      <w:r w:rsidRPr="005159B1">
        <w:rPr>
          <w:rFonts w:cs="Arial"/>
          <w:sz w:val="20"/>
          <w:szCs w:val="20"/>
        </w:rPr>
        <w:t xml:space="preserve"> teniendo en cuenta el fondo del estudio (se debe</w:t>
      </w:r>
      <w:r w:rsidR="00C13C09">
        <w:rPr>
          <w:rFonts w:cs="Arial"/>
          <w:sz w:val="20"/>
          <w:szCs w:val="20"/>
        </w:rPr>
        <w:t>n</w:t>
      </w:r>
      <w:r w:rsidRPr="005159B1">
        <w:rPr>
          <w:rFonts w:cs="Arial"/>
          <w:sz w:val="20"/>
          <w:szCs w:val="20"/>
        </w:rPr>
        <w:t xml:space="preserve"> evitar estampados, rayas y el color blanco).</w:t>
      </w:r>
    </w:p>
    <w:p w:rsidR="006D4490" w:rsidRPr="005159B1" w:rsidRDefault="006D4490" w:rsidP="00973ECA">
      <w:pPr>
        <w:spacing w:line="276" w:lineRule="auto"/>
        <w:rPr>
          <w:rFonts w:cs="Arial"/>
          <w:sz w:val="20"/>
          <w:szCs w:val="20"/>
        </w:rPr>
      </w:pPr>
      <w:r w:rsidRPr="005159B1">
        <w:rPr>
          <w:rFonts w:cs="Arial"/>
          <w:sz w:val="20"/>
          <w:szCs w:val="20"/>
        </w:rPr>
        <w:t xml:space="preserve">Los profesores que quieran </w:t>
      </w:r>
      <w:r w:rsidR="00C60E45">
        <w:rPr>
          <w:rFonts w:cs="Arial"/>
          <w:sz w:val="20"/>
          <w:szCs w:val="20"/>
        </w:rPr>
        <w:t>hacer uso de</w:t>
      </w:r>
      <w:r w:rsidRPr="005159B1">
        <w:rPr>
          <w:rFonts w:cs="Arial"/>
          <w:sz w:val="20"/>
          <w:szCs w:val="20"/>
        </w:rPr>
        <w:t xml:space="preserve"> este servicio</w:t>
      </w:r>
      <w:r w:rsidR="00C60E45">
        <w:rPr>
          <w:rFonts w:cs="Arial"/>
          <w:sz w:val="20"/>
          <w:szCs w:val="20"/>
        </w:rPr>
        <w:t>,</w:t>
      </w:r>
      <w:r w:rsidRPr="005159B1">
        <w:rPr>
          <w:rFonts w:cs="Arial"/>
          <w:sz w:val="20"/>
          <w:szCs w:val="20"/>
        </w:rPr>
        <w:t xml:space="preserve"> deberán </w:t>
      </w:r>
      <w:hyperlink r:id="rId13" w:history="1">
        <w:r w:rsidRPr="005159B1">
          <w:rPr>
            <w:rStyle w:val="Hipervnculo"/>
            <w:rFonts w:cs="Arial"/>
            <w:color w:val="auto"/>
            <w:sz w:val="20"/>
            <w:szCs w:val="20"/>
            <w:u w:val="none"/>
          </w:rPr>
          <w:t>reservar</w:t>
        </w:r>
      </w:hyperlink>
      <w:r w:rsidRPr="005159B1">
        <w:rPr>
          <w:rFonts w:cs="Arial"/>
          <w:sz w:val="20"/>
          <w:szCs w:val="20"/>
        </w:rPr>
        <w:t xml:space="preserve"> el estudio </w:t>
      </w:r>
      <w:r w:rsidR="00C60E45">
        <w:rPr>
          <w:rFonts w:cs="Arial"/>
          <w:sz w:val="20"/>
          <w:szCs w:val="20"/>
        </w:rPr>
        <w:t>con</w:t>
      </w:r>
      <w:r w:rsidR="00AE088A">
        <w:rPr>
          <w:rFonts w:cs="Arial"/>
          <w:sz w:val="20"/>
          <w:szCs w:val="20"/>
        </w:rPr>
        <w:t xml:space="preserve"> el responsable de la sala</w:t>
      </w:r>
      <w:r w:rsidR="00471892">
        <w:rPr>
          <w:rFonts w:cs="Arial"/>
          <w:sz w:val="20"/>
          <w:szCs w:val="20"/>
        </w:rPr>
        <w:t>,</w:t>
      </w:r>
      <w:r w:rsidRPr="005159B1">
        <w:rPr>
          <w:rFonts w:cs="Arial"/>
          <w:sz w:val="20"/>
          <w:szCs w:val="20"/>
        </w:rPr>
        <w:t xml:space="preserve"> </w:t>
      </w:r>
      <w:r w:rsidR="00AE088A">
        <w:rPr>
          <w:rFonts w:cs="Arial"/>
          <w:sz w:val="20"/>
          <w:szCs w:val="20"/>
        </w:rPr>
        <w:t xml:space="preserve">quien </w:t>
      </w:r>
      <w:r w:rsidRPr="005159B1">
        <w:rPr>
          <w:rFonts w:cs="Arial"/>
          <w:sz w:val="20"/>
          <w:szCs w:val="20"/>
        </w:rPr>
        <w:t>dependiendo de la duración del vídeo que desee grabar, le dará un margen de tiempo proporcional al tiempo de grabación. Así</w:t>
      </w:r>
      <w:r w:rsidR="00471892">
        <w:rPr>
          <w:rFonts w:cs="Arial"/>
          <w:sz w:val="20"/>
          <w:szCs w:val="20"/>
        </w:rPr>
        <w:t>,</w:t>
      </w:r>
      <w:r w:rsidRPr="005159B1">
        <w:rPr>
          <w:rFonts w:cs="Arial"/>
          <w:sz w:val="20"/>
          <w:szCs w:val="20"/>
        </w:rPr>
        <w:t xml:space="preserve"> por ejemplo, para un </w:t>
      </w:r>
      <w:r w:rsidRPr="00C60E45">
        <w:rPr>
          <w:rFonts w:cs="Arial"/>
          <w:bCs/>
          <w:sz w:val="20"/>
          <w:szCs w:val="20"/>
        </w:rPr>
        <w:t>vídeo de 10 minutos</w:t>
      </w:r>
      <w:r w:rsidR="00C60E45">
        <w:rPr>
          <w:rFonts w:cs="Arial"/>
          <w:bCs/>
          <w:sz w:val="20"/>
          <w:szCs w:val="20"/>
        </w:rPr>
        <w:t>,</w:t>
      </w:r>
      <w:r w:rsidRPr="00C60E45">
        <w:rPr>
          <w:rFonts w:cs="Arial"/>
          <w:sz w:val="20"/>
          <w:szCs w:val="20"/>
        </w:rPr>
        <w:t xml:space="preserve"> se suele reservar la sala </w:t>
      </w:r>
      <w:r w:rsidR="00C60E45">
        <w:rPr>
          <w:rFonts w:cs="Arial"/>
          <w:sz w:val="20"/>
          <w:szCs w:val="20"/>
        </w:rPr>
        <w:t>durante</w:t>
      </w:r>
      <w:r w:rsidRPr="00C60E45">
        <w:rPr>
          <w:rFonts w:cs="Arial"/>
          <w:sz w:val="20"/>
          <w:szCs w:val="20"/>
        </w:rPr>
        <w:t xml:space="preserve"> </w:t>
      </w:r>
      <w:r w:rsidR="00C60E45" w:rsidRPr="00C60E45">
        <w:rPr>
          <w:rFonts w:cs="Arial"/>
          <w:sz w:val="20"/>
          <w:szCs w:val="20"/>
        </w:rPr>
        <w:t xml:space="preserve">aproximadamente una </w:t>
      </w:r>
      <w:r w:rsidRPr="00C60E45">
        <w:rPr>
          <w:rFonts w:cs="Arial"/>
          <w:bCs/>
          <w:sz w:val="20"/>
          <w:szCs w:val="20"/>
        </w:rPr>
        <w:t>hora y media</w:t>
      </w:r>
      <w:r w:rsidR="00C60E45" w:rsidRPr="00C60E45">
        <w:rPr>
          <w:rFonts w:cs="Arial"/>
          <w:bCs/>
          <w:sz w:val="20"/>
          <w:szCs w:val="20"/>
        </w:rPr>
        <w:t xml:space="preserve"> de tiempo</w:t>
      </w:r>
      <w:r w:rsidRPr="00C60E45">
        <w:rPr>
          <w:rFonts w:cs="Arial"/>
          <w:sz w:val="20"/>
          <w:szCs w:val="20"/>
        </w:rPr>
        <w:t>.</w:t>
      </w:r>
      <w:r w:rsidRPr="005159B1">
        <w:rPr>
          <w:rFonts w:cs="Arial"/>
          <w:sz w:val="20"/>
          <w:szCs w:val="20"/>
        </w:rPr>
        <w:t xml:space="preserve"> Teniendo en cuenta que antes de comenzar a grabar</w:t>
      </w:r>
      <w:r w:rsidR="00AE088A">
        <w:rPr>
          <w:rFonts w:cs="Arial"/>
          <w:sz w:val="20"/>
          <w:szCs w:val="20"/>
        </w:rPr>
        <w:t>,</w:t>
      </w:r>
      <w:r w:rsidRPr="005159B1">
        <w:rPr>
          <w:rFonts w:cs="Arial"/>
          <w:sz w:val="20"/>
          <w:szCs w:val="20"/>
        </w:rPr>
        <w:t xml:space="preserve"> hay que configurar la iluminación, el encuadre </w:t>
      </w:r>
      <w:r w:rsidR="00AE088A">
        <w:rPr>
          <w:rFonts w:cs="Arial"/>
          <w:sz w:val="20"/>
          <w:szCs w:val="20"/>
        </w:rPr>
        <w:t>y</w:t>
      </w:r>
      <w:r w:rsidRPr="005159B1">
        <w:rPr>
          <w:rFonts w:cs="Arial"/>
          <w:sz w:val="20"/>
          <w:szCs w:val="20"/>
        </w:rPr>
        <w:t xml:space="preserve"> el so</w:t>
      </w:r>
      <w:r w:rsidR="00AE088A">
        <w:rPr>
          <w:rFonts w:cs="Arial"/>
          <w:sz w:val="20"/>
          <w:szCs w:val="20"/>
        </w:rPr>
        <w:t>nido. Es vital que</w:t>
      </w:r>
      <w:r w:rsidRPr="005159B1">
        <w:rPr>
          <w:rFonts w:cs="Arial"/>
          <w:sz w:val="20"/>
          <w:szCs w:val="20"/>
        </w:rPr>
        <w:t xml:space="preserve"> para ese momento el profesor tenga preparado el material (apoyo visual) y un guión, previamente preparado, para evitar la pérdida de tiempo.</w:t>
      </w:r>
    </w:p>
    <w:p w:rsidR="006D4490" w:rsidRPr="005159B1" w:rsidRDefault="006D4490" w:rsidP="00973ECA">
      <w:pPr>
        <w:spacing w:line="276" w:lineRule="auto"/>
        <w:jc w:val="left"/>
        <w:rPr>
          <w:rFonts w:cs="Arial"/>
          <w:sz w:val="20"/>
          <w:szCs w:val="20"/>
        </w:rPr>
      </w:pPr>
      <w:r w:rsidRPr="005159B1">
        <w:rPr>
          <w:rFonts w:cs="Arial"/>
          <w:sz w:val="20"/>
          <w:szCs w:val="20"/>
        </w:rPr>
        <w:t xml:space="preserve">             </w:t>
      </w:r>
      <w:r w:rsidR="00A37ABF" w:rsidRPr="005159B1">
        <w:rPr>
          <w:rFonts w:cs="Arial"/>
          <w:noProof/>
          <w:sz w:val="20"/>
          <w:szCs w:val="20"/>
          <w:lang w:val="es-ES"/>
        </w:rPr>
        <w:drawing>
          <wp:inline distT="0" distB="0" distL="0" distR="0">
            <wp:extent cx="1028700" cy="102870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5159B1">
        <w:rPr>
          <w:rFonts w:cs="Arial"/>
          <w:sz w:val="20"/>
          <w:szCs w:val="20"/>
        </w:rPr>
        <w:t xml:space="preserve">            </w:t>
      </w:r>
      <w:r w:rsidR="00447792" w:rsidRPr="005159B1">
        <w:rPr>
          <w:rFonts w:cs="Arial"/>
          <w:sz w:val="20"/>
          <w:szCs w:val="20"/>
        </w:rPr>
        <w:t xml:space="preserve">                                 </w:t>
      </w:r>
      <w:r w:rsidR="00A37ABF" w:rsidRPr="005159B1">
        <w:rPr>
          <w:rFonts w:cs="Arial"/>
          <w:noProof/>
          <w:sz w:val="20"/>
          <w:szCs w:val="20"/>
          <w:lang w:val="es-ES"/>
        </w:rPr>
        <w:drawing>
          <wp:inline distT="0" distB="0" distL="0" distR="0">
            <wp:extent cx="1171575" cy="841452"/>
            <wp:effectExtent l="1905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175807" cy="844491"/>
                    </a:xfrm>
                    <a:prstGeom prst="rect">
                      <a:avLst/>
                    </a:prstGeom>
                    <a:noFill/>
                    <a:ln w="9525">
                      <a:noFill/>
                      <a:miter lim="800000"/>
                      <a:headEnd/>
                      <a:tailEnd/>
                    </a:ln>
                  </pic:spPr>
                </pic:pic>
              </a:graphicData>
            </a:graphic>
          </wp:inline>
        </w:drawing>
      </w:r>
      <w:r w:rsidR="00447792" w:rsidRPr="005159B1">
        <w:rPr>
          <w:rFonts w:cs="Arial"/>
          <w:sz w:val="20"/>
          <w:szCs w:val="20"/>
        </w:rPr>
        <w:t xml:space="preserve">                                  </w:t>
      </w:r>
      <w:r w:rsidRPr="005159B1">
        <w:rPr>
          <w:rFonts w:cs="Arial"/>
          <w:sz w:val="20"/>
          <w:szCs w:val="20"/>
        </w:rPr>
        <w:t xml:space="preserve">                            </w:t>
      </w:r>
      <w:r w:rsidR="005D47DA" w:rsidRPr="005159B1">
        <w:rPr>
          <w:rFonts w:cs="Arial"/>
          <w:sz w:val="20"/>
          <w:szCs w:val="20"/>
        </w:rPr>
        <w:t xml:space="preserve">                            </w:t>
      </w:r>
      <w:r w:rsidR="00447792" w:rsidRPr="005159B1">
        <w:rPr>
          <w:rFonts w:cs="Arial"/>
          <w:sz w:val="20"/>
          <w:szCs w:val="20"/>
        </w:rPr>
        <w:t xml:space="preserve"> </w:t>
      </w:r>
      <w:r w:rsidR="00A37ABF" w:rsidRPr="005159B1">
        <w:rPr>
          <w:rFonts w:cs="Arial"/>
          <w:sz w:val="20"/>
          <w:szCs w:val="20"/>
        </w:rPr>
        <w:t xml:space="preserve">        </w:t>
      </w:r>
      <w:r w:rsidR="003F41F5">
        <w:rPr>
          <w:rFonts w:cs="Arial"/>
          <w:sz w:val="20"/>
          <w:szCs w:val="20"/>
        </w:rPr>
        <w:t xml:space="preserve">                      </w:t>
      </w:r>
      <w:r w:rsidR="005E6F63">
        <w:rPr>
          <w:rFonts w:cs="Arial"/>
          <w:sz w:val="20"/>
          <w:szCs w:val="20"/>
        </w:rPr>
        <w:t>(Figura 1.1</w:t>
      </w:r>
      <w:r w:rsidR="00447792" w:rsidRPr="005159B1">
        <w:rPr>
          <w:rFonts w:cs="Arial"/>
          <w:sz w:val="20"/>
          <w:szCs w:val="20"/>
        </w:rPr>
        <w:t>)</w:t>
      </w:r>
      <w:r w:rsidR="00A37ABF" w:rsidRPr="005159B1">
        <w:rPr>
          <w:rFonts w:cs="Arial"/>
          <w:sz w:val="20"/>
          <w:szCs w:val="20"/>
        </w:rPr>
        <w:t xml:space="preserve">           </w:t>
      </w:r>
      <w:r w:rsidR="003F41F5">
        <w:rPr>
          <w:rFonts w:cs="Arial"/>
          <w:sz w:val="20"/>
          <w:szCs w:val="20"/>
        </w:rPr>
        <w:t xml:space="preserve">     </w:t>
      </w:r>
      <w:r w:rsidR="00A37ABF" w:rsidRPr="005159B1">
        <w:rPr>
          <w:rFonts w:cs="Arial"/>
          <w:sz w:val="20"/>
          <w:szCs w:val="20"/>
        </w:rPr>
        <w:t xml:space="preserve">                                                             </w:t>
      </w:r>
      <w:r w:rsidR="005E6F63">
        <w:rPr>
          <w:rFonts w:cs="Arial"/>
          <w:sz w:val="20"/>
          <w:szCs w:val="20"/>
        </w:rPr>
        <w:t>(Figura 1.2</w:t>
      </w:r>
      <w:r w:rsidRPr="005159B1">
        <w:rPr>
          <w:rFonts w:cs="Arial"/>
          <w:sz w:val="20"/>
          <w:szCs w:val="20"/>
        </w:rPr>
        <w:t xml:space="preserve">)                                                                                                                              </w:t>
      </w:r>
    </w:p>
    <w:p w:rsidR="006D4490" w:rsidRPr="005159B1" w:rsidRDefault="00C60E45" w:rsidP="00973ECA">
      <w:pPr>
        <w:spacing w:line="276" w:lineRule="auto"/>
        <w:rPr>
          <w:rFonts w:cs="Arial"/>
          <w:b/>
          <w:sz w:val="20"/>
          <w:szCs w:val="20"/>
        </w:rPr>
      </w:pPr>
      <w:r>
        <w:rPr>
          <w:rFonts w:cs="Arial"/>
          <w:sz w:val="20"/>
          <w:szCs w:val="20"/>
        </w:rPr>
        <w:t xml:space="preserve">La sala </w:t>
      </w:r>
      <w:r w:rsidR="00B219B5">
        <w:rPr>
          <w:rFonts w:cs="Arial"/>
          <w:sz w:val="20"/>
          <w:szCs w:val="20"/>
        </w:rPr>
        <w:t>está</w:t>
      </w:r>
      <w:r>
        <w:rPr>
          <w:rFonts w:cs="Arial"/>
          <w:sz w:val="20"/>
          <w:szCs w:val="20"/>
        </w:rPr>
        <w:t xml:space="preserve"> compuesta</w:t>
      </w:r>
      <w:r w:rsidR="006D4490" w:rsidRPr="005159B1">
        <w:rPr>
          <w:rFonts w:cs="Arial"/>
          <w:sz w:val="20"/>
          <w:szCs w:val="20"/>
        </w:rPr>
        <w:t xml:space="preserve"> por dos </w:t>
      </w:r>
      <w:r>
        <w:rPr>
          <w:rFonts w:cs="Arial"/>
          <w:sz w:val="20"/>
          <w:szCs w:val="20"/>
        </w:rPr>
        <w:t>zonas o espacios</w:t>
      </w:r>
      <w:r w:rsidR="006D4490" w:rsidRPr="005159B1">
        <w:rPr>
          <w:rFonts w:cs="Arial"/>
          <w:sz w:val="20"/>
          <w:szCs w:val="20"/>
        </w:rPr>
        <w:t xml:space="preserve">: </w:t>
      </w:r>
      <w:r w:rsidR="006D4490" w:rsidRPr="005159B1">
        <w:rPr>
          <w:rFonts w:cs="Arial"/>
          <w:b/>
          <w:sz w:val="20"/>
          <w:szCs w:val="20"/>
        </w:rPr>
        <w:t>el estudio de grabación</w:t>
      </w:r>
      <w:r w:rsidR="006D4490" w:rsidRPr="005159B1">
        <w:rPr>
          <w:rFonts w:cs="Arial"/>
          <w:sz w:val="20"/>
          <w:szCs w:val="20"/>
        </w:rPr>
        <w:t xml:space="preserve"> y </w:t>
      </w:r>
      <w:r w:rsidR="006D4490" w:rsidRPr="005159B1">
        <w:rPr>
          <w:rFonts w:cs="Arial"/>
          <w:b/>
          <w:sz w:val="20"/>
          <w:szCs w:val="20"/>
        </w:rPr>
        <w:t>sala de control de grabación.</w:t>
      </w:r>
    </w:p>
    <w:p w:rsidR="00024E7F" w:rsidRPr="005159B1" w:rsidRDefault="00024E7F" w:rsidP="00973ECA">
      <w:pPr>
        <w:spacing w:line="276" w:lineRule="auto"/>
        <w:rPr>
          <w:rFonts w:cs="Arial"/>
          <w:b/>
          <w:sz w:val="20"/>
          <w:szCs w:val="20"/>
        </w:rPr>
      </w:pPr>
    </w:p>
    <w:tbl>
      <w:tblPr>
        <w:tblStyle w:val="Tablaconcuadrcula"/>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4322"/>
        <w:gridCol w:w="4322"/>
      </w:tblGrid>
      <w:tr w:rsidR="006D4490" w:rsidRPr="005159B1" w:rsidTr="00894621">
        <w:tc>
          <w:tcPr>
            <w:tcW w:w="4322" w:type="dxa"/>
          </w:tcPr>
          <w:p w:rsidR="006D4490" w:rsidRPr="005159B1" w:rsidRDefault="006D4490" w:rsidP="00973ECA">
            <w:pPr>
              <w:spacing w:line="276" w:lineRule="auto"/>
              <w:rPr>
                <w:rFonts w:cs="Arial"/>
                <w:sz w:val="20"/>
                <w:szCs w:val="20"/>
              </w:rPr>
            </w:pPr>
            <w:r w:rsidRPr="005159B1">
              <w:rPr>
                <w:rFonts w:cs="Arial"/>
                <w:b/>
                <w:sz w:val="20"/>
                <w:szCs w:val="20"/>
              </w:rPr>
              <w:t>El estudio de grabación</w:t>
            </w:r>
          </w:p>
        </w:tc>
        <w:tc>
          <w:tcPr>
            <w:tcW w:w="4322" w:type="dxa"/>
          </w:tcPr>
          <w:p w:rsidR="006D4490" w:rsidRPr="005159B1" w:rsidRDefault="006D4490" w:rsidP="00973ECA">
            <w:pPr>
              <w:spacing w:line="276" w:lineRule="auto"/>
              <w:rPr>
                <w:rFonts w:cs="Arial"/>
                <w:b/>
                <w:sz w:val="20"/>
                <w:szCs w:val="20"/>
              </w:rPr>
            </w:pPr>
            <w:r w:rsidRPr="005159B1">
              <w:rPr>
                <w:rFonts w:cs="Arial"/>
                <w:b/>
                <w:sz w:val="20"/>
                <w:szCs w:val="20"/>
              </w:rPr>
              <w:t>Sala de control de grabación</w:t>
            </w:r>
          </w:p>
        </w:tc>
      </w:tr>
      <w:tr w:rsidR="006D4490" w:rsidRPr="005159B1" w:rsidTr="00751D1B">
        <w:trPr>
          <w:trHeight w:val="5192"/>
        </w:trPr>
        <w:tc>
          <w:tcPr>
            <w:tcW w:w="4322" w:type="dxa"/>
          </w:tcPr>
          <w:p w:rsidR="006D4490" w:rsidRPr="005159B1" w:rsidRDefault="006D4490" w:rsidP="00973ECA">
            <w:pPr>
              <w:spacing w:line="276" w:lineRule="auto"/>
              <w:rPr>
                <w:rFonts w:cs="Arial"/>
                <w:sz w:val="20"/>
                <w:szCs w:val="20"/>
              </w:rPr>
            </w:pPr>
            <w:r w:rsidRPr="005159B1">
              <w:rPr>
                <w:rFonts w:cs="Arial"/>
                <w:sz w:val="20"/>
                <w:szCs w:val="20"/>
              </w:rPr>
              <w:lastRenderedPageBreak/>
              <w:t>Lugar donde el profesor actúa y realiza la grabación apoyándose en los monitores donde se reflejará su presentación.  Debe de estar prepar</w:t>
            </w:r>
            <w:r w:rsidR="00C60E45">
              <w:rPr>
                <w:rFonts w:cs="Arial"/>
                <w:sz w:val="20"/>
                <w:szCs w:val="20"/>
              </w:rPr>
              <w:t>ado con antelación el encuadr</w:t>
            </w:r>
            <w:r w:rsidR="00AE088A">
              <w:rPr>
                <w:rFonts w:cs="Arial"/>
                <w:sz w:val="20"/>
                <w:szCs w:val="20"/>
              </w:rPr>
              <w:t xml:space="preserve">e </w:t>
            </w:r>
            <w:r w:rsidR="00C60E45">
              <w:rPr>
                <w:rFonts w:cs="Arial"/>
                <w:sz w:val="20"/>
                <w:szCs w:val="20"/>
              </w:rPr>
              <w:t>de</w:t>
            </w:r>
            <w:r w:rsidRPr="005159B1">
              <w:rPr>
                <w:rFonts w:cs="Arial"/>
                <w:sz w:val="20"/>
                <w:szCs w:val="20"/>
              </w:rPr>
              <w:t xml:space="preserve">  la cámara, la iluminación y el sonido</w:t>
            </w:r>
            <w:r w:rsidR="00C60E45">
              <w:rPr>
                <w:rFonts w:cs="Arial"/>
                <w:sz w:val="20"/>
                <w:szCs w:val="20"/>
              </w:rPr>
              <w:t>,</w:t>
            </w:r>
            <w:r w:rsidRPr="005159B1">
              <w:rPr>
                <w:rFonts w:cs="Arial"/>
                <w:sz w:val="20"/>
                <w:szCs w:val="20"/>
              </w:rPr>
              <w:t xml:space="preserve"> pues una vez el profesor comience estará solo en el estudio.</w:t>
            </w:r>
          </w:p>
          <w:p w:rsidR="006D4490" w:rsidRPr="005159B1" w:rsidRDefault="00003852" w:rsidP="00973ECA">
            <w:pPr>
              <w:spacing w:line="276" w:lineRule="auto"/>
              <w:jc w:val="center"/>
              <w:rPr>
                <w:rFonts w:cs="Arial"/>
                <w:sz w:val="20"/>
                <w:szCs w:val="20"/>
              </w:rPr>
            </w:pPr>
            <w:r>
              <w:rPr>
                <w:rFonts w:cs="Arial"/>
                <w:noProof/>
                <w:sz w:val="20"/>
                <w:szCs w:val="20"/>
                <w:lang w:val="es-ES"/>
              </w:rPr>
              <w:drawing>
                <wp:inline distT="0" distB="0" distL="0" distR="0">
                  <wp:extent cx="2171700" cy="1631329"/>
                  <wp:effectExtent l="19050" t="0" r="0" b="0"/>
                  <wp:docPr id="1" name="0 Imagen" descr="Poli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media.jpg"/>
                          <pic:cNvPicPr/>
                        </pic:nvPicPr>
                        <pic:blipFill>
                          <a:blip r:embed="rId16" cstate="print"/>
                          <a:stretch>
                            <a:fillRect/>
                          </a:stretch>
                        </pic:blipFill>
                        <pic:spPr>
                          <a:xfrm>
                            <a:off x="0" y="0"/>
                            <a:ext cx="2171445" cy="1631137"/>
                          </a:xfrm>
                          <a:prstGeom prst="rect">
                            <a:avLst/>
                          </a:prstGeom>
                        </pic:spPr>
                      </pic:pic>
                    </a:graphicData>
                  </a:graphic>
                </wp:inline>
              </w:drawing>
            </w:r>
          </w:p>
        </w:tc>
        <w:tc>
          <w:tcPr>
            <w:tcW w:w="4322" w:type="dxa"/>
          </w:tcPr>
          <w:p w:rsidR="00840F18" w:rsidRDefault="00C60E45" w:rsidP="00840F18">
            <w:pPr>
              <w:spacing w:line="276" w:lineRule="auto"/>
              <w:rPr>
                <w:rFonts w:cs="Arial"/>
                <w:sz w:val="20"/>
                <w:szCs w:val="20"/>
              </w:rPr>
            </w:pPr>
            <w:r>
              <w:rPr>
                <w:rFonts w:cs="Arial"/>
                <w:sz w:val="20"/>
                <w:szCs w:val="20"/>
              </w:rPr>
              <w:t xml:space="preserve">La sala de control de </w:t>
            </w:r>
            <w:r w:rsidR="00AE088A">
              <w:rPr>
                <w:rFonts w:cs="Arial"/>
                <w:sz w:val="20"/>
                <w:szCs w:val="20"/>
              </w:rPr>
              <w:t>grabación</w:t>
            </w:r>
            <w:r>
              <w:rPr>
                <w:rFonts w:cs="Arial"/>
                <w:sz w:val="20"/>
                <w:szCs w:val="20"/>
              </w:rPr>
              <w:t xml:space="preserve"> n</w:t>
            </w:r>
            <w:r w:rsidR="006D4490" w:rsidRPr="005159B1">
              <w:rPr>
                <w:rFonts w:cs="Arial"/>
                <w:sz w:val="20"/>
                <w:szCs w:val="20"/>
              </w:rPr>
              <w:t>o es más importante</w:t>
            </w:r>
            <w:r>
              <w:rPr>
                <w:rFonts w:cs="Arial"/>
                <w:sz w:val="20"/>
                <w:szCs w:val="20"/>
              </w:rPr>
              <w:t>,</w:t>
            </w:r>
            <w:r w:rsidR="006D4490" w:rsidRPr="005159B1">
              <w:rPr>
                <w:rFonts w:cs="Arial"/>
                <w:sz w:val="20"/>
                <w:szCs w:val="20"/>
              </w:rPr>
              <w:t xml:space="preserve"> </w:t>
            </w:r>
            <w:r>
              <w:rPr>
                <w:rFonts w:cs="Arial"/>
                <w:sz w:val="20"/>
                <w:szCs w:val="20"/>
              </w:rPr>
              <w:t xml:space="preserve">pero </w:t>
            </w:r>
            <w:r w:rsidR="006D4490" w:rsidRPr="005159B1">
              <w:rPr>
                <w:rFonts w:cs="Arial"/>
                <w:sz w:val="20"/>
                <w:szCs w:val="20"/>
              </w:rPr>
              <w:t>todo lo que suceda en el estudio</w:t>
            </w:r>
            <w:r>
              <w:rPr>
                <w:rFonts w:cs="Arial"/>
                <w:sz w:val="20"/>
                <w:szCs w:val="20"/>
              </w:rPr>
              <w:t xml:space="preserve"> dependerá de esta sala</w:t>
            </w:r>
            <w:r w:rsidR="006D4490" w:rsidRPr="005159B1">
              <w:rPr>
                <w:rFonts w:cs="Arial"/>
                <w:sz w:val="20"/>
                <w:szCs w:val="20"/>
              </w:rPr>
              <w:t>. E</w:t>
            </w:r>
            <w:r>
              <w:rPr>
                <w:rFonts w:cs="Arial"/>
                <w:sz w:val="20"/>
                <w:szCs w:val="20"/>
              </w:rPr>
              <w:t>n dicho</w:t>
            </w:r>
            <w:r w:rsidR="006D4490" w:rsidRPr="005159B1">
              <w:rPr>
                <w:rFonts w:cs="Arial"/>
                <w:sz w:val="20"/>
                <w:szCs w:val="20"/>
              </w:rPr>
              <w:t xml:space="preserve"> lugar se da forma al tra</w:t>
            </w:r>
            <w:r w:rsidR="00AE088A">
              <w:rPr>
                <w:rFonts w:cs="Arial"/>
                <w:sz w:val="20"/>
                <w:szCs w:val="20"/>
              </w:rPr>
              <w:t>bajo realizado por el profesor,</w:t>
            </w:r>
            <w:r w:rsidR="00840F18">
              <w:rPr>
                <w:rFonts w:cs="Arial"/>
                <w:sz w:val="20"/>
                <w:szCs w:val="20"/>
              </w:rPr>
              <w:t xml:space="preserve"> se</w:t>
            </w:r>
            <w:r w:rsidR="006D4490" w:rsidRPr="005159B1">
              <w:rPr>
                <w:rFonts w:cs="Arial"/>
                <w:sz w:val="20"/>
                <w:szCs w:val="20"/>
              </w:rPr>
              <w:t xml:space="preserve"> monta y </w:t>
            </w:r>
            <w:r w:rsidR="00840F18">
              <w:rPr>
                <w:rFonts w:cs="Arial"/>
                <w:sz w:val="20"/>
                <w:szCs w:val="20"/>
              </w:rPr>
              <w:t xml:space="preserve">se </w:t>
            </w:r>
            <w:r w:rsidR="006D4490" w:rsidRPr="005159B1">
              <w:rPr>
                <w:rFonts w:cs="Arial"/>
                <w:sz w:val="20"/>
                <w:szCs w:val="20"/>
              </w:rPr>
              <w:t>prepara el video que va ser entregado al docente.</w:t>
            </w:r>
          </w:p>
          <w:p w:rsidR="006D4490" w:rsidRPr="005159B1" w:rsidRDefault="00003852" w:rsidP="00840F18">
            <w:pPr>
              <w:spacing w:line="276" w:lineRule="auto"/>
              <w:jc w:val="center"/>
              <w:rPr>
                <w:rFonts w:cs="Arial"/>
                <w:sz w:val="20"/>
                <w:szCs w:val="20"/>
              </w:rPr>
            </w:pPr>
            <w:r>
              <w:rPr>
                <w:rFonts w:cs="Arial"/>
                <w:noProof/>
                <w:sz w:val="20"/>
                <w:szCs w:val="20"/>
                <w:lang w:val="es-ES"/>
              </w:rPr>
              <w:drawing>
                <wp:inline distT="0" distB="0" distL="0" distR="0">
                  <wp:extent cx="2035011" cy="1685925"/>
                  <wp:effectExtent l="19050" t="0" r="3339" b="0"/>
                  <wp:docPr id="2" name="1 Imagen" descr="Polimedia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media 030.jpg"/>
                          <pic:cNvPicPr/>
                        </pic:nvPicPr>
                        <pic:blipFill>
                          <a:blip r:embed="rId17" cstate="print"/>
                          <a:srcRect l="9524"/>
                          <a:stretch>
                            <a:fillRect/>
                          </a:stretch>
                        </pic:blipFill>
                        <pic:spPr>
                          <a:xfrm>
                            <a:off x="0" y="0"/>
                            <a:ext cx="2037106" cy="1687660"/>
                          </a:xfrm>
                          <a:prstGeom prst="rect">
                            <a:avLst/>
                          </a:prstGeom>
                        </pic:spPr>
                      </pic:pic>
                    </a:graphicData>
                  </a:graphic>
                </wp:inline>
              </w:drawing>
            </w:r>
          </w:p>
        </w:tc>
      </w:tr>
    </w:tbl>
    <w:p w:rsidR="006D4490" w:rsidRDefault="00024E7F" w:rsidP="00EA07F0">
      <w:pPr>
        <w:spacing w:line="276" w:lineRule="auto"/>
        <w:rPr>
          <w:rFonts w:cs="Arial"/>
          <w:sz w:val="20"/>
          <w:szCs w:val="20"/>
        </w:rPr>
      </w:pPr>
      <w:r w:rsidRPr="005159B1">
        <w:rPr>
          <w:rFonts w:cs="Arial"/>
          <w:sz w:val="20"/>
          <w:szCs w:val="20"/>
        </w:rPr>
        <w:t>Pero, ¿q</w:t>
      </w:r>
      <w:r w:rsidR="006D4490" w:rsidRPr="005159B1">
        <w:rPr>
          <w:rFonts w:cs="Arial"/>
          <w:sz w:val="20"/>
          <w:szCs w:val="20"/>
        </w:rPr>
        <w:t xml:space="preserve">uiénes son verdaderamente los que intervienen en este </w:t>
      </w:r>
      <w:r w:rsidR="008B2E21">
        <w:rPr>
          <w:rFonts w:cs="Arial"/>
          <w:sz w:val="20"/>
          <w:szCs w:val="20"/>
        </w:rPr>
        <w:t xml:space="preserve">proceso?, </w:t>
      </w:r>
      <w:r w:rsidR="00EA07F0">
        <w:rPr>
          <w:rFonts w:cs="Arial"/>
          <w:sz w:val="20"/>
          <w:szCs w:val="20"/>
        </w:rPr>
        <w:t>¿c</w:t>
      </w:r>
      <w:r w:rsidR="006D4490" w:rsidRPr="005159B1">
        <w:rPr>
          <w:rFonts w:cs="Arial"/>
          <w:sz w:val="20"/>
          <w:szCs w:val="20"/>
        </w:rPr>
        <w:t>uál es el papel de cada uno de ellos en el ámbito educativo? En el siguiente punto</w:t>
      </w:r>
      <w:r w:rsidR="00EA07F0">
        <w:rPr>
          <w:rFonts w:cs="Arial"/>
          <w:sz w:val="20"/>
          <w:szCs w:val="20"/>
        </w:rPr>
        <w:t>,</w:t>
      </w:r>
      <w:r w:rsidR="006D4490" w:rsidRPr="005159B1">
        <w:rPr>
          <w:rFonts w:cs="Arial"/>
          <w:sz w:val="20"/>
          <w:szCs w:val="20"/>
        </w:rPr>
        <w:t xml:space="preserve"> centraremos nuestro int</w:t>
      </w:r>
      <w:r w:rsidR="00EA07F0">
        <w:rPr>
          <w:rFonts w:cs="Arial"/>
          <w:sz w:val="20"/>
          <w:szCs w:val="20"/>
        </w:rPr>
        <w:t>erés en el emisor y el receptor, es decir, en</w:t>
      </w:r>
      <w:r w:rsidR="006D4490" w:rsidRPr="005159B1">
        <w:rPr>
          <w:rFonts w:cs="Arial"/>
          <w:sz w:val="20"/>
          <w:szCs w:val="20"/>
        </w:rPr>
        <w:t xml:space="preserve"> el docente y el alumno.</w:t>
      </w:r>
    </w:p>
    <w:p w:rsidR="006B20AD" w:rsidRDefault="006B20AD" w:rsidP="00EA07F0">
      <w:pPr>
        <w:spacing w:line="276" w:lineRule="auto"/>
        <w:rPr>
          <w:rFonts w:cs="Arial"/>
          <w:sz w:val="20"/>
          <w:szCs w:val="20"/>
        </w:rPr>
      </w:pPr>
    </w:p>
    <w:p w:rsidR="006D4490" w:rsidRPr="00EA07F0" w:rsidRDefault="00471892" w:rsidP="00973ECA">
      <w:pPr>
        <w:spacing w:line="276" w:lineRule="auto"/>
        <w:rPr>
          <w:rFonts w:cs="Arial"/>
          <w:sz w:val="18"/>
          <w:szCs w:val="18"/>
        </w:rPr>
      </w:pPr>
      <w:r>
        <w:rPr>
          <w:rFonts w:cs="Arial"/>
          <w:sz w:val="20"/>
          <w:szCs w:val="20"/>
        </w:rPr>
        <w:t xml:space="preserve">   </w:t>
      </w:r>
      <w:r w:rsidR="006D4490" w:rsidRPr="005159B1">
        <w:rPr>
          <w:rFonts w:cs="Arial"/>
          <w:sz w:val="20"/>
          <w:szCs w:val="20"/>
        </w:rPr>
        <w:t xml:space="preserve">       </w:t>
      </w:r>
      <w:r w:rsidR="00024E7F" w:rsidRPr="005159B1">
        <w:rPr>
          <w:rFonts w:cs="Arial"/>
          <w:sz w:val="20"/>
          <w:szCs w:val="20"/>
        </w:rPr>
        <w:t xml:space="preserve">                  </w:t>
      </w:r>
      <w:r w:rsidR="00EA07F0">
        <w:rPr>
          <w:rFonts w:cs="Arial"/>
          <w:sz w:val="20"/>
          <w:szCs w:val="20"/>
        </w:rPr>
        <w:t xml:space="preserve">                               </w:t>
      </w:r>
      <w:r w:rsidR="00A37ABF" w:rsidRPr="005159B1">
        <w:rPr>
          <w:rFonts w:cs="Arial"/>
          <w:sz w:val="20"/>
          <w:szCs w:val="20"/>
        </w:rPr>
        <w:t xml:space="preserve">  </w:t>
      </w:r>
      <w:r w:rsidR="006D4490" w:rsidRPr="005159B1">
        <w:rPr>
          <w:rFonts w:cs="Arial"/>
          <w:sz w:val="20"/>
          <w:szCs w:val="20"/>
        </w:rPr>
        <w:t xml:space="preserve"> </w:t>
      </w:r>
      <w:r w:rsidR="006D4490" w:rsidRPr="00EA07F0">
        <w:rPr>
          <w:rFonts w:cs="Arial"/>
          <w:sz w:val="18"/>
          <w:szCs w:val="18"/>
        </w:rPr>
        <w:t>PROFESOR</w:t>
      </w:r>
    </w:p>
    <w:p w:rsidR="006D4490" w:rsidRPr="005159B1" w:rsidRDefault="00673C15" w:rsidP="00973ECA">
      <w:pPr>
        <w:tabs>
          <w:tab w:val="left" w:pos="5475"/>
        </w:tabs>
        <w:spacing w:line="276" w:lineRule="auto"/>
        <w:rPr>
          <w:rFonts w:cs="Arial"/>
          <w:sz w:val="20"/>
          <w:szCs w:val="20"/>
        </w:rPr>
      </w:pPr>
      <w:r>
        <w:rPr>
          <w:rFonts w:cs="Arial"/>
          <w:noProof/>
          <w:sz w:val="20"/>
          <w:szCs w:val="20"/>
          <w:lang w:val="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130.2pt;margin-top:6.6pt;width:165pt;height:65.25pt;z-index:251672576" strokeweight="1.5pt">
            <v:textbox style="mso-next-textbox:#_x0000_s1033">
              <w:txbxContent>
                <w:p w:rsidR="00251C51" w:rsidRPr="00EA07F0" w:rsidRDefault="00251C51" w:rsidP="006D4490">
                  <w:pPr>
                    <w:rPr>
                      <w:rFonts w:ascii="Castellar" w:hAnsi="Castellar"/>
                      <w:b/>
                      <w:sz w:val="16"/>
                      <w:szCs w:val="16"/>
                      <w:lang w:val="es-ES"/>
                    </w:rPr>
                  </w:pPr>
                  <w:r w:rsidRPr="00EA07F0">
                    <w:rPr>
                      <w:rFonts w:ascii="Castellar" w:hAnsi="Castellar"/>
                      <w:b/>
                      <w:sz w:val="16"/>
                      <w:szCs w:val="16"/>
                      <w:lang w:val="es-ES"/>
                    </w:rPr>
                    <w:t>POLIMEDIA</w:t>
                  </w:r>
                </w:p>
              </w:txbxContent>
            </v:textbox>
          </v:shape>
        </w:pict>
      </w:r>
      <w:r w:rsidR="006D4490" w:rsidRPr="005159B1">
        <w:rPr>
          <w:rFonts w:cs="Arial"/>
          <w:sz w:val="20"/>
          <w:szCs w:val="20"/>
        </w:rPr>
        <w:t xml:space="preserve">                                                                               </w:t>
      </w:r>
      <w:r w:rsidR="006D4490" w:rsidRPr="005159B1">
        <w:rPr>
          <w:rFonts w:cs="Arial"/>
          <w:sz w:val="20"/>
          <w:szCs w:val="20"/>
        </w:rPr>
        <w:tab/>
      </w:r>
    </w:p>
    <w:p w:rsidR="00471892" w:rsidRDefault="00471892" w:rsidP="00973ECA">
      <w:pPr>
        <w:spacing w:line="276" w:lineRule="auto"/>
        <w:rPr>
          <w:rFonts w:cs="Arial"/>
          <w:sz w:val="20"/>
          <w:szCs w:val="20"/>
        </w:rPr>
      </w:pPr>
    </w:p>
    <w:p w:rsidR="006D4490" w:rsidRPr="005159B1" w:rsidRDefault="00471892" w:rsidP="00973ECA">
      <w:pPr>
        <w:spacing w:line="276" w:lineRule="auto"/>
        <w:rPr>
          <w:rFonts w:cs="Arial"/>
          <w:sz w:val="20"/>
          <w:szCs w:val="20"/>
        </w:rPr>
      </w:pPr>
      <w:r>
        <w:rPr>
          <w:rFonts w:cs="Arial"/>
          <w:sz w:val="20"/>
          <w:szCs w:val="20"/>
        </w:rPr>
        <w:t xml:space="preserve">            </w:t>
      </w:r>
      <w:r w:rsidR="006D4490" w:rsidRPr="005159B1">
        <w:rPr>
          <w:rFonts w:cs="Arial"/>
          <w:sz w:val="20"/>
          <w:szCs w:val="20"/>
        </w:rPr>
        <w:t xml:space="preserve"> </w:t>
      </w:r>
      <w:r w:rsidR="006D4490" w:rsidRPr="00EA07F0">
        <w:rPr>
          <w:rFonts w:cs="Arial"/>
          <w:sz w:val="18"/>
          <w:szCs w:val="18"/>
        </w:rPr>
        <w:t xml:space="preserve">RESPONSABLE                                                </w:t>
      </w:r>
      <w:r w:rsidR="00EA07F0">
        <w:rPr>
          <w:rFonts w:cs="Arial"/>
          <w:sz w:val="18"/>
          <w:szCs w:val="18"/>
        </w:rPr>
        <w:t xml:space="preserve">          </w:t>
      </w:r>
      <w:r>
        <w:rPr>
          <w:rFonts w:cs="Arial"/>
          <w:sz w:val="18"/>
          <w:szCs w:val="18"/>
        </w:rPr>
        <w:t xml:space="preserve">                  </w:t>
      </w:r>
      <w:r w:rsidR="00A37ABF" w:rsidRPr="00EA07F0">
        <w:rPr>
          <w:rFonts w:cs="Arial"/>
          <w:sz w:val="18"/>
          <w:szCs w:val="18"/>
        </w:rPr>
        <w:t xml:space="preserve"> </w:t>
      </w:r>
      <w:r w:rsidR="006D4490" w:rsidRPr="00EA07F0">
        <w:rPr>
          <w:rFonts w:cs="Arial"/>
          <w:sz w:val="18"/>
          <w:szCs w:val="18"/>
        </w:rPr>
        <w:t xml:space="preserve">       </w:t>
      </w:r>
      <w:r w:rsidR="003F41F5">
        <w:rPr>
          <w:rFonts w:cs="Arial"/>
          <w:sz w:val="18"/>
          <w:szCs w:val="18"/>
        </w:rPr>
        <w:t xml:space="preserve">   </w:t>
      </w:r>
      <w:r w:rsidR="006D4490" w:rsidRPr="00EA07F0">
        <w:rPr>
          <w:rFonts w:cs="Arial"/>
          <w:sz w:val="18"/>
          <w:szCs w:val="18"/>
        </w:rPr>
        <w:t>ALUMNO</w:t>
      </w:r>
    </w:p>
    <w:p w:rsidR="006B20AD" w:rsidRDefault="006B20AD" w:rsidP="006B20AD">
      <w:pPr>
        <w:widowControl/>
        <w:suppressAutoHyphens w:val="0"/>
        <w:spacing w:before="0" w:after="200" w:line="276" w:lineRule="auto"/>
        <w:jc w:val="left"/>
        <w:rPr>
          <w:rFonts w:cs="Arial"/>
          <w:b/>
          <w:sz w:val="20"/>
          <w:szCs w:val="20"/>
          <w:u w:val="single"/>
        </w:rPr>
      </w:pPr>
    </w:p>
    <w:p w:rsidR="006D4490" w:rsidRPr="005159B1" w:rsidRDefault="006D4490" w:rsidP="006B20AD">
      <w:pPr>
        <w:widowControl/>
        <w:suppressAutoHyphens w:val="0"/>
        <w:spacing w:before="0" w:after="200" w:line="276" w:lineRule="auto"/>
        <w:jc w:val="left"/>
        <w:rPr>
          <w:rFonts w:cs="Arial"/>
          <w:sz w:val="20"/>
          <w:szCs w:val="20"/>
        </w:rPr>
      </w:pPr>
      <w:r w:rsidRPr="005159B1">
        <w:rPr>
          <w:rFonts w:cs="Arial"/>
          <w:b/>
          <w:sz w:val="20"/>
          <w:szCs w:val="20"/>
        </w:rPr>
        <w:t>2.2</w:t>
      </w:r>
      <w:r w:rsidR="005D47DA" w:rsidRPr="005159B1">
        <w:rPr>
          <w:rFonts w:cs="Arial"/>
          <w:b/>
          <w:sz w:val="20"/>
          <w:szCs w:val="20"/>
        </w:rPr>
        <w:t>.</w:t>
      </w:r>
      <w:r w:rsidRPr="005159B1">
        <w:rPr>
          <w:rFonts w:cs="Arial"/>
          <w:b/>
          <w:sz w:val="20"/>
          <w:szCs w:val="20"/>
        </w:rPr>
        <w:t xml:space="preserve"> Aplicación en el ámbito educativo. Emisor/ Receptor.</w:t>
      </w:r>
      <w:r w:rsidRPr="005159B1">
        <w:rPr>
          <w:rFonts w:cs="Arial"/>
          <w:sz w:val="20"/>
          <w:szCs w:val="20"/>
        </w:rPr>
        <w:t xml:space="preserve">      </w:t>
      </w:r>
    </w:p>
    <w:p w:rsidR="006D4490" w:rsidRPr="003F41F5" w:rsidRDefault="006D4490" w:rsidP="00973ECA">
      <w:pPr>
        <w:spacing w:line="276" w:lineRule="auto"/>
        <w:rPr>
          <w:rFonts w:cs="Arial"/>
          <w:sz w:val="20"/>
          <w:szCs w:val="20"/>
        </w:rPr>
      </w:pPr>
      <w:r w:rsidRPr="003F41F5">
        <w:rPr>
          <w:rFonts w:cs="Arial"/>
          <w:sz w:val="20"/>
          <w:szCs w:val="20"/>
        </w:rPr>
        <w:t>No poder asistir a una clase ya no será un problema para el alumnado siempre y cuando el docente quiera, puesto que tendrán la posibilidad de recurrir al servicio Polimedia</w:t>
      </w:r>
      <w:r w:rsidR="003F41F5">
        <w:rPr>
          <w:rFonts w:cs="Arial"/>
          <w:sz w:val="20"/>
          <w:szCs w:val="20"/>
        </w:rPr>
        <w:t>, y</w:t>
      </w:r>
      <w:r w:rsidRPr="003F41F5">
        <w:rPr>
          <w:rFonts w:cs="Arial"/>
          <w:sz w:val="20"/>
          <w:szCs w:val="20"/>
        </w:rPr>
        <w:t xml:space="preserve"> así los </w:t>
      </w:r>
      <w:r w:rsidR="00F743D7" w:rsidRPr="003F41F5">
        <w:rPr>
          <w:rFonts w:cs="Arial"/>
          <w:sz w:val="20"/>
          <w:szCs w:val="20"/>
        </w:rPr>
        <w:t>estudiantes</w:t>
      </w:r>
      <w:r w:rsidRPr="003F41F5">
        <w:rPr>
          <w:rFonts w:cs="Arial"/>
          <w:sz w:val="20"/>
          <w:szCs w:val="20"/>
        </w:rPr>
        <w:t xml:space="preserve"> </w:t>
      </w:r>
      <w:r w:rsidR="00F743D7" w:rsidRPr="003F41F5">
        <w:rPr>
          <w:rFonts w:cs="Arial"/>
          <w:sz w:val="20"/>
          <w:szCs w:val="20"/>
        </w:rPr>
        <w:t>podrán</w:t>
      </w:r>
      <w:r w:rsidRPr="003F41F5">
        <w:rPr>
          <w:rFonts w:cs="Arial"/>
          <w:sz w:val="20"/>
          <w:szCs w:val="20"/>
        </w:rPr>
        <w:t xml:space="preserve"> visionar la lección, revisar aquello que no </w:t>
      </w:r>
      <w:r w:rsidR="00F743D7" w:rsidRPr="003F41F5">
        <w:rPr>
          <w:rFonts w:cs="Arial"/>
          <w:sz w:val="20"/>
          <w:szCs w:val="20"/>
        </w:rPr>
        <w:t>quedó</w:t>
      </w:r>
      <w:r w:rsidRPr="003F41F5">
        <w:rPr>
          <w:rFonts w:cs="Arial"/>
          <w:sz w:val="20"/>
          <w:szCs w:val="20"/>
        </w:rPr>
        <w:t xml:space="preserve"> claro o simplemente recurrir</w:t>
      </w:r>
      <w:r w:rsidR="00F743D7" w:rsidRPr="003F41F5">
        <w:rPr>
          <w:rFonts w:cs="Arial"/>
          <w:sz w:val="20"/>
          <w:szCs w:val="20"/>
        </w:rPr>
        <w:t xml:space="preserve"> a él como material de estudio.</w:t>
      </w:r>
      <w:r w:rsidRPr="003F41F5">
        <w:rPr>
          <w:rFonts w:cs="Arial"/>
          <w:sz w:val="20"/>
          <w:szCs w:val="20"/>
        </w:rPr>
        <w:t xml:space="preserve"> </w:t>
      </w:r>
    </w:p>
    <w:p w:rsidR="007E5BE7" w:rsidRDefault="003F41F5" w:rsidP="00973ECA">
      <w:pPr>
        <w:spacing w:line="276" w:lineRule="auto"/>
        <w:rPr>
          <w:rFonts w:cs="Arial"/>
          <w:sz w:val="20"/>
          <w:szCs w:val="20"/>
        </w:rPr>
      </w:pPr>
      <w:r>
        <w:rPr>
          <w:rFonts w:cs="Arial"/>
          <w:sz w:val="20"/>
          <w:szCs w:val="20"/>
        </w:rPr>
        <w:t xml:space="preserve">Fundamentalmente, destacamos la posibilidad de </w:t>
      </w:r>
      <w:r w:rsidR="00F743D7">
        <w:rPr>
          <w:rFonts w:cs="Arial"/>
          <w:sz w:val="20"/>
          <w:szCs w:val="20"/>
        </w:rPr>
        <w:t>visualiza</w:t>
      </w:r>
      <w:r>
        <w:rPr>
          <w:rFonts w:cs="Arial"/>
          <w:sz w:val="20"/>
          <w:szCs w:val="20"/>
        </w:rPr>
        <w:t>r</w:t>
      </w:r>
      <w:r w:rsidR="00F743D7">
        <w:rPr>
          <w:rFonts w:cs="Arial"/>
          <w:sz w:val="20"/>
          <w:szCs w:val="20"/>
        </w:rPr>
        <w:t xml:space="preserve"> </w:t>
      </w:r>
      <w:r>
        <w:rPr>
          <w:rFonts w:cs="Arial"/>
          <w:sz w:val="20"/>
          <w:szCs w:val="20"/>
        </w:rPr>
        <w:t>el</w:t>
      </w:r>
      <w:r w:rsidR="006D4490" w:rsidRPr="005159B1">
        <w:rPr>
          <w:rFonts w:cs="Arial"/>
          <w:sz w:val="20"/>
          <w:szCs w:val="20"/>
        </w:rPr>
        <w:t xml:space="preserve"> contenido tantas veces </w:t>
      </w:r>
      <w:r w:rsidR="00F743D7">
        <w:rPr>
          <w:rFonts w:cs="Arial"/>
          <w:sz w:val="20"/>
          <w:szCs w:val="20"/>
        </w:rPr>
        <w:t xml:space="preserve">como </w:t>
      </w:r>
      <w:r>
        <w:rPr>
          <w:rFonts w:cs="Arial"/>
          <w:sz w:val="20"/>
          <w:szCs w:val="20"/>
        </w:rPr>
        <w:t xml:space="preserve">el estudiante </w:t>
      </w:r>
      <w:r w:rsidR="006D4490" w:rsidRPr="005159B1">
        <w:rPr>
          <w:rFonts w:cs="Arial"/>
          <w:sz w:val="20"/>
          <w:szCs w:val="20"/>
        </w:rPr>
        <w:t>quiera. Consideramos</w:t>
      </w:r>
      <w:r w:rsidR="00F743D7">
        <w:rPr>
          <w:rFonts w:cs="Arial"/>
          <w:sz w:val="20"/>
          <w:szCs w:val="20"/>
        </w:rPr>
        <w:t>,</w:t>
      </w:r>
      <w:r w:rsidR="006D4490" w:rsidRPr="005159B1">
        <w:rPr>
          <w:rFonts w:cs="Arial"/>
          <w:sz w:val="20"/>
          <w:szCs w:val="20"/>
        </w:rPr>
        <w:t xml:space="preserve"> que es un recurso importante para el ámbito educativo</w:t>
      </w:r>
      <w:r w:rsidR="00F743D7">
        <w:rPr>
          <w:rFonts w:cs="Arial"/>
          <w:sz w:val="20"/>
          <w:szCs w:val="20"/>
        </w:rPr>
        <w:t>,</w:t>
      </w:r>
      <w:r w:rsidR="006D4490" w:rsidRPr="005159B1">
        <w:rPr>
          <w:rFonts w:cs="Arial"/>
          <w:sz w:val="20"/>
          <w:szCs w:val="20"/>
        </w:rPr>
        <w:t xml:space="preserve"> ya que su uso es beneficioso tanto para profesores como para </w:t>
      </w:r>
      <w:r w:rsidR="00F743D7">
        <w:rPr>
          <w:rFonts w:cs="Arial"/>
          <w:sz w:val="20"/>
          <w:szCs w:val="20"/>
        </w:rPr>
        <w:t>estudiantes</w:t>
      </w:r>
      <w:r w:rsidR="006D4490" w:rsidRPr="005159B1">
        <w:rPr>
          <w:rFonts w:cs="Arial"/>
          <w:sz w:val="20"/>
          <w:szCs w:val="20"/>
        </w:rPr>
        <w:t>.</w:t>
      </w:r>
      <w:r>
        <w:rPr>
          <w:rFonts w:cs="Arial"/>
          <w:sz w:val="20"/>
          <w:szCs w:val="20"/>
        </w:rPr>
        <w:t xml:space="preserve"> </w:t>
      </w:r>
      <w:r w:rsidR="006D4490" w:rsidRPr="005159B1">
        <w:rPr>
          <w:rFonts w:cs="Arial"/>
          <w:sz w:val="20"/>
          <w:szCs w:val="20"/>
        </w:rPr>
        <w:t xml:space="preserve">Su utilización puede </w:t>
      </w:r>
      <w:r w:rsidR="00E57A3A">
        <w:rPr>
          <w:rFonts w:cs="Arial"/>
          <w:sz w:val="20"/>
          <w:szCs w:val="20"/>
        </w:rPr>
        <w:t>servir</w:t>
      </w:r>
      <w:r w:rsidR="006D4490" w:rsidRPr="005159B1">
        <w:rPr>
          <w:rFonts w:cs="Arial"/>
          <w:sz w:val="20"/>
          <w:szCs w:val="20"/>
        </w:rPr>
        <w:t xml:space="preserve"> como apoyo para el profesorado</w:t>
      </w:r>
      <w:r w:rsidR="00F743D7" w:rsidRPr="00F743D7">
        <w:rPr>
          <w:rFonts w:cs="Arial"/>
          <w:sz w:val="20"/>
          <w:szCs w:val="20"/>
        </w:rPr>
        <w:t xml:space="preserve"> </w:t>
      </w:r>
      <w:r w:rsidR="00F743D7" w:rsidRPr="005159B1">
        <w:rPr>
          <w:rFonts w:cs="Arial"/>
          <w:sz w:val="20"/>
          <w:szCs w:val="20"/>
        </w:rPr>
        <w:t>dentro del aula</w:t>
      </w:r>
      <w:r w:rsidR="006D4490" w:rsidRPr="005159B1">
        <w:rPr>
          <w:rFonts w:cs="Arial"/>
          <w:sz w:val="20"/>
          <w:szCs w:val="20"/>
        </w:rPr>
        <w:t>,  llegando a ser</w:t>
      </w:r>
      <w:r>
        <w:rPr>
          <w:rFonts w:cs="Arial"/>
          <w:sz w:val="20"/>
          <w:szCs w:val="20"/>
        </w:rPr>
        <w:t xml:space="preserve"> para la formación on-line</w:t>
      </w:r>
      <w:r w:rsidR="006D4490" w:rsidRPr="005159B1">
        <w:rPr>
          <w:rFonts w:cs="Arial"/>
          <w:sz w:val="20"/>
          <w:szCs w:val="20"/>
        </w:rPr>
        <w:t xml:space="preserve"> imprescindible  y muy aconsejable. </w:t>
      </w:r>
      <w:r>
        <w:rPr>
          <w:rFonts w:cs="Arial"/>
          <w:sz w:val="20"/>
          <w:szCs w:val="20"/>
        </w:rPr>
        <w:t>Sobre todo, c</w:t>
      </w:r>
      <w:r w:rsidR="006D4490" w:rsidRPr="005159B1">
        <w:rPr>
          <w:rFonts w:cs="Arial"/>
          <w:sz w:val="20"/>
          <w:szCs w:val="20"/>
        </w:rPr>
        <w:t xml:space="preserve">uando se realiza una formación no presencial a través de internet, </w:t>
      </w:r>
      <w:r w:rsidR="00E57A3A">
        <w:rPr>
          <w:rFonts w:cs="Arial"/>
          <w:sz w:val="20"/>
          <w:szCs w:val="20"/>
        </w:rPr>
        <w:t>puesto</w:t>
      </w:r>
      <w:r w:rsidR="00F743D7">
        <w:rPr>
          <w:rFonts w:cs="Arial"/>
          <w:sz w:val="20"/>
          <w:szCs w:val="20"/>
        </w:rPr>
        <w:t xml:space="preserve"> que </w:t>
      </w:r>
      <w:r w:rsidR="006D4490" w:rsidRPr="005159B1">
        <w:rPr>
          <w:rFonts w:cs="Arial"/>
          <w:sz w:val="20"/>
          <w:szCs w:val="20"/>
        </w:rPr>
        <w:t>se pierde el contacto físico entre profesor/alumno. Dicho contacto es muy importante</w:t>
      </w:r>
      <w:r>
        <w:rPr>
          <w:rFonts w:cs="Arial"/>
          <w:sz w:val="20"/>
          <w:szCs w:val="20"/>
        </w:rPr>
        <w:t>,</w:t>
      </w:r>
      <w:r w:rsidR="006D4490" w:rsidRPr="005159B1">
        <w:rPr>
          <w:rFonts w:cs="Arial"/>
          <w:sz w:val="20"/>
          <w:szCs w:val="20"/>
        </w:rPr>
        <w:t xml:space="preserve"> pues</w:t>
      </w:r>
      <w:r w:rsidR="00F743D7">
        <w:rPr>
          <w:rFonts w:cs="Arial"/>
          <w:sz w:val="20"/>
          <w:szCs w:val="20"/>
        </w:rPr>
        <w:t xml:space="preserve"> la forma de presentar los </w:t>
      </w:r>
      <w:r w:rsidR="006D4490" w:rsidRPr="005159B1">
        <w:rPr>
          <w:rFonts w:cs="Arial"/>
          <w:sz w:val="20"/>
          <w:szCs w:val="20"/>
        </w:rPr>
        <w:t xml:space="preserve">contenidos y comunicarse mediante la vista, el oído y el habla (percibir, oír y expresión oral) nos </w:t>
      </w:r>
      <w:r w:rsidR="00F743D7">
        <w:rPr>
          <w:rFonts w:cs="Arial"/>
          <w:sz w:val="20"/>
          <w:szCs w:val="20"/>
        </w:rPr>
        <w:t>acerca</w:t>
      </w:r>
      <w:r w:rsidR="006D4490" w:rsidRPr="005159B1">
        <w:rPr>
          <w:rFonts w:cs="Arial"/>
          <w:sz w:val="20"/>
          <w:szCs w:val="20"/>
        </w:rPr>
        <w:t xml:space="preserve"> la información </w:t>
      </w:r>
      <w:r w:rsidR="00F743D7">
        <w:rPr>
          <w:rFonts w:cs="Arial"/>
          <w:sz w:val="20"/>
          <w:szCs w:val="20"/>
        </w:rPr>
        <w:t xml:space="preserve">de manera </w:t>
      </w:r>
      <w:r w:rsidR="006D4490" w:rsidRPr="005159B1">
        <w:rPr>
          <w:rFonts w:cs="Arial"/>
          <w:sz w:val="20"/>
          <w:szCs w:val="20"/>
        </w:rPr>
        <w:t>más clara y hace que nos sintamos más seguros ante nuestra formación</w:t>
      </w:r>
      <w:r w:rsidR="007E5BE7">
        <w:rPr>
          <w:rFonts w:cs="Arial"/>
          <w:sz w:val="20"/>
          <w:szCs w:val="20"/>
        </w:rPr>
        <w:t xml:space="preserve">. Esta herramienta pretende que </w:t>
      </w:r>
      <w:r w:rsidR="006D4490" w:rsidRPr="005159B1">
        <w:rPr>
          <w:rFonts w:cs="Arial"/>
          <w:sz w:val="20"/>
          <w:szCs w:val="20"/>
        </w:rPr>
        <w:t>se evite</w:t>
      </w:r>
      <w:r w:rsidR="00F743D7">
        <w:rPr>
          <w:rFonts w:cs="Arial"/>
          <w:sz w:val="20"/>
          <w:szCs w:val="20"/>
        </w:rPr>
        <w:t>n</w:t>
      </w:r>
      <w:r w:rsidR="006D4490" w:rsidRPr="005159B1">
        <w:rPr>
          <w:rFonts w:cs="Arial"/>
          <w:sz w:val="20"/>
          <w:szCs w:val="20"/>
        </w:rPr>
        <w:t xml:space="preserve"> dichas barreras en la formación on-line</w:t>
      </w:r>
      <w:r w:rsidR="007E5BE7">
        <w:rPr>
          <w:rFonts w:cs="Arial"/>
          <w:sz w:val="20"/>
          <w:szCs w:val="20"/>
        </w:rPr>
        <w:t>,</w:t>
      </w:r>
      <w:r w:rsidR="006D4490" w:rsidRPr="005159B1">
        <w:rPr>
          <w:rFonts w:cs="Arial"/>
          <w:sz w:val="20"/>
          <w:szCs w:val="20"/>
        </w:rPr>
        <w:t xml:space="preserve"> y al menos proporcionarnos la percepción tanto visual y auditiva del docente.</w:t>
      </w:r>
      <w:r w:rsidR="00185A29" w:rsidRPr="005159B1">
        <w:rPr>
          <w:rFonts w:cs="Arial"/>
          <w:sz w:val="20"/>
          <w:szCs w:val="20"/>
        </w:rPr>
        <w:t xml:space="preserve"> </w:t>
      </w:r>
    </w:p>
    <w:p w:rsidR="006D4490" w:rsidRPr="003F41F5" w:rsidRDefault="00185A29" w:rsidP="00973ECA">
      <w:pPr>
        <w:spacing w:line="276" w:lineRule="auto"/>
        <w:rPr>
          <w:rFonts w:cs="Arial"/>
          <w:sz w:val="20"/>
          <w:szCs w:val="20"/>
        </w:rPr>
      </w:pPr>
      <w:r w:rsidRPr="005159B1">
        <w:rPr>
          <w:rFonts w:cs="Arial"/>
          <w:i/>
          <w:sz w:val="20"/>
          <w:szCs w:val="20"/>
        </w:rPr>
        <w:lastRenderedPageBreak/>
        <w:t xml:space="preserve">"Para que las TIC desarrollen todo su potencial de transformación (...) deben integrarse en el aula y convertirse en un instrumento cognitivo capaz de mejorar la inteligencia y potenciar la aventura de aprender" </w:t>
      </w:r>
      <w:r w:rsidRPr="00244E2C">
        <w:rPr>
          <w:rFonts w:cs="Arial"/>
          <w:bCs/>
          <w:i/>
          <w:sz w:val="20"/>
          <w:szCs w:val="20"/>
        </w:rPr>
        <w:t>(Beltrán Llera</w:t>
      </w:r>
      <w:r w:rsidR="005E43CA" w:rsidRPr="00244E2C">
        <w:rPr>
          <w:rFonts w:cs="Arial"/>
          <w:bCs/>
          <w:i/>
          <w:sz w:val="20"/>
          <w:szCs w:val="20"/>
        </w:rPr>
        <w:t>, 2003</w:t>
      </w:r>
      <w:r w:rsidRPr="00244E2C">
        <w:rPr>
          <w:rFonts w:cs="Arial"/>
          <w:bCs/>
          <w:i/>
          <w:sz w:val="20"/>
          <w:szCs w:val="20"/>
        </w:rPr>
        <w:t>)</w:t>
      </w:r>
      <w:r w:rsidR="005D69CF" w:rsidRPr="00244E2C">
        <w:rPr>
          <w:rFonts w:cs="Arial"/>
          <w:bCs/>
          <w:i/>
          <w:sz w:val="20"/>
          <w:szCs w:val="20"/>
        </w:rPr>
        <w:t>.</w:t>
      </w:r>
    </w:p>
    <w:p w:rsidR="006D4490" w:rsidRPr="005159B1" w:rsidRDefault="00F743D7" w:rsidP="00973ECA">
      <w:pPr>
        <w:spacing w:line="276" w:lineRule="auto"/>
        <w:rPr>
          <w:rFonts w:cs="Arial"/>
          <w:sz w:val="20"/>
          <w:szCs w:val="20"/>
        </w:rPr>
      </w:pPr>
      <w:r>
        <w:rPr>
          <w:rFonts w:cs="Arial"/>
          <w:sz w:val="20"/>
          <w:szCs w:val="20"/>
        </w:rPr>
        <w:t>Para</w:t>
      </w:r>
      <w:r w:rsidR="006D4490" w:rsidRPr="005159B1">
        <w:rPr>
          <w:rFonts w:cs="Arial"/>
          <w:sz w:val="20"/>
          <w:szCs w:val="20"/>
        </w:rPr>
        <w:t xml:space="preserve"> el ámbito educativo es neces</w:t>
      </w:r>
      <w:r w:rsidR="007E5BE7">
        <w:rPr>
          <w:rFonts w:cs="Arial"/>
          <w:sz w:val="20"/>
          <w:szCs w:val="20"/>
        </w:rPr>
        <w:t>ario que exista un acercamiento o</w:t>
      </w:r>
      <w:r w:rsidR="006D4490" w:rsidRPr="005159B1">
        <w:rPr>
          <w:rFonts w:cs="Arial"/>
          <w:sz w:val="20"/>
          <w:szCs w:val="20"/>
        </w:rPr>
        <w:t xml:space="preserve"> un contacto entre profesor y alumno</w:t>
      </w:r>
      <w:r>
        <w:rPr>
          <w:rFonts w:cs="Arial"/>
          <w:sz w:val="20"/>
          <w:szCs w:val="20"/>
        </w:rPr>
        <w:t>s</w:t>
      </w:r>
      <w:r w:rsidR="006D4490" w:rsidRPr="005159B1">
        <w:rPr>
          <w:rFonts w:cs="Arial"/>
          <w:sz w:val="20"/>
          <w:szCs w:val="20"/>
        </w:rPr>
        <w:t>. La toma de apuntes, las explicaciones a través de transparencias e incluso presentaciones en power point</w:t>
      </w:r>
      <w:r>
        <w:rPr>
          <w:rFonts w:cs="Arial"/>
          <w:sz w:val="20"/>
          <w:szCs w:val="20"/>
        </w:rPr>
        <w:t>,</w:t>
      </w:r>
      <w:r w:rsidR="006D4490" w:rsidRPr="005159B1">
        <w:rPr>
          <w:rFonts w:cs="Arial"/>
          <w:sz w:val="20"/>
          <w:szCs w:val="20"/>
        </w:rPr>
        <w:t xml:space="preserve"> pueden llegar a crear una monotonía en el aula y perdida del interés en los individuos que reciben la información (receptor). Por todo ello</w:t>
      </w:r>
      <w:r w:rsidR="007E5BE7">
        <w:rPr>
          <w:rFonts w:cs="Arial"/>
          <w:sz w:val="20"/>
          <w:szCs w:val="20"/>
        </w:rPr>
        <w:t>, pensamos que</w:t>
      </w:r>
      <w:r w:rsidR="006D4490" w:rsidRPr="005159B1">
        <w:rPr>
          <w:rFonts w:cs="Arial"/>
          <w:sz w:val="20"/>
          <w:szCs w:val="20"/>
        </w:rPr>
        <w:t xml:space="preserve"> esta herramienta puede captar la atención del alumnado sirviendo al profesorado como apoyo a su enseñanza, evitando el continuo dictado de apuntes</w:t>
      </w:r>
      <w:r w:rsidR="00E57A3A">
        <w:rPr>
          <w:rFonts w:cs="Arial"/>
          <w:sz w:val="20"/>
          <w:szCs w:val="20"/>
        </w:rPr>
        <w:t>,</w:t>
      </w:r>
      <w:r w:rsidR="006D4490" w:rsidRPr="005159B1">
        <w:rPr>
          <w:rFonts w:cs="Arial"/>
          <w:sz w:val="20"/>
          <w:szCs w:val="20"/>
        </w:rPr>
        <w:t xml:space="preserve"> pero t</w:t>
      </w:r>
      <w:r w:rsidR="00DB12F2" w:rsidRPr="005159B1">
        <w:rPr>
          <w:rFonts w:cs="Arial"/>
          <w:sz w:val="20"/>
          <w:szCs w:val="20"/>
        </w:rPr>
        <w:t>eniendo la misma finalidad</w:t>
      </w:r>
      <w:r w:rsidR="007E5BE7">
        <w:rPr>
          <w:rFonts w:cs="Arial"/>
          <w:sz w:val="20"/>
          <w:szCs w:val="20"/>
        </w:rPr>
        <w:t>,</w:t>
      </w:r>
      <w:r w:rsidR="006D4490" w:rsidRPr="005159B1">
        <w:rPr>
          <w:rFonts w:cs="Arial"/>
          <w:sz w:val="20"/>
          <w:szCs w:val="20"/>
        </w:rPr>
        <w:t xml:space="preserve"> </w:t>
      </w:r>
      <w:r>
        <w:rPr>
          <w:rFonts w:cs="Arial"/>
          <w:sz w:val="20"/>
          <w:szCs w:val="20"/>
        </w:rPr>
        <w:t xml:space="preserve">con la ventaja de </w:t>
      </w:r>
      <w:r w:rsidR="006D4490" w:rsidRPr="005159B1">
        <w:rPr>
          <w:rFonts w:cs="Arial"/>
          <w:sz w:val="20"/>
          <w:szCs w:val="20"/>
        </w:rPr>
        <w:t xml:space="preserve">tener el contenido al alcance </w:t>
      </w:r>
      <w:r>
        <w:rPr>
          <w:rFonts w:cs="Arial"/>
          <w:sz w:val="20"/>
          <w:szCs w:val="20"/>
        </w:rPr>
        <w:t xml:space="preserve">de todos y </w:t>
      </w:r>
      <w:r w:rsidR="006D4490" w:rsidRPr="005159B1">
        <w:rPr>
          <w:rFonts w:cs="Arial"/>
          <w:sz w:val="20"/>
          <w:szCs w:val="20"/>
        </w:rPr>
        <w:t>cuando sean necesarios.</w:t>
      </w:r>
    </w:p>
    <w:p w:rsidR="00A37ABF" w:rsidRPr="00244E2C" w:rsidRDefault="005A51A4" w:rsidP="00973ECA">
      <w:pPr>
        <w:spacing w:line="276" w:lineRule="auto"/>
        <w:rPr>
          <w:rFonts w:cs="Arial"/>
          <w:sz w:val="20"/>
          <w:szCs w:val="20"/>
        </w:rPr>
      </w:pPr>
      <w:r w:rsidRPr="005159B1">
        <w:rPr>
          <w:rFonts w:cs="Arial"/>
          <w:i/>
          <w:sz w:val="20"/>
          <w:szCs w:val="20"/>
          <w:lang w:val="es-ES"/>
        </w:rPr>
        <w:t>“Probablemente hay muchas formas de incorporar las nuevas tecnologías al proceso de enseñanza. Hoy disponemos de programas multimedia, simuladores, aula virtual, tele conferencia, video discos, CD interactivos, campus universitario, etc... Cada uno de estos recursos es apto para determinados fines pedagógicos. La utilización de cualquiera de ellos, o en conjunto, nos lleva en seguida a pretender distinguir y oponer metodologías de enseñanza como si fueran excluyentes, por ejemplo: Presencial vs. A distancia o Real vs. Virtual</w:t>
      </w:r>
      <w:r w:rsidRPr="00244E2C">
        <w:rPr>
          <w:rFonts w:cs="Arial"/>
          <w:i/>
          <w:sz w:val="20"/>
          <w:szCs w:val="20"/>
          <w:lang w:val="es-ES"/>
        </w:rPr>
        <w:t>.”(</w:t>
      </w:r>
      <w:r w:rsidRPr="00244E2C">
        <w:rPr>
          <w:rFonts w:cs="Arial"/>
          <w:bCs/>
          <w:i/>
          <w:sz w:val="20"/>
          <w:szCs w:val="20"/>
          <w:lang w:val="es-ES"/>
        </w:rPr>
        <w:t>Ernesto Abregú</w:t>
      </w:r>
      <w:r w:rsidR="00447792" w:rsidRPr="00244E2C">
        <w:rPr>
          <w:rFonts w:cs="Arial"/>
          <w:bCs/>
          <w:i/>
          <w:sz w:val="20"/>
          <w:szCs w:val="20"/>
          <w:lang w:val="es-ES"/>
        </w:rPr>
        <w:t>, 2008</w:t>
      </w:r>
      <w:r w:rsidRPr="00244E2C">
        <w:rPr>
          <w:rFonts w:cs="Arial"/>
          <w:bCs/>
          <w:i/>
          <w:sz w:val="20"/>
          <w:szCs w:val="20"/>
          <w:lang w:val="es-ES"/>
        </w:rPr>
        <w:t>)</w:t>
      </w:r>
      <w:r w:rsidR="005D69CF" w:rsidRPr="00244E2C">
        <w:rPr>
          <w:rFonts w:cs="Arial"/>
          <w:bCs/>
          <w:i/>
          <w:sz w:val="20"/>
          <w:szCs w:val="20"/>
          <w:lang w:val="es-ES"/>
        </w:rPr>
        <w:t>.</w:t>
      </w:r>
    </w:p>
    <w:p w:rsidR="00F743D7" w:rsidRDefault="00F743D7" w:rsidP="00973ECA">
      <w:pPr>
        <w:spacing w:line="276" w:lineRule="auto"/>
        <w:rPr>
          <w:rFonts w:cs="Arial"/>
          <w:sz w:val="20"/>
          <w:szCs w:val="20"/>
        </w:rPr>
      </w:pPr>
      <w:r>
        <w:rPr>
          <w:rFonts w:cs="Arial"/>
          <w:sz w:val="20"/>
          <w:szCs w:val="20"/>
        </w:rPr>
        <w:t xml:space="preserve">A continuación, </w:t>
      </w:r>
      <w:r w:rsidR="006D4490" w:rsidRPr="005159B1">
        <w:rPr>
          <w:rFonts w:cs="Arial"/>
          <w:sz w:val="20"/>
          <w:szCs w:val="20"/>
        </w:rPr>
        <w:t>enumera</w:t>
      </w:r>
      <w:r>
        <w:rPr>
          <w:rFonts w:cs="Arial"/>
          <w:sz w:val="20"/>
          <w:szCs w:val="20"/>
        </w:rPr>
        <w:t>mos</w:t>
      </w:r>
      <w:r w:rsidR="006D4490" w:rsidRPr="005159B1">
        <w:rPr>
          <w:rFonts w:cs="Arial"/>
          <w:sz w:val="20"/>
          <w:szCs w:val="20"/>
        </w:rPr>
        <w:t xml:space="preserve"> una serie de ventajas que proporciona este servicio para ambos sujetos</w:t>
      </w:r>
      <w:r>
        <w:rPr>
          <w:rFonts w:cs="Arial"/>
          <w:sz w:val="20"/>
          <w:szCs w:val="20"/>
        </w:rPr>
        <w:t xml:space="preserve"> pertene</w:t>
      </w:r>
      <w:r w:rsidR="00244E2C">
        <w:rPr>
          <w:rFonts w:cs="Arial"/>
          <w:sz w:val="20"/>
          <w:szCs w:val="20"/>
        </w:rPr>
        <w:t>cientes al proceso de enseñanza/</w:t>
      </w:r>
      <w:r>
        <w:rPr>
          <w:rFonts w:cs="Arial"/>
          <w:sz w:val="20"/>
          <w:szCs w:val="20"/>
        </w:rPr>
        <w:t>aprendizaje:</w:t>
      </w:r>
    </w:p>
    <w:p w:rsidR="007E5BE7" w:rsidRDefault="007E5BE7" w:rsidP="00973ECA">
      <w:pPr>
        <w:spacing w:line="276" w:lineRule="auto"/>
        <w:rPr>
          <w:rFonts w:cs="Arial"/>
          <w:sz w:val="20"/>
          <w:szCs w:val="20"/>
        </w:rPr>
      </w:pPr>
    </w:p>
    <w:tbl>
      <w:tblPr>
        <w:tblStyle w:val="Tablaconcuadrcula"/>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4322"/>
        <w:gridCol w:w="4322"/>
      </w:tblGrid>
      <w:tr w:rsidR="006D4490" w:rsidRPr="005159B1" w:rsidTr="00894621">
        <w:tc>
          <w:tcPr>
            <w:tcW w:w="4322" w:type="dxa"/>
          </w:tcPr>
          <w:p w:rsidR="006D4490" w:rsidRPr="007E5BE7" w:rsidRDefault="00F743D7" w:rsidP="00F743D7">
            <w:pPr>
              <w:spacing w:line="276" w:lineRule="auto"/>
              <w:jc w:val="left"/>
              <w:rPr>
                <w:rFonts w:cs="Arial"/>
                <w:b/>
                <w:sz w:val="18"/>
                <w:szCs w:val="18"/>
                <w:u w:val="single"/>
              </w:rPr>
            </w:pPr>
            <w:r w:rsidRPr="007E5BE7">
              <w:rPr>
                <w:rFonts w:cs="Arial"/>
                <w:sz w:val="18"/>
                <w:szCs w:val="18"/>
              </w:rPr>
              <w:br w:type="page"/>
            </w:r>
            <w:r w:rsidR="006D4490" w:rsidRPr="007E5BE7">
              <w:rPr>
                <w:rFonts w:cs="Arial"/>
                <w:b/>
                <w:sz w:val="18"/>
                <w:szCs w:val="18"/>
                <w:u w:val="single"/>
              </w:rPr>
              <w:t>PARA EL DOCENTE</w:t>
            </w:r>
            <w:r w:rsidR="005D69CF" w:rsidRPr="007E5BE7">
              <w:rPr>
                <w:rFonts w:cs="Arial"/>
                <w:b/>
                <w:sz w:val="18"/>
                <w:szCs w:val="18"/>
                <w:u w:val="single"/>
              </w:rPr>
              <w:t>:</w:t>
            </w:r>
          </w:p>
        </w:tc>
        <w:tc>
          <w:tcPr>
            <w:tcW w:w="4322" w:type="dxa"/>
          </w:tcPr>
          <w:p w:rsidR="006D4490" w:rsidRPr="007E5BE7" w:rsidRDefault="006D4490" w:rsidP="005D47DA">
            <w:pPr>
              <w:pStyle w:val="Prrafodelista"/>
              <w:numPr>
                <w:ilvl w:val="0"/>
                <w:numId w:val="2"/>
              </w:numPr>
              <w:tabs>
                <w:tab w:val="left" w:pos="356"/>
              </w:tabs>
              <w:spacing w:line="276" w:lineRule="auto"/>
              <w:ind w:left="73" w:firstLine="0"/>
              <w:rPr>
                <w:rFonts w:cs="Arial"/>
                <w:sz w:val="18"/>
                <w:szCs w:val="18"/>
              </w:rPr>
            </w:pPr>
            <w:r w:rsidRPr="007E5BE7">
              <w:rPr>
                <w:rFonts w:cs="Arial"/>
                <w:sz w:val="18"/>
                <w:szCs w:val="18"/>
              </w:rPr>
              <w:t>Si utiliza esta herramienta</w:t>
            </w:r>
            <w:r w:rsidR="00F743D7" w:rsidRPr="007E5BE7">
              <w:rPr>
                <w:rFonts w:cs="Arial"/>
                <w:sz w:val="18"/>
                <w:szCs w:val="18"/>
              </w:rPr>
              <w:t>,</w:t>
            </w:r>
            <w:r w:rsidRPr="007E5BE7">
              <w:rPr>
                <w:rFonts w:cs="Arial"/>
                <w:sz w:val="18"/>
                <w:szCs w:val="18"/>
              </w:rPr>
              <w:t xml:space="preserve"> evitará repetir la lección tantas veces necesite el alumnado.</w:t>
            </w:r>
          </w:p>
          <w:p w:rsidR="006D4490" w:rsidRPr="007E5BE7" w:rsidRDefault="006D4490" w:rsidP="005D47DA">
            <w:pPr>
              <w:pStyle w:val="Prrafodelista"/>
              <w:numPr>
                <w:ilvl w:val="0"/>
                <w:numId w:val="2"/>
              </w:numPr>
              <w:tabs>
                <w:tab w:val="left" w:pos="356"/>
              </w:tabs>
              <w:spacing w:line="276" w:lineRule="auto"/>
              <w:ind w:left="73" w:firstLine="0"/>
              <w:rPr>
                <w:rFonts w:cs="Arial"/>
                <w:sz w:val="18"/>
                <w:szCs w:val="18"/>
              </w:rPr>
            </w:pPr>
            <w:r w:rsidRPr="007E5BE7">
              <w:rPr>
                <w:rFonts w:cs="Arial"/>
                <w:sz w:val="18"/>
                <w:szCs w:val="18"/>
              </w:rPr>
              <w:t>Es rápida y en poco tiempo obtiene los resultados necesarios.</w:t>
            </w:r>
          </w:p>
          <w:p w:rsidR="006D4490" w:rsidRPr="007E5BE7" w:rsidRDefault="006D4490" w:rsidP="005D47DA">
            <w:pPr>
              <w:pStyle w:val="Prrafodelista"/>
              <w:numPr>
                <w:ilvl w:val="0"/>
                <w:numId w:val="2"/>
              </w:numPr>
              <w:tabs>
                <w:tab w:val="left" w:pos="356"/>
              </w:tabs>
              <w:spacing w:line="276" w:lineRule="auto"/>
              <w:ind w:left="73" w:firstLine="0"/>
              <w:rPr>
                <w:rFonts w:cs="Arial"/>
                <w:sz w:val="18"/>
                <w:szCs w:val="18"/>
              </w:rPr>
            </w:pPr>
            <w:r w:rsidRPr="007E5BE7">
              <w:rPr>
                <w:rFonts w:cs="Arial"/>
                <w:sz w:val="18"/>
                <w:szCs w:val="18"/>
              </w:rPr>
              <w:t xml:space="preserve">El material puede ser colgado o distribuido entre </w:t>
            </w:r>
            <w:r w:rsidR="00F743D7" w:rsidRPr="007E5BE7">
              <w:rPr>
                <w:rFonts w:cs="Arial"/>
                <w:sz w:val="18"/>
                <w:szCs w:val="18"/>
              </w:rPr>
              <w:t>los estudiantes</w:t>
            </w:r>
            <w:r w:rsidRPr="007E5BE7">
              <w:rPr>
                <w:rFonts w:cs="Arial"/>
                <w:sz w:val="18"/>
                <w:szCs w:val="18"/>
              </w:rPr>
              <w:t xml:space="preserve"> en formato CD.</w:t>
            </w:r>
          </w:p>
          <w:p w:rsidR="006D4490" w:rsidRPr="007E5BE7" w:rsidRDefault="006D4490" w:rsidP="007E5BE7">
            <w:pPr>
              <w:pStyle w:val="Prrafodelista"/>
              <w:numPr>
                <w:ilvl w:val="0"/>
                <w:numId w:val="2"/>
              </w:numPr>
              <w:tabs>
                <w:tab w:val="left" w:pos="356"/>
              </w:tabs>
              <w:spacing w:line="276" w:lineRule="auto"/>
              <w:ind w:left="73" w:firstLine="0"/>
              <w:rPr>
                <w:rFonts w:cs="Arial"/>
                <w:sz w:val="18"/>
                <w:szCs w:val="18"/>
              </w:rPr>
            </w:pPr>
            <w:r w:rsidRPr="007E5BE7">
              <w:rPr>
                <w:rFonts w:cs="Arial"/>
                <w:sz w:val="18"/>
                <w:szCs w:val="18"/>
              </w:rPr>
              <w:t xml:space="preserve">Como apoyo a su enseñanza presencial. </w:t>
            </w:r>
          </w:p>
        </w:tc>
      </w:tr>
    </w:tbl>
    <w:tbl>
      <w:tblPr>
        <w:tblStyle w:val="Tablaconcuadrcula"/>
        <w:tblpPr w:leftFromText="141" w:rightFromText="141" w:vertAnchor="text" w:horzAnchor="margin" w:tblpY="571"/>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4322"/>
        <w:gridCol w:w="4322"/>
      </w:tblGrid>
      <w:tr w:rsidR="006D4490" w:rsidRPr="005159B1" w:rsidTr="00894621">
        <w:tc>
          <w:tcPr>
            <w:tcW w:w="4322" w:type="dxa"/>
          </w:tcPr>
          <w:p w:rsidR="006D4490" w:rsidRPr="007E5BE7" w:rsidRDefault="006D4490" w:rsidP="00F743D7">
            <w:pPr>
              <w:spacing w:line="276" w:lineRule="auto"/>
              <w:jc w:val="left"/>
              <w:rPr>
                <w:rFonts w:cs="Arial"/>
                <w:b/>
                <w:sz w:val="18"/>
                <w:szCs w:val="18"/>
                <w:u w:val="single"/>
              </w:rPr>
            </w:pPr>
            <w:r w:rsidRPr="007E5BE7">
              <w:rPr>
                <w:rFonts w:cs="Arial"/>
                <w:b/>
                <w:sz w:val="18"/>
                <w:szCs w:val="18"/>
                <w:u w:val="single"/>
              </w:rPr>
              <w:t>PARA EL ALUMNO</w:t>
            </w:r>
            <w:r w:rsidR="005D69CF" w:rsidRPr="007E5BE7">
              <w:rPr>
                <w:rFonts w:cs="Arial"/>
                <w:b/>
                <w:sz w:val="18"/>
                <w:szCs w:val="18"/>
                <w:u w:val="single"/>
              </w:rPr>
              <w:t>:</w:t>
            </w:r>
          </w:p>
        </w:tc>
        <w:tc>
          <w:tcPr>
            <w:tcW w:w="4322" w:type="dxa"/>
          </w:tcPr>
          <w:p w:rsidR="006D4490" w:rsidRPr="007E5BE7" w:rsidRDefault="006D4490" w:rsidP="005D47DA">
            <w:pPr>
              <w:pStyle w:val="Prrafodelista"/>
              <w:numPr>
                <w:ilvl w:val="0"/>
                <w:numId w:val="3"/>
              </w:numPr>
              <w:tabs>
                <w:tab w:val="left" w:pos="214"/>
                <w:tab w:val="left" w:pos="356"/>
              </w:tabs>
              <w:spacing w:line="276" w:lineRule="auto"/>
              <w:ind w:left="73" w:firstLine="0"/>
              <w:rPr>
                <w:rFonts w:cs="Arial"/>
                <w:sz w:val="18"/>
                <w:szCs w:val="18"/>
              </w:rPr>
            </w:pPr>
            <w:r w:rsidRPr="007E5BE7">
              <w:rPr>
                <w:rFonts w:cs="Arial"/>
                <w:sz w:val="18"/>
                <w:szCs w:val="18"/>
              </w:rPr>
              <w:t>M</w:t>
            </w:r>
            <w:r w:rsidRPr="007E5BE7">
              <w:rPr>
                <w:rFonts w:cs="Arial"/>
                <w:sz w:val="18"/>
                <w:szCs w:val="18"/>
                <w:lang w:val="es-ES"/>
              </w:rPr>
              <w:t>uchas personas (en este caso alumnos)  pueden ver la misma copia de "una creación con tecnología Polimedia" al mismo tiempo, cada uno a su propio ritmo y prácticamente desde cualquier lugar.</w:t>
            </w:r>
          </w:p>
          <w:p w:rsidR="006D4490" w:rsidRPr="007E5BE7" w:rsidRDefault="006D4490" w:rsidP="005D47DA">
            <w:pPr>
              <w:pStyle w:val="Prrafodelista"/>
              <w:numPr>
                <w:ilvl w:val="0"/>
                <w:numId w:val="3"/>
              </w:numPr>
              <w:tabs>
                <w:tab w:val="left" w:pos="214"/>
                <w:tab w:val="left" w:pos="356"/>
              </w:tabs>
              <w:spacing w:line="276" w:lineRule="auto"/>
              <w:ind w:left="73" w:firstLine="0"/>
              <w:rPr>
                <w:rFonts w:cs="Arial"/>
                <w:sz w:val="18"/>
                <w:szCs w:val="18"/>
              </w:rPr>
            </w:pPr>
            <w:r w:rsidRPr="007E5BE7">
              <w:rPr>
                <w:rFonts w:cs="Arial"/>
                <w:sz w:val="18"/>
                <w:szCs w:val="18"/>
              </w:rPr>
              <w:t>Ese material puede ser revisado tantas veces quiera o necesite.</w:t>
            </w:r>
          </w:p>
          <w:p w:rsidR="006D4490" w:rsidRPr="007E5BE7" w:rsidRDefault="006D4490" w:rsidP="005D47DA">
            <w:pPr>
              <w:pStyle w:val="Prrafodelista"/>
              <w:numPr>
                <w:ilvl w:val="0"/>
                <w:numId w:val="3"/>
              </w:numPr>
              <w:tabs>
                <w:tab w:val="left" w:pos="214"/>
                <w:tab w:val="left" w:pos="356"/>
              </w:tabs>
              <w:spacing w:line="276" w:lineRule="auto"/>
              <w:ind w:left="73" w:firstLine="0"/>
              <w:rPr>
                <w:rFonts w:cs="Arial"/>
                <w:sz w:val="18"/>
                <w:szCs w:val="18"/>
              </w:rPr>
            </w:pPr>
            <w:r w:rsidRPr="007E5BE7">
              <w:rPr>
                <w:rFonts w:cs="Arial"/>
                <w:sz w:val="18"/>
                <w:szCs w:val="18"/>
              </w:rPr>
              <w:t>Para un alumno que tenga una asignatura a distancia, le permite beneficiarse y tener los mismos privilegios o al menos acercarse</w:t>
            </w:r>
            <w:r w:rsidR="00F743D7" w:rsidRPr="007E5BE7">
              <w:rPr>
                <w:rFonts w:cs="Arial"/>
                <w:sz w:val="18"/>
                <w:szCs w:val="18"/>
              </w:rPr>
              <w:t>,</w:t>
            </w:r>
            <w:r w:rsidRPr="007E5BE7">
              <w:rPr>
                <w:rFonts w:cs="Arial"/>
                <w:sz w:val="18"/>
                <w:szCs w:val="18"/>
              </w:rPr>
              <w:t xml:space="preserve"> a sus compañeros que si pueden asistir a las clases. Se intenta </w:t>
            </w:r>
            <w:r w:rsidR="00F743D7" w:rsidRPr="007E5BE7">
              <w:rPr>
                <w:rFonts w:cs="Arial"/>
                <w:sz w:val="18"/>
                <w:szCs w:val="18"/>
              </w:rPr>
              <w:t>conseguir la</w:t>
            </w:r>
            <w:r w:rsidRPr="007E5BE7">
              <w:rPr>
                <w:rFonts w:cs="Arial"/>
                <w:sz w:val="18"/>
                <w:szCs w:val="18"/>
              </w:rPr>
              <w:t xml:space="preserve"> igualdad de condiciones.</w:t>
            </w:r>
          </w:p>
          <w:p w:rsidR="006D4490" w:rsidRPr="007E5BE7" w:rsidRDefault="007E5BE7" w:rsidP="007E5BE7">
            <w:pPr>
              <w:pStyle w:val="Prrafodelista"/>
              <w:numPr>
                <w:ilvl w:val="0"/>
                <w:numId w:val="3"/>
              </w:numPr>
              <w:tabs>
                <w:tab w:val="left" w:pos="214"/>
                <w:tab w:val="left" w:pos="356"/>
              </w:tabs>
              <w:spacing w:line="276" w:lineRule="auto"/>
              <w:ind w:left="73" w:firstLine="0"/>
              <w:rPr>
                <w:rFonts w:cs="Arial"/>
                <w:sz w:val="18"/>
                <w:szCs w:val="18"/>
              </w:rPr>
            </w:pPr>
            <w:r>
              <w:rPr>
                <w:rFonts w:cs="Arial"/>
                <w:sz w:val="18"/>
                <w:szCs w:val="18"/>
              </w:rPr>
              <w:t>En las</w:t>
            </w:r>
            <w:r w:rsidR="006D4490" w:rsidRPr="007E5BE7">
              <w:rPr>
                <w:rFonts w:cs="Arial"/>
                <w:sz w:val="18"/>
                <w:szCs w:val="18"/>
              </w:rPr>
              <w:t xml:space="preserve"> asignatura</w:t>
            </w:r>
            <w:r>
              <w:rPr>
                <w:rFonts w:cs="Arial"/>
                <w:sz w:val="18"/>
                <w:szCs w:val="18"/>
              </w:rPr>
              <w:t>s</w:t>
            </w:r>
            <w:r w:rsidR="006D4490" w:rsidRPr="007E5BE7">
              <w:rPr>
                <w:rFonts w:cs="Arial"/>
                <w:sz w:val="18"/>
                <w:szCs w:val="18"/>
              </w:rPr>
              <w:t xml:space="preserve"> </w:t>
            </w:r>
            <w:r>
              <w:rPr>
                <w:rFonts w:cs="Arial"/>
                <w:sz w:val="18"/>
                <w:szCs w:val="18"/>
              </w:rPr>
              <w:t>con gran componente práctico</w:t>
            </w:r>
            <w:r w:rsidR="00F743D7" w:rsidRPr="007E5BE7">
              <w:rPr>
                <w:rFonts w:cs="Arial"/>
                <w:sz w:val="18"/>
                <w:szCs w:val="18"/>
              </w:rPr>
              <w:t>,</w:t>
            </w:r>
            <w:r w:rsidR="006D4490" w:rsidRPr="007E5BE7">
              <w:rPr>
                <w:rFonts w:cs="Arial"/>
                <w:sz w:val="18"/>
                <w:szCs w:val="18"/>
              </w:rPr>
              <w:t xml:space="preserve"> como puede</w:t>
            </w:r>
            <w:r w:rsidR="00F743D7" w:rsidRPr="007E5BE7">
              <w:rPr>
                <w:rFonts w:cs="Arial"/>
                <w:sz w:val="18"/>
                <w:szCs w:val="18"/>
              </w:rPr>
              <w:t>n</w:t>
            </w:r>
            <w:r w:rsidR="006D4490" w:rsidRPr="007E5BE7">
              <w:rPr>
                <w:rFonts w:cs="Arial"/>
                <w:sz w:val="18"/>
                <w:szCs w:val="18"/>
              </w:rPr>
              <w:t xml:space="preserve"> ser las relacionadas con las matemáticas, es de gran ayuda poder seguir un ejercicio paso a paso</w:t>
            </w:r>
            <w:r w:rsidR="00F743D7" w:rsidRPr="007E5BE7">
              <w:rPr>
                <w:rFonts w:cs="Arial"/>
                <w:sz w:val="18"/>
                <w:szCs w:val="18"/>
              </w:rPr>
              <w:t>,</w:t>
            </w:r>
            <w:r w:rsidR="006D4490" w:rsidRPr="007E5BE7">
              <w:rPr>
                <w:rFonts w:cs="Arial"/>
                <w:sz w:val="18"/>
                <w:szCs w:val="18"/>
              </w:rPr>
              <w:t xml:space="preserve"> viéndolo tantas veces sea necesario hasta lograr entenderlo.</w:t>
            </w:r>
          </w:p>
        </w:tc>
      </w:tr>
    </w:tbl>
    <w:p w:rsidR="006D4490" w:rsidRPr="005159B1" w:rsidRDefault="006D4490" w:rsidP="00973ECA">
      <w:pPr>
        <w:spacing w:line="276" w:lineRule="auto"/>
        <w:rPr>
          <w:rFonts w:cs="Arial"/>
          <w:sz w:val="20"/>
          <w:szCs w:val="20"/>
        </w:rPr>
      </w:pPr>
      <w:r w:rsidRPr="005159B1">
        <w:rPr>
          <w:rFonts w:cs="Arial"/>
          <w:sz w:val="20"/>
          <w:szCs w:val="20"/>
        </w:rPr>
        <w:t xml:space="preserve"> </w:t>
      </w:r>
    </w:p>
    <w:p w:rsidR="00F743D7" w:rsidRDefault="00F743D7" w:rsidP="000F371C">
      <w:pPr>
        <w:spacing w:line="276" w:lineRule="auto"/>
        <w:rPr>
          <w:rFonts w:cs="Arial"/>
          <w:b/>
          <w:sz w:val="20"/>
          <w:szCs w:val="20"/>
        </w:rPr>
      </w:pPr>
    </w:p>
    <w:p w:rsidR="000F371C" w:rsidRPr="005159B1" w:rsidRDefault="00AD0EA2" w:rsidP="000F371C">
      <w:pPr>
        <w:spacing w:line="276" w:lineRule="auto"/>
        <w:rPr>
          <w:rFonts w:cs="Arial"/>
          <w:b/>
          <w:sz w:val="20"/>
          <w:szCs w:val="20"/>
        </w:rPr>
      </w:pPr>
      <w:r w:rsidRPr="005159B1">
        <w:rPr>
          <w:rFonts w:cs="Arial"/>
          <w:b/>
          <w:sz w:val="20"/>
          <w:szCs w:val="20"/>
        </w:rPr>
        <w:lastRenderedPageBreak/>
        <w:t>3. Conclusiones</w:t>
      </w:r>
    </w:p>
    <w:p w:rsidR="000F371C" w:rsidRPr="005159B1" w:rsidRDefault="000F371C" w:rsidP="000F371C">
      <w:pPr>
        <w:spacing w:line="276" w:lineRule="auto"/>
        <w:rPr>
          <w:rFonts w:cs="Arial"/>
          <w:sz w:val="20"/>
          <w:szCs w:val="20"/>
        </w:rPr>
      </w:pPr>
      <w:r w:rsidRPr="005159B1">
        <w:rPr>
          <w:rFonts w:cs="Arial"/>
          <w:sz w:val="20"/>
          <w:szCs w:val="20"/>
        </w:rPr>
        <w:t xml:space="preserve">No pretendemos convencer al lector sobre la utilización de esta herramienta en el ámbito educativo. </w:t>
      </w:r>
      <w:r w:rsidR="00244E2C">
        <w:rPr>
          <w:rFonts w:cs="Arial"/>
          <w:sz w:val="20"/>
          <w:szCs w:val="20"/>
        </w:rPr>
        <w:t>La Sala</w:t>
      </w:r>
      <w:r w:rsidRPr="005159B1">
        <w:rPr>
          <w:rFonts w:cs="Arial"/>
          <w:sz w:val="20"/>
          <w:szCs w:val="20"/>
        </w:rPr>
        <w:t xml:space="preserve"> Polimedia,  por si </w:t>
      </w:r>
      <w:r w:rsidR="00244E2C">
        <w:rPr>
          <w:rFonts w:cs="Arial"/>
          <w:sz w:val="20"/>
          <w:szCs w:val="20"/>
        </w:rPr>
        <w:t>misma</w:t>
      </w:r>
      <w:r w:rsidRPr="005159B1">
        <w:rPr>
          <w:rFonts w:cs="Arial"/>
          <w:sz w:val="20"/>
          <w:szCs w:val="20"/>
        </w:rPr>
        <w:t xml:space="preserve">, se ha ganado los elogios e infinitos apoyos recibidos por docentes y </w:t>
      </w:r>
      <w:r w:rsidR="00244E2C">
        <w:rPr>
          <w:rFonts w:cs="Arial"/>
          <w:sz w:val="20"/>
          <w:szCs w:val="20"/>
        </w:rPr>
        <w:t>estudiantes</w:t>
      </w:r>
      <w:r w:rsidRPr="005159B1">
        <w:rPr>
          <w:rFonts w:cs="Arial"/>
          <w:sz w:val="20"/>
          <w:szCs w:val="20"/>
        </w:rPr>
        <w:t xml:space="preserve">, quienes disfrutan de las ventajas que </w:t>
      </w:r>
      <w:r w:rsidR="00244E2C">
        <w:rPr>
          <w:rFonts w:cs="Arial"/>
          <w:sz w:val="20"/>
          <w:szCs w:val="20"/>
        </w:rPr>
        <w:t xml:space="preserve">esta </w:t>
      </w:r>
      <w:r w:rsidRPr="005159B1">
        <w:rPr>
          <w:rFonts w:cs="Arial"/>
          <w:sz w:val="20"/>
          <w:szCs w:val="20"/>
        </w:rPr>
        <w:t>ofrece.</w:t>
      </w:r>
    </w:p>
    <w:p w:rsidR="000F371C" w:rsidRPr="005159B1" w:rsidRDefault="007E5BE7" w:rsidP="000F371C">
      <w:pPr>
        <w:spacing w:line="276" w:lineRule="auto"/>
        <w:rPr>
          <w:rFonts w:cs="Arial"/>
          <w:sz w:val="20"/>
          <w:szCs w:val="20"/>
        </w:rPr>
      </w:pPr>
      <w:r>
        <w:rPr>
          <w:rFonts w:cs="Arial"/>
          <w:sz w:val="20"/>
          <w:szCs w:val="20"/>
        </w:rPr>
        <w:t>Se ha intentado plasmar</w:t>
      </w:r>
      <w:r w:rsidR="000F371C" w:rsidRPr="005159B1">
        <w:rPr>
          <w:rFonts w:cs="Arial"/>
          <w:sz w:val="20"/>
          <w:szCs w:val="20"/>
        </w:rPr>
        <w:t xml:space="preserve"> de manera breve y concisa, qué es, para qu</w:t>
      </w:r>
      <w:r w:rsidR="00244E2C">
        <w:rPr>
          <w:rFonts w:cs="Arial"/>
          <w:sz w:val="20"/>
          <w:szCs w:val="20"/>
        </w:rPr>
        <w:t>é</w:t>
      </w:r>
      <w:r w:rsidR="000F371C" w:rsidRPr="005159B1">
        <w:rPr>
          <w:rFonts w:cs="Arial"/>
          <w:sz w:val="20"/>
          <w:szCs w:val="20"/>
        </w:rPr>
        <w:t xml:space="preserve"> sirve, qu</w:t>
      </w:r>
      <w:r w:rsidR="00244E2C">
        <w:rPr>
          <w:rFonts w:cs="Arial"/>
          <w:sz w:val="20"/>
          <w:szCs w:val="20"/>
        </w:rPr>
        <w:t>é</w:t>
      </w:r>
      <w:r w:rsidR="000F371C" w:rsidRPr="005159B1">
        <w:rPr>
          <w:rFonts w:cs="Arial"/>
          <w:sz w:val="20"/>
          <w:szCs w:val="20"/>
        </w:rPr>
        <w:t xml:space="preserve"> beneficios aporta y </w:t>
      </w:r>
      <w:r w:rsidR="00244E2C">
        <w:rPr>
          <w:rFonts w:cs="Arial"/>
          <w:sz w:val="20"/>
          <w:szCs w:val="20"/>
        </w:rPr>
        <w:t xml:space="preserve">qué </w:t>
      </w:r>
      <w:r w:rsidR="000F371C" w:rsidRPr="005159B1">
        <w:rPr>
          <w:rFonts w:cs="Arial"/>
          <w:sz w:val="20"/>
          <w:szCs w:val="20"/>
        </w:rPr>
        <w:t xml:space="preserve">sujetos intervienen en la acción y funciones que desempeñan. Nuestra información está basada desde sus orígenes en el territorio español hasta la </w:t>
      </w:r>
      <w:r w:rsidR="00244E2C">
        <w:rPr>
          <w:rFonts w:cs="Arial"/>
          <w:sz w:val="20"/>
          <w:szCs w:val="20"/>
        </w:rPr>
        <w:t>propia</w:t>
      </w:r>
      <w:r w:rsidR="000F371C" w:rsidRPr="005159B1">
        <w:rPr>
          <w:rFonts w:cs="Arial"/>
          <w:sz w:val="20"/>
          <w:szCs w:val="20"/>
        </w:rPr>
        <w:t xml:space="preserve"> experiencia adquirida en su utilización</w:t>
      </w:r>
      <w:r>
        <w:rPr>
          <w:rFonts w:cs="Arial"/>
          <w:sz w:val="20"/>
          <w:szCs w:val="20"/>
        </w:rPr>
        <w:t xml:space="preserve">, </w:t>
      </w:r>
      <w:r w:rsidR="000F371C" w:rsidRPr="005159B1">
        <w:rPr>
          <w:rFonts w:cs="Arial"/>
          <w:sz w:val="20"/>
          <w:szCs w:val="20"/>
        </w:rPr>
        <w:t>la formación técnica y ped</w:t>
      </w:r>
      <w:r w:rsidR="00244E2C">
        <w:rPr>
          <w:rFonts w:cs="Arial"/>
          <w:sz w:val="20"/>
          <w:szCs w:val="20"/>
        </w:rPr>
        <w:t>agógica sobre este instrumento.</w:t>
      </w:r>
      <w:r w:rsidR="000F371C" w:rsidRPr="005159B1">
        <w:rPr>
          <w:rFonts w:cs="Arial"/>
          <w:sz w:val="20"/>
          <w:szCs w:val="20"/>
        </w:rPr>
        <w:t xml:space="preserve"> </w:t>
      </w:r>
    </w:p>
    <w:p w:rsidR="000F371C" w:rsidRPr="005159B1" w:rsidRDefault="007E5BE7" w:rsidP="000F371C">
      <w:pPr>
        <w:spacing w:line="276" w:lineRule="auto"/>
        <w:rPr>
          <w:rFonts w:cs="Arial"/>
          <w:sz w:val="20"/>
          <w:szCs w:val="20"/>
        </w:rPr>
      </w:pPr>
      <w:r>
        <w:rPr>
          <w:rFonts w:cs="Arial"/>
          <w:sz w:val="20"/>
          <w:szCs w:val="20"/>
        </w:rPr>
        <w:t xml:space="preserve">No es necesario volver a </w:t>
      </w:r>
      <w:r w:rsidR="000F371C" w:rsidRPr="005159B1">
        <w:rPr>
          <w:rFonts w:cs="Arial"/>
          <w:sz w:val="20"/>
          <w:szCs w:val="20"/>
        </w:rPr>
        <w:t>señalar las ventajas que posee, los beneficios y quienes disfr</w:t>
      </w:r>
      <w:r w:rsidR="00244E2C">
        <w:rPr>
          <w:rFonts w:cs="Arial"/>
          <w:sz w:val="20"/>
          <w:szCs w:val="20"/>
        </w:rPr>
        <w:t>utan de ellos</w:t>
      </w:r>
      <w:r w:rsidR="004D2A1D">
        <w:rPr>
          <w:rFonts w:cs="Arial"/>
          <w:sz w:val="20"/>
          <w:szCs w:val="20"/>
        </w:rPr>
        <w:t>. Po</w:t>
      </w:r>
      <w:r w:rsidR="00244E2C">
        <w:rPr>
          <w:rFonts w:cs="Arial"/>
          <w:sz w:val="20"/>
          <w:szCs w:val="20"/>
        </w:rPr>
        <w:t>r ese motivo só</w:t>
      </w:r>
      <w:r w:rsidR="000F371C" w:rsidRPr="005159B1">
        <w:rPr>
          <w:rFonts w:cs="Arial"/>
          <w:sz w:val="20"/>
          <w:szCs w:val="20"/>
        </w:rPr>
        <w:t xml:space="preserve">lo señalaremos que, a nuestro </w:t>
      </w:r>
      <w:r w:rsidR="00244E2C" w:rsidRPr="005159B1">
        <w:rPr>
          <w:rFonts w:cs="Arial"/>
          <w:sz w:val="20"/>
          <w:szCs w:val="20"/>
        </w:rPr>
        <w:t>juicio</w:t>
      </w:r>
      <w:r w:rsidR="000F371C" w:rsidRPr="005159B1">
        <w:rPr>
          <w:rFonts w:cs="Arial"/>
          <w:sz w:val="20"/>
          <w:szCs w:val="20"/>
        </w:rPr>
        <w:t>, Polimedia debería de ser un recurso muy importante para las clases presenciales como apoyo al docente y un recurso fundamental para la enseñanza virtual, donde el único contacto que existe entre profesor-</w:t>
      </w:r>
      <w:r w:rsidR="00B57DCD">
        <w:rPr>
          <w:rFonts w:cs="Arial"/>
          <w:sz w:val="20"/>
          <w:szCs w:val="20"/>
        </w:rPr>
        <w:t>estudiantes y entre los propios estudiantes es el ordenador</w:t>
      </w:r>
      <w:r w:rsidR="000F371C" w:rsidRPr="005159B1">
        <w:rPr>
          <w:rFonts w:cs="Arial"/>
          <w:sz w:val="20"/>
          <w:szCs w:val="20"/>
        </w:rPr>
        <w:t xml:space="preserve"> como instrumento de trabajo. Si podemos unir la voz y la imagen y, de esta manera,  hacer que llegue al sujeto de la misma manera como si lo estuviera presenciado en clase, hace que más o menos se vaya igualando y adquiriendo las mismas ventajas </w:t>
      </w:r>
      <w:r w:rsidR="00E57A3A">
        <w:rPr>
          <w:rFonts w:cs="Arial"/>
          <w:sz w:val="20"/>
          <w:szCs w:val="20"/>
        </w:rPr>
        <w:t xml:space="preserve">tanto </w:t>
      </w:r>
      <w:r w:rsidR="005572BF">
        <w:rPr>
          <w:rFonts w:cs="Arial"/>
          <w:sz w:val="20"/>
          <w:szCs w:val="20"/>
        </w:rPr>
        <w:t xml:space="preserve">de </w:t>
      </w:r>
      <w:r w:rsidR="000F371C" w:rsidRPr="005159B1">
        <w:rPr>
          <w:rFonts w:cs="Arial"/>
          <w:sz w:val="20"/>
          <w:szCs w:val="20"/>
        </w:rPr>
        <w:t>la enseñanza presencial como la virtual.</w:t>
      </w:r>
    </w:p>
    <w:p w:rsidR="00AD0EA2" w:rsidRPr="005159B1" w:rsidRDefault="00AD0EA2" w:rsidP="00973ECA">
      <w:pPr>
        <w:spacing w:line="276" w:lineRule="auto"/>
        <w:rPr>
          <w:rFonts w:cs="Arial"/>
          <w:b/>
          <w:sz w:val="20"/>
          <w:szCs w:val="20"/>
        </w:rPr>
      </w:pPr>
    </w:p>
    <w:p w:rsidR="00AD0EA2" w:rsidRPr="005159B1" w:rsidRDefault="00AD0EA2" w:rsidP="00973ECA">
      <w:pPr>
        <w:spacing w:line="276" w:lineRule="auto"/>
        <w:rPr>
          <w:rFonts w:cs="Arial"/>
          <w:b/>
          <w:sz w:val="20"/>
          <w:szCs w:val="20"/>
        </w:rPr>
      </w:pPr>
      <w:r w:rsidRPr="005159B1">
        <w:rPr>
          <w:rFonts w:cs="Arial"/>
          <w:b/>
          <w:sz w:val="20"/>
          <w:szCs w:val="20"/>
        </w:rPr>
        <w:t>4. Bibliografía</w:t>
      </w:r>
    </w:p>
    <w:p w:rsidR="003A7E70" w:rsidRDefault="003A7E70" w:rsidP="003A7E70">
      <w:pPr>
        <w:widowControl/>
        <w:suppressAutoHyphens w:val="0"/>
        <w:autoSpaceDE w:val="0"/>
        <w:autoSpaceDN w:val="0"/>
        <w:adjustRightInd w:val="0"/>
        <w:spacing w:before="0" w:line="276" w:lineRule="auto"/>
        <w:rPr>
          <w:rFonts w:eastAsiaTheme="minorHAnsi" w:cs="Arial"/>
          <w:kern w:val="0"/>
          <w:sz w:val="20"/>
          <w:szCs w:val="20"/>
          <w:lang w:val="es-ES" w:eastAsia="en-US"/>
        </w:rPr>
      </w:pPr>
    </w:p>
    <w:p w:rsidR="003A7E70" w:rsidRDefault="003A7E70" w:rsidP="003A7E70">
      <w:pPr>
        <w:widowControl/>
        <w:suppressAutoHyphens w:val="0"/>
        <w:autoSpaceDE w:val="0"/>
        <w:autoSpaceDN w:val="0"/>
        <w:adjustRightInd w:val="0"/>
        <w:spacing w:before="0" w:line="276" w:lineRule="auto"/>
        <w:rPr>
          <w:rFonts w:eastAsiaTheme="minorHAnsi" w:cs="Arial"/>
          <w:kern w:val="0"/>
          <w:sz w:val="20"/>
          <w:szCs w:val="20"/>
          <w:lang w:val="es-ES" w:eastAsia="en-US"/>
        </w:rPr>
      </w:pPr>
      <w:r w:rsidRPr="005159B1">
        <w:rPr>
          <w:rFonts w:eastAsiaTheme="minorHAnsi" w:cs="Arial"/>
          <w:kern w:val="0"/>
          <w:sz w:val="20"/>
          <w:szCs w:val="20"/>
          <w:lang w:val="es-ES" w:eastAsia="en-US"/>
        </w:rPr>
        <w:t xml:space="preserve">ABREGÚ, Ernesto </w:t>
      </w:r>
      <w:r>
        <w:rPr>
          <w:rFonts w:eastAsiaTheme="minorHAnsi" w:cs="Arial"/>
          <w:kern w:val="0"/>
          <w:sz w:val="20"/>
          <w:szCs w:val="20"/>
          <w:lang w:val="es-ES" w:eastAsia="en-US"/>
        </w:rPr>
        <w:t xml:space="preserve">y </w:t>
      </w:r>
      <w:r w:rsidRPr="005159B1">
        <w:rPr>
          <w:rFonts w:eastAsiaTheme="minorHAnsi" w:cs="Arial"/>
          <w:kern w:val="0"/>
          <w:sz w:val="20"/>
          <w:szCs w:val="20"/>
          <w:lang w:val="es-ES" w:eastAsia="en-US"/>
        </w:rPr>
        <w:t xml:space="preserve">ORTIZ, Carlos (2008). </w:t>
      </w:r>
      <w:r w:rsidRPr="00244E2C">
        <w:rPr>
          <w:rFonts w:eastAsiaTheme="minorHAnsi" w:cs="Arial"/>
          <w:i/>
          <w:kern w:val="0"/>
          <w:sz w:val="20"/>
          <w:szCs w:val="20"/>
          <w:lang w:val="es-ES" w:eastAsia="en-US"/>
        </w:rPr>
        <w:t>Experiencias del uso de las Tics en la enseñanza universitaria</w:t>
      </w:r>
      <w:r w:rsidRPr="005159B1">
        <w:rPr>
          <w:rFonts w:eastAsiaTheme="minorHAnsi" w:cs="Arial"/>
          <w:kern w:val="0"/>
          <w:sz w:val="20"/>
          <w:szCs w:val="20"/>
          <w:lang w:val="es-ES" w:eastAsia="en-US"/>
        </w:rPr>
        <w:t>. 6ª Jornadas de Economía y Sociedad del NOA. Educación.</w:t>
      </w:r>
    </w:p>
    <w:p w:rsidR="005E43CA" w:rsidRPr="005159B1" w:rsidRDefault="006D4490" w:rsidP="003A7E70">
      <w:pPr>
        <w:widowControl/>
        <w:suppressAutoHyphens w:val="0"/>
        <w:autoSpaceDE w:val="0"/>
        <w:autoSpaceDN w:val="0"/>
        <w:adjustRightInd w:val="0"/>
        <w:spacing w:before="0" w:line="276" w:lineRule="auto"/>
        <w:rPr>
          <w:rFonts w:eastAsiaTheme="minorHAnsi" w:cs="Arial"/>
          <w:kern w:val="0"/>
          <w:sz w:val="20"/>
          <w:szCs w:val="20"/>
          <w:lang w:val="es-ES" w:eastAsia="en-US"/>
        </w:rPr>
      </w:pPr>
      <w:r w:rsidRPr="005159B1">
        <w:rPr>
          <w:rFonts w:cs="Arial"/>
          <w:sz w:val="20"/>
          <w:szCs w:val="20"/>
        </w:rPr>
        <w:t xml:space="preserve">                                                   </w:t>
      </w:r>
    </w:p>
    <w:p w:rsidR="006D4490" w:rsidRDefault="00244E2C" w:rsidP="005E43CA">
      <w:pPr>
        <w:widowControl/>
        <w:suppressAutoHyphens w:val="0"/>
        <w:autoSpaceDE w:val="0"/>
        <w:autoSpaceDN w:val="0"/>
        <w:adjustRightInd w:val="0"/>
        <w:spacing w:before="0" w:line="276" w:lineRule="auto"/>
        <w:rPr>
          <w:rFonts w:eastAsiaTheme="minorHAnsi" w:cs="Arial"/>
          <w:kern w:val="0"/>
          <w:sz w:val="20"/>
          <w:szCs w:val="20"/>
          <w:lang w:val="es-ES" w:eastAsia="en-US"/>
        </w:rPr>
      </w:pPr>
      <w:r w:rsidRPr="005159B1">
        <w:rPr>
          <w:rFonts w:eastAsiaTheme="minorHAnsi" w:cs="Arial"/>
          <w:kern w:val="0"/>
          <w:sz w:val="20"/>
          <w:szCs w:val="20"/>
          <w:lang w:val="es-ES" w:eastAsia="en-US"/>
        </w:rPr>
        <w:t>BELTRAN LLERA, Jesús</w:t>
      </w:r>
      <w:r>
        <w:rPr>
          <w:rFonts w:eastAsiaTheme="minorHAnsi" w:cs="Arial"/>
          <w:kern w:val="0"/>
          <w:sz w:val="20"/>
          <w:szCs w:val="20"/>
          <w:lang w:val="es-ES" w:eastAsia="en-US"/>
        </w:rPr>
        <w:t>;</w:t>
      </w:r>
      <w:r w:rsidRPr="005159B1">
        <w:rPr>
          <w:rFonts w:eastAsiaTheme="minorHAnsi" w:cs="Arial"/>
          <w:kern w:val="0"/>
          <w:sz w:val="20"/>
          <w:szCs w:val="20"/>
          <w:lang w:val="es-ES" w:eastAsia="en-US"/>
        </w:rPr>
        <w:t xml:space="preserve"> </w:t>
      </w:r>
      <w:r w:rsidR="005E43CA" w:rsidRPr="005159B1">
        <w:rPr>
          <w:rFonts w:eastAsiaTheme="minorHAnsi" w:cs="Arial"/>
          <w:kern w:val="0"/>
          <w:sz w:val="20"/>
          <w:szCs w:val="20"/>
          <w:lang w:val="es-ES" w:eastAsia="en-US"/>
        </w:rPr>
        <w:t>MARTÍN PATIÑO, J</w:t>
      </w:r>
      <w:r w:rsidR="00447792" w:rsidRPr="005159B1">
        <w:rPr>
          <w:rFonts w:eastAsiaTheme="minorHAnsi" w:cs="Arial"/>
          <w:kern w:val="0"/>
          <w:sz w:val="20"/>
          <w:szCs w:val="20"/>
          <w:lang w:val="es-ES" w:eastAsia="en-US"/>
        </w:rPr>
        <w:t xml:space="preserve">osé </w:t>
      </w:r>
      <w:r w:rsidR="00FC5D51" w:rsidRPr="005159B1">
        <w:rPr>
          <w:rFonts w:eastAsiaTheme="minorHAnsi" w:cs="Arial"/>
          <w:kern w:val="0"/>
          <w:sz w:val="20"/>
          <w:szCs w:val="20"/>
          <w:lang w:val="es-ES" w:eastAsia="en-US"/>
        </w:rPr>
        <w:t>M</w:t>
      </w:r>
      <w:r w:rsidR="00447792" w:rsidRPr="005159B1">
        <w:rPr>
          <w:rFonts w:eastAsiaTheme="minorHAnsi" w:cs="Arial"/>
          <w:kern w:val="0"/>
          <w:sz w:val="20"/>
          <w:szCs w:val="20"/>
          <w:lang w:val="es-ES" w:eastAsia="en-US"/>
        </w:rPr>
        <w:t>aría</w:t>
      </w:r>
      <w:r w:rsidR="005E43CA" w:rsidRPr="005159B1">
        <w:rPr>
          <w:rFonts w:eastAsiaTheme="minorHAnsi" w:cs="Arial"/>
          <w:kern w:val="0"/>
          <w:sz w:val="20"/>
          <w:szCs w:val="20"/>
          <w:lang w:val="es-ES" w:eastAsia="en-US"/>
        </w:rPr>
        <w:t>; PÉREZ, L</w:t>
      </w:r>
      <w:r w:rsidR="00447792" w:rsidRPr="005159B1">
        <w:rPr>
          <w:rFonts w:eastAsiaTheme="minorHAnsi" w:cs="Arial"/>
          <w:kern w:val="0"/>
          <w:sz w:val="20"/>
          <w:szCs w:val="20"/>
          <w:lang w:val="es-ES" w:eastAsia="en-US"/>
        </w:rPr>
        <w:t>uz</w:t>
      </w:r>
      <w:r w:rsidR="005E43CA" w:rsidRPr="005159B1">
        <w:rPr>
          <w:rFonts w:eastAsiaTheme="minorHAnsi" w:cs="Arial"/>
          <w:kern w:val="0"/>
          <w:sz w:val="20"/>
          <w:szCs w:val="20"/>
          <w:lang w:val="es-ES" w:eastAsia="en-US"/>
        </w:rPr>
        <w:t xml:space="preserve"> (2003)</w:t>
      </w:r>
      <w:r w:rsidR="00FC5D51" w:rsidRPr="005159B1">
        <w:rPr>
          <w:rFonts w:eastAsiaTheme="minorHAnsi" w:cs="Arial"/>
          <w:kern w:val="0"/>
          <w:sz w:val="20"/>
          <w:szCs w:val="20"/>
          <w:lang w:val="es-ES" w:eastAsia="en-US"/>
        </w:rPr>
        <w:t>.</w:t>
      </w:r>
      <w:r w:rsidR="005E43CA" w:rsidRPr="005159B1">
        <w:rPr>
          <w:rFonts w:eastAsiaTheme="minorHAnsi" w:cs="Arial"/>
          <w:kern w:val="0"/>
          <w:sz w:val="20"/>
          <w:szCs w:val="20"/>
          <w:lang w:val="es-ES" w:eastAsia="en-US"/>
        </w:rPr>
        <w:t xml:space="preserve"> </w:t>
      </w:r>
      <w:r w:rsidR="005E43CA" w:rsidRPr="005159B1">
        <w:rPr>
          <w:rFonts w:eastAsiaTheme="minorHAnsi" w:cs="Arial"/>
          <w:iCs/>
          <w:kern w:val="0"/>
          <w:sz w:val="20"/>
          <w:szCs w:val="20"/>
          <w:lang w:val="es-ES" w:eastAsia="en-US"/>
        </w:rPr>
        <w:t>Cómo aprender con Internet .</w:t>
      </w:r>
      <w:r w:rsidR="005E43CA" w:rsidRPr="005159B1">
        <w:rPr>
          <w:rFonts w:eastAsiaTheme="minorHAnsi" w:cs="Arial"/>
          <w:kern w:val="0"/>
          <w:sz w:val="20"/>
          <w:szCs w:val="20"/>
          <w:lang w:val="es-ES" w:eastAsia="en-US"/>
        </w:rPr>
        <w:t>Madrid: Fundación Encuentro.</w:t>
      </w:r>
    </w:p>
    <w:p w:rsidR="00566A01" w:rsidRDefault="00566A01" w:rsidP="00566A01">
      <w:pPr>
        <w:widowControl/>
        <w:suppressAutoHyphens w:val="0"/>
        <w:autoSpaceDE w:val="0"/>
        <w:autoSpaceDN w:val="0"/>
        <w:adjustRightInd w:val="0"/>
        <w:spacing w:before="0" w:line="276" w:lineRule="auto"/>
        <w:rPr>
          <w:rFonts w:eastAsiaTheme="minorHAnsi" w:cs="Arial"/>
          <w:kern w:val="0"/>
          <w:sz w:val="20"/>
          <w:szCs w:val="20"/>
          <w:lang w:val="es-ES" w:eastAsia="en-US"/>
        </w:rPr>
      </w:pPr>
    </w:p>
    <w:p w:rsidR="00566A01" w:rsidRPr="00566A01" w:rsidRDefault="00566A01" w:rsidP="00566A01">
      <w:pPr>
        <w:widowControl/>
        <w:suppressAutoHyphens w:val="0"/>
        <w:autoSpaceDE w:val="0"/>
        <w:autoSpaceDN w:val="0"/>
        <w:adjustRightInd w:val="0"/>
        <w:spacing w:before="0" w:line="276" w:lineRule="auto"/>
        <w:rPr>
          <w:rFonts w:eastAsiaTheme="minorHAnsi" w:cs="Arial"/>
          <w:kern w:val="0"/>
          <w:sz w:val="20"/>
          <w:szCs w:val="20"/>
          <w:lang w:val="es-ES" w:eastAsia="en-US"/>
        </w:rPr>
      </w:pPr>
      <w:r w:rsidRPr="00566A01">
        <w:rPr>
          <w:rFonts w:eastAsiaTheme="minorHAnsi" w:cs="Arial"/>
          <w:kern w:val="0"/>
          <w:sz w:val="20"/>
          <w:szCs w:val="20"/>
          <w:lang w:val="es-ES" w:eastAsia="en-US"/>
        </w:rPr>
        <w:t>CABERO, J. (2001). Tecnología Educativa. Madrid: Síntesis.</w:t>
      </w:r>
    </w:p>
    <w:p w:rsidR="00566A01" w:rsidRPr="00566A01" w:rsidRDefault="00566A01" w:rsidP="00566A01">
      <w:pPr>
        <w:widowControl/>
        <w:suppressAutoHyphens w:val="0"/>
        <w:autoSpaceDE w:val="0"/>
        <w:autoSpaceDN w:val="0"/>
        <w:adjustRightInd w:val="0"/>
        <w:spacing w:before="0" w:line="276" w:lineRule="auto"/>
        <w:rPr>
          <w:rFonts w:eastAsiaTheme="minorHAnsi" w:cs="Arial"/>
          <w:bCs/>
          <w:kern w:val="0"/>
          <w:sz w:val="20"/>
          <w:szCs w:val="20"/>
          <w:lang w:val="es-ES" w:eastAsia="en-US"/>
        </w:rPr>
      </w:pPr>
    </w:p>
    <w:p w:rsidR="007333BE" w:rsidRPr="007333BE" w:rsidRDefault="006B20AD" w:rsidP="00263FD5">
      <w:pPr>
        <w:widowControl/>
        <w:suppressAutoHyphens w:val="0"/>
        <w:autoSpaceDE w:val="0"/>
        <w:autoSpaceDN w:val="0"/>
        <w:adjustRightInd w:val="0"/>
        <w:spacing w:before="0" w:line="276" w:lineRule="auto"/>
        <w:rPr>
          <w:rFonts w:eastAsiaTheme="minorHAnsi" w:cs="Arial"/>
          <w:kern w:val="0"/>
          <w:sz w:val="20"/>
          <w:szCs w:val="20"/>
          <w:lang w:val="es-ES" w:eastAsia="en-US"/>
        </w:rPr>
      </w:pPr>
      <w:r w:rsidRPr="007333BE">
        <w:rPr>
          <w:rFonts w:eastAsiaTheme="minorHAnsi" w:cs="Arial"/>
          <w:kern w:val="0"/>
          <w:sz w:val="20"/>
          <w:szCs w:val="20"/>
          <w:lang w:val="es-ES" w:eastAsia="en-US"/>
        </w:rPr>
        <w:t xml:space="preserve">GRAELLS, Pere Márques (2000). Impacto de las TIC en la enseñanza universitaria. Grupo de trabajo “didáctica y multimedia”. </w:t>
      </w:r>
      <w:r w:rsidR="007333BE" w:rsidRPr="007333BE">
        <w:rPr>
          <w:rFonts w:eastAsiaTheme="minorHAnsi" w:cs="Arial"/>
          <w:kern w:val="0"/>
          <w:sz w:val="20"/>
          <w:szCs w:val="20"/>
          <w:lang w:val="es-ES" w:eastAsia="en-US"/>
        </w:rPr>
        <w:t xml:space="preserve">Educar: Barcelona. </w:t>
      </w:r>
      <w:r w:rsidR="00A96B23" w:rsidRPr="007333BE">
        <w:rPr>
          <w:rFonts w:eastAsiaTheme="minorHAnsi" w:cs="Arial"/>
          <w:kern w:val="0"/>
          <w:sz w:val="20"/>
          <w:szCs w:val="20"/>
          <w:lang w:val="es-ES" w:eastAsia="en-US"/>
        </w:rPr>
        <w:t xml:space="preserve">Disponible en: </w:t>
      </w:r>
      <w:r w:rsidR="007333BE" w:rsidRPr="007333BE">
        <w:rPr>
          <w:rFonts w:eastAsiaTheme="minorHAnsi" w:cs="Arial"/>
          <w:kern w:val="0"/>
          <w:sz w:val="20"/>
          <w:szCs w:val="20"/>
          <w:lang w:val="es-ES" w:eastAsia="en-US"/>
        </w:rPr>
        <w:t>http://dewey.uab.es/pmarques</w:t>
      </w:r>
      <w:r w:rsidR="007333BE">
        <w:rPr>
          <w:rFonts w:eastAsiaTheme="minorHAnsi" w:cs="Arial"/>
          <w:kern w:val="0"/>
          <w:sz w:val="20"/>
          <w:szCs w:val="20"/>
          <w:lang w:val="es-ES" w:eastAsia="en-US"/>
        </w:rPr>
        <w:t xml:space="preserve"> </w:t>
      </w:r>
    </w:p>
    <w:p w:rsidR="007333BE" w:rsidRDefault="007333BE" w:rsidP="00263FD5">
      <w:pPr>
        <w:widowControl/>
        <w:suppressAutoHyphens w:val="0"/>
        <w:autoSpaceDE w:val="0"/>
        <w:autoSpaceDN w:val="0"/>
        <w:adjustRightInd w:val="0"/>
        <w:spacing w:before="0" w:line="276" w:lineRule="auto"/>
        <w:rPr>
          <w:rFonts w:ascii="AGaramond-Regular" w:eastAsiaTheme="minorHAnsi" w:hAnsi="AGaramond-Regular" w:cs="AGaramond-Regular"/>
          <w:kern w:val="0"/>
          <w:sz w:val="18"/>
          <w:szCs w:val="18"/>
          <w:lang w:val="es-ES" w:eastAsia="en-US"/>
        </w:rPr>
      </w:pPr>
    </w:p>
    <w:p w:rsidR="00263FD5" w:rsidRPr="00263FD5" w:rsidRDefault="00263FD5" w:rsidP="00263FD5">
      <w:pPr>
        <w:widowControl/>
        <w:suppressAutoHyphens w:val="0"/>
        <w:autoSpaceDE w:val="0"/>
        <w:autoSpaceDN w:val="0"/>
        <w:adjustRightInd w:val="0"/>
        <w:spacing w:before="0" w:line="276" w:lineRule="auto"/>
        <w:rPr>
          <w:rFonts w:eastAsia="Calibri" w:cs="Arial"/>
          <w:iCs/>
          <w:kern w:val="0"/>
          <w:sz w:val="20"/>
          <w:szCs w:val="20"/>
          <w:lang w:val="es-ES" w:eastAsia="en-US"/>
        </w:rPr>
      </w:pPr>
      <w:r w:rsidRPr="00263FD5">
        <w:rPr>
          <w:rFonts w:eastAsiaTheme="minorHAnsi" w:cs="Arial"/>
          <w:kern w:val="0"/>
          <w:sz w:val="20"/>
          <w:szCs w:val="20"/>
          <w:lang w:val="es-ES" w:eastAsia="en-US"/>
        </w:rPr>
        <w:t>PÉREZ NAVÍO</w:t>
      </w:r>
      <w:r w:rsidRPr="00263FD5">
        <w:rPr>
          <w:rFonts w:eastAsia="Calibri" w:cs="Arial"/>
          <w:iCs/>
          <w:kern w:val="0"/>
          <w:sz w:val="20"/>
          <w:szCs w:val="20"/>
          <w:lang w:val="es-ES" w:eastAsia="en-US"/>
        </w:rPr>
        <w:t xml:space="preserve">, Eufrasio; </w:t>
      </w:r>
      <w:r w:rsidRPr="00263FD5">
        <w:rPr>
          <w:rFonts w:eastAsiaTheme="minorHAnsi" w:cs="Arial"/>
          <w:iCs/>
          <w:kern w:val="0"/>
          <w:sz w:val="20"/>
          <w:szCs w:val="20"/>
          <w:lang w:val="es-ES" w:eastAsia="en-US"/>
        </w:rPr>
        <w:t>LAMA VÁZQUEZ</w:t>
      </w:r>
      <w:r w:rsidRPr="00263FD5">
        <w:rPr>
          <w:rFonts w:eastAsia="Calibri" w:cs="Arial"/>
          <w:iCs/>
          <w:kern w:val="0"/>
          <w:sz w:val="20"/>
          <w:szCs w:val="20"/>
          <w:lang w:val="es-ES" w:eastAsia="en-US"/>
        </w:rPr>
        <w:t xml:space="preserve">; Francisco Manuel; </w:t>
      </w:r>
      <w:r w:rsidRPr="00263FD5">
        <w:rPr>
          <w:rFonts w:eastAsiaTheme="minorHAnsi" w:cs="Arial"/>
          <w:iCs/>
          <w:kern w:val="0"/>
          <w:sz w:val="20"/>
          <w:szCs w:val="20"/>
          <w:lang w:val="es-ES" w:eastAsia="en-US"/>
        </w:rPr>
        <w:t>MALDONADO BEREA</w:t>
      </w:r>
      <w:r>
        <w:rPr>
          <w:rFonts w:eastAsiaTheme="minorHAnsi" w:cs="Arial"/>
          <w:iCs/>
          <w:kern w:val="0"/>
          <w:sz w:val="20"/>
          <w:szCs w:val="20"/>
          <w:lang w:val="es-ES" w:eastAsia="en-US"/>
        </w:rPr>
        <w:t>,</w:t>
      </w:r>
      <w:r w:rsidRPr="00263FD5">
        <w:rPr>
          <w:rFonts w:eastAsia="Calibri" w:cs="Arial"/>
          <w:iCs/>
          <w:kern w:val="0"/>
          <w:sz w:val="20"/>
          <w:szCs w:val="20"/>
          <w:lang w:val="es-ES" w:eastAsia="en-US"/>
        </w:rPr>
        <w:t xml:space="preserve"> Guadalupe Aurora</w:t>
      </w:r>
      <w:r>
        <w:rPr>
          <w:rFonts w:eastAsiaTheme="minorHAnsi" w:cs="Arial"/>
          <w:iCs/>
          <w:kern w:val="0"/>
          <w:sz w:val="20"/>
          <w:szCs w:val="20"/>
          <w:lang w:val="es-ES" w:eastAsia="en-US"/>
        </w:rPr>
        <w:t xml:space="preserve"> (2006)</w:t>
      </w:r>
      <w:r w:rsidRPr="00263FD5">
        <w:rPr>
          <w:rFonts w:eastAsia="Calibri" w:cs="Arial"/>
          <w:iCs/>
          <w:kern w:val="0"/>
          <w:sz w:val="20"/>
          <w:szCs w:val="20"/>
          <w:lang w:val="es-ES" w:eastAsia="en-US"/>
        </w:rPr>
        <w:t xml:space="preserve">. </w:t>
      </w:r>
      <w:r w:rsidRPr="00263FD5">
        <w:rPr>
          <w:rFonts w:eastAsia="Calibri" w:cs="Arial"/>
          <w:i/>
          <w:iCs/>
          <w:kern w:val="0"/>
          <w:sz w:val="20"/>
          <w:szCs w:val="20"/>
          <w:lang w:val="es-ES" w:eastAsia="en-US"/>
        </w:rPr>
        <w:t>Evaluación de la videoconferencia en el proceso de enseñanza-aprendizaje de la universidad veracruzana (México)</w:t>
      </w:r>
      <w:r w:rsidRPr="00263FD5">
        <w:rPr>
          <w:rFonts w:eastAsia="Calibri" w:cs="Arial"/>
          <w:iCs/>
          <w:kern w:val="0"/>
          <w:sz w:val="20"/>
          <w:szCs w:val="20"/>
          <w:lang w:val="es-ES" w:eastAsia="en-US"/>
        </w:rPr>
        <w:t>, V Congreso de Internacional Educación y Sociedad (Granada 2006). ISBN: 84-690-2369-1.</w:t>
      </w:r>
    </w:p>
    <w:p w:rsidR="00263FD5" w:rsidRPr="005159B1" w:rsidRDefault="00263FD5" w:rsidP="0027162E">
      <w:pPr>
        <w:widowControl/>
        <w:suppressAutoHyphens w:val="0"/>
        <w:autoSpaceDE w:val="0"/>
        <w:autoSpaceDN w:val="0"/>
        <w:adjustRightInd w:val="0"/>
        <w:spacing w:before="0" w:line="276" w:lineRule="auto"/>
        <w:rPr>
          <w:rFonts w:eastAsiaTheme="minorHAnsi" w:cs="Arial"/>
          <w:iCs/>
          <w:kern w:val="0"/>
          <w:sz w:val="20"/>
          <w:szCs w:val="20"/>
          <w:lang w:val="es-ES" w:eastAsia="en-US"/>
        </w:rPr>
      </w:pPr>
    </w:p>
    <w:p w:rsidR="00024E7F" w:rsidRPr="005159B1" w:rsidRDefault="00024E7F" w:rsidP="005E43CA">
      <w:pPr>
        <w:widowControl/>
        <w:suppressAutoHyphens w:val="0"/>
        <w:autoSpaceDE w:val="0"/>
        <w:autoSpaceDN w:val="0"/>
        <w:adjustRightInd w:val="0"/>
        <w:spacing w:before="0" w:line="276" w:lineRule="auto"/>
        <w:rPr>
          <w:rFonts w:eastAsiaTheme="minorHAnsi" w:cs="Arial"/>
          <w:iCs/>
          <w:kern w:val="0"/>
          <w:sz w:val="20"/>
          <w:szCs w:val="20"/>
          <w:lang w:val="es-ES" w:eastAsia="en-US"/>
        </w:rPr>
      </w:pPr>
    </w:p>
    <w:sectPr w:rsidR="00024E7F" w:rsidRPr="005159B1" w:rsidSect="002E7FF7">
      <w:head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62" w:rsidRDefault="00230D62" w:rsidP="00973ECA">
      <w:pPr>
        <w:spacing w:before="0"/>
      </w:pPr>
      <w:r>
        <w:separator/>
      </w:r>
    </w:p>
  </w:endnote>
  <w:endnote w:type="continuationSeparator" w:id="0">
    <w:p w:rsidR="00230D62" w:rsidRDefault="00230D62" w:rsidP="00973EC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62" w:rsidRDefault="00230D62" w:rsidP="00973ECA">
      <w:pPr>
        <w:spacing w:before="0"/>
      </w:pPr>
      <w:r>
        <w:separator/>
      </w:r>
    </w:p>
  </w:footnote>
  <w:footnote w:type="continuationSeparator" w:id="0">
    <w:p w:rsidR="00230D62" w:rsidRDefault="00230D62" w:rsidP="00973EC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51" w:rsidRPr="00973ECA" w:rsidRDefault="00251C51">
    <w:pPr>
      <w:pStyle w:val="Encabezado"/>
      <w:rPr>
        <w:sz w:val="20"/>
        <w:szCs w:val="20"/>
      </w:rPr>
    </w:pPr>
  </w:p>
  <w:p w:rsidR="00251C51" w:rsidRPr="00973ECA" w:rsidRDefault="00251C51">
    <w:pPr>
      <w:rPr>
        <w:b/>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721B"/>
    <w:multiLevelType w:val="hybridMultilevel"/>
    <w:tmpl w:val="69148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7F151A"/>
    <w:multiLevelType w:val="hybridMultilevel"/>
    <w:tmpl w:val="5BECE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B72389"/>
    <w:multiLevelType w:val="hybridMultilevel"/>
    <w:tmpl w:val="F740F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C867D3"/>
    <w:multiLevelType w:val="hybridMultilevel"/>
    <w:tmpl w:val="69148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815A10"/>
    <w:rsid w:val="00003852"/>
    <w:rsid w:val="00024E7F"/>
    <w:rsid w:val="00086498"/>
    <w:rsid w:val="00087807"/>
    <w:rsid w:val="0009641A"/>
    <w:rsid w:val="000B4A35"/>
    <w:rsid w:val="000D4E7A"/>
    <w:rsid w:val="000E4032"/>
    <w:rsid w:val="000F371C"/>
    <w:rsid w:val="00107782"/>
    <w:rsid w:val="00111854"/>
    <w:rsid w:val="00114028"/>
    <w:rsid w:val="00151E6F"/>
    <w:rsid w:val="0015309B"/>
    <w:rsid w:val="00185A29"/>
    <w:rsid w:val="001B5284"/>
    <w:rsid w:val="001C62D3"/>
    <w:rsid w:val="001C7BCD"/>
    <w:rsid w:val="00230D62"/>
    <w:rsid w:val="002412E4"/>
    <w:rsid w:val="00244E2C"/>
    <w:rsid w:val="00251C51"/>
    <w:rsid w:val="00263FD5"/>
    <w:rsid w:val="00264B96"/>
    <w:rsid w:val="0027162E"/>
    <w:rsid w:val="00296C6B"/>
    <w:rsid w:val="002A2DA9"/>
    <w:rsid w:val="002E7FF7"/>
    <w:rsid w:val="002F4AC6"/>
    <w:rsid w:val="00305DC5"/>
    <w:rsid w:val="0031553E"/>
    <w:rsid w:val="00320A6D"/>
    <w:rsid w:val="00330CA2"/>
    <w:rsid w:val="00333B50"/>
    <w:rsid w:val="003A7E70"/>
    <w:rsid w:val="003F41F5"/>
    <w:rsid w:val="00444A2B"/>
    <w:rsid w:val="00447792"/>
    <w:rsid w:val="00471892"/>
    <w:rsid w:val="00477063"/>
    <w:rsid w:val="0049166F"/>
    <w:rsid w:val="004A438E"/>
    <w:rsid w:val="004C2C1D"/>
    <w:rsid w:val="004D2A1D"/>
    <w:rsid w:val="0050359F"/>
    <w:rsid w:val="005159B1"/>
    <w:rsid w:val="005572BF"/>
    <w:rsid w:val="00566A01"/>
    <w:rsid w:val="00591BF2"/>
    <w:rsid w:val="005A51A4"/>
    <w:rsid w:val="005B2014"/>
    <w:rsid w:val="005C1E39"/>
    <w:rsid w:val="005D47DA"/>
    <w:rsid w:val="005D69CF"/>
    <w:rsid w:val="005E43CA"/>
    <w:rsid w:val="005E6F63"/>
    <w:rsid w:val="00623A39"/>
    <w:rsid w:val="00647E8E"/>
    <w:rsid w:val="00673C15"/>
    <w:rsid w:val="006755A7"/>
    <w:rsid w:val="00680079"/>
    <w:rsid w:val="006941AB"/>
    <w:rsid w:val="006A2EE6"/>
    <w:rsid w:val="006A6067"/>
    <w:rsid w:val="006B20AD"/>
    <w:rsid w:val="006B6092"/>
    <w:rsid w:val="006D4490"/>
    <w:rsid w:val="006E0DF5"/>
    <w:rsid w:val="00703FE2"/>
    <w:rsid w:val="00705FE6"/>
    <w:rsid w:val="007333BE"/>
    <w:rsid w:val="00751D1B"/>
    <w:rsid w:val="0079097A"/>
    <w:rsid w:val="007D018D"/>
    <w:rsid w:val="007E5BE7"/>
    <w:rsid w:val="00805E67"/>
    <w:rsid w:val="00815A10"/>
    <w:rsid w:val="00840F18"/>
    <w:rsid w:val="008853CB"/>
    <w:rsid w:val="00894621"/>
    <w:rsid w:val="0089645E"/>
    <w:rsid w:val="008B09A1"/>
    <w:rsid w:val="008B2E21"/>
    <w:rsid w:val="008B7331"/>
    <w:rsid w:val="008C1D92"/>
    <w:rsid w:val="008C5077"/>
    <w:rsid w:val="008E1B30"/>
    <w:rsid w:val="0091237E"/>
    <w:rsid w:val="00954FB4"/>
    <w:rsid w:val="009626E7"/>
    <w:rsid w:val="00973ECA"/>
    <w:rsid w:val="009B790E"/>
    <w:rsid w:val="00A3529C"/>
    <w:rsid w:val="00A37ABF"/>
    <w:rsid w:val="00A56FC2"/>
    <w:rsid w:val="00A9012D"/>
    <w:rsid w:val="00A96B23"/>
    <w:rsid w:val="00AD0EA2"/>
    <w:rsid w:val="00AD4F35"/>
    <w:rsid w:val="00AE088A"/>
    <w:rsid w:val="00AF7F99"/>
    <w:rsid w:val="00B219B5"/>
    <w:rsid w:val="00B428C1"/>
    <w:rsid w:val="00B4568B"/>
    <w:rsid w:val="00B57DCD"/>
    <w:rsid w:val="00B66FFC"/>
    <w:rsid w:val="00BA0E15"/>
    <w:rsid w:val="00BB2CC9"/>
    <w:rsid w:val="00C13C09"/>
    <w:rsid w:val="00C36463"/>
    <w:rsid w:val="00C40052"/>
    <w:rsid w:val="00C60E45"/>
    <w:rsid w:val="00C62F98"/>
    <w:rsid w:val="00C75B5A"/>
    <w:rsid w:val="00C90A25"/>
    <w:rsid w:val="00CA5EB9"/>
    <w:rsid w:val="00CF5A36"/>
    <w:rsid w:val="00D20A71"/>
    <w:rsid w:val="00D75C25"/>
    <w:rsid w:val="00DB128D"/>
    <w:rsid w:val="00DB12F2"/>
    <w:rsid w:val="00DB157C"/>
    <w:rsid w:val="00E21F15"/>
    <w:rsid w:val="00E57A3A"/>
    <w:rsid w:val="00E807E5"/>
    <w:rsid w:val="00EA07F0"/>
    <w:rsid w:val="00EC42DC"/>
    <w:rsid w:val="00EF54CA"/>
    <w:rsid w:val="00F019D2"/>
    <w:rsid w:val="00F0653E"/>
    <w:rsid w:val="00F12014"/>
    <w:rsid w:val="00F221D6"/>
    <w:rsid w:val="00F30F88"/>
    <w:rsid w:val="00F3693F"/>
    <w:rsid w:val="00F61304"/>
    <w:rsid w:val="00F678EF"/>
    <w:rsid w:val="00F743D7"/>
    <w:rsid w:val="00FA51CB"/>
    <w:rsid w:val="00FB688E"/>
    <w:rsid w:val="00FC5D51"/>
    <w:rsid w:val="00FD604B"/>
    <w:rsid w:val="00FF52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10"/>
    <w:pPr>
      <w:widowControl w:val="0"/>
      <w:suppressAutoHyphens/>
      <w:spacing w:before="227" w:after="0" w:line="240" w:lineRule="auto"/>
      <w:jc w:val="both"/>
    </w:pPr>
    <w:rPr>
      <w:rFonts w:ascii="Arial" w:eastAsia="Arial Unicode MS" w:hAnsi="Arial" w:cs="Times New Roman"/>
      <w:kern w:val="1"/>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A10"/>
    <w:pPr>
      <w:ind w:left="720"/>
      <w:contextualSpacing/>
    </w:pPr>
  </w:style>
  <w:style w:type="character" w:styleId="Hipervnculo">
    <w:name w:val="Hyperlink"/>
    <w:basedOn w:val="Fuentedeprrafopredeter"/>
    <w:uiPriority w:val="99"/>
    <w:unhideWhenUsed/>
    <w:rsid w:val="008B09A1"/>
    <w:rPr>
      <w:color w:val="0000FF"/>
      <w:u w:val="single"/>
    </w:rPr>
  </w:style>
  <w:style w:type="paragraph" w:styleId="Textodeglobo">
    <w:name w:val="Balloon Text"/>
    <w:basedOn w:val="Normal"/>
    <w:link w:val="TextodegloboCar"/>
    <w:uiPriority w:val="99"/>
    <w:semiHidden/>
    <w:unhideWhenUsed/>
    <w:rsid w:val="008B09A1"/>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9A1"/>
    <w:rPr>
      <w:rFonts w:ascii="Tahoma" w:eastAsia="Arial Unicode MS" w:hAnsi="Tahoma" w:cs="Tahoma"/>
      <w:kern w:val="1"/>
      <w:sz w:val="16"/>
      <w:szCs w:val="16"/>
      <w:lang w:val="es-ES_tradnl" w:eastAsia="es-ES"/>
    </w:rPr>
  </w:style>
  <w:style w:type="table" w:styleId="Tablaconcuadrcula">
    <w:name w:val="Table Grid"/>
    <w:basedOn w:val="Tablanormal"/>
    <w:uiPriority w:val="59"/>
    <w:rsid w:val="006D4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qFormat/>
    <w:rsid w:val="00973ECA"/>
    <w:pPr>
      <w:keepNext/>
      <w:spacing w:before="240" w:after="120"/>
      <w:jc w:val="center"/>
    </w:pPr>
    <w:rPr>
      <w:rFonts w:eastAsia="MS Mincho" w:cs="Tahoma"/>
      <w:b/>
      <w:bCs/>
      <w:color w:val="800000"/>
      <w:sz w:val="26"/>
      <w:szCs w:val="36"/>
    </w:rPr>
  </w:style>
  <w:style w:type="character" w:customStyle="1" w:styleId="TtuloCar">
    <w:name w:val="Título Car"/>
    <w:basedOn w:val="Fuentedeprrafopredeter"/>
    <w:link w:val="Ttulo"/>
    <w:rsid w:val="00973ECA"/>
    <w:rPr>
      <w:rFonts w:ascii="Arial" w:eastAsia="MS Mincho" w:hAnsi="Arial" w:cs="Tahoma"/>
      <w:b/>
      <w:bCs/>
      <w:color w:val="800000"/>
      <w:kern w:val="1"/>
      <w:sz w:val="26"/>
      <w:szCs w:val="36"/>
      <w:lang w:val="es-ES_tradnl" w:eastAsia="es-ES"/>
    </w:rPr>
  </w:style>
  <w:style w:type="paragraph" w:styleId="Remitedesobre">
    <w:name w:val="envelope return"/>
    <w:basedOn w:val="Normal"/>
    <w:semiHidden/>
    <w:rsid w:val="00973ECA"/>
    <w:pPr>
      <w:suppressLineNumbers/>
      <w:spacing w:before="0" w:after="60"/>
    </w:pPr>
  </w:style>
  <w:style w:type="paragraph" w:styleId="Encabezado">
    <w:name w:val="header"/>
    <w:basedOn w:val="Normal"/>
    <w:link w:val="EncabezadoCar"/>
    <w:uiPriority w:val="99"/>
    <w:unhideWhenUsed/>
    <w:rsid w:val="00973ECA"/>
    <w:pPr>
      <w:tabs>
        <w:tab w:val="center" w:pos="4252"/>
        <w:tab w:val="right" w:pos="8504"/>
      </w:tabs>
      <w:spacing w:before="0"/>
    </w:pPr>
  </w:style>
  <w:style w:type="character" w:customStyle="1" w:styleId="EncabezadoCar">
    <w:name w:val="Encabezado Car"/>
    <w:basedOn w:val="Fuentedeprrafopredeter"/>
    <w:link w:val="Encabezado"/>
    <w:uiPriority w:val="99"/>
    <w:rsid w:val="00973ECA"/>
    <w:rPr>
      <w:rFonts w:ascii="Arial" w:eastAsia="Arial Unicode MS" w:hAnsi="Arial" w:cs="Times New Roman"/>
      <w:kern w:val="1"/>
      <w:sz w:val="24"/>
      <w:szCs w:val="24"/>
      <w:lang w:val="es-ES_tradnl" w:eastAsia="es-ES"/>
    </w:rPr>
  </w:style>
  <w:style w:type="paragraph" w:styleId="Piedepgina">
    <w:name w:val="footer"/>
    <w:basedOn w:val="Normal"/>
    <w:link w:val="PiedepginaCar"/>
    <w:uiPriority w:val="99"/>
    <w:semiHidden/>
    <w:unhideWhenUsed/>
    <w:rsid w:val="00973ECA"/>
    <w:pPr>
      <w:tabs>
        <w:tab w:val="center" w:pos="4252"/>
        <w:tab w:val="right" w:pos="8504"/>
      </w:tabs>
      <w:spacing w:before="0"/>
    </w:pPr>
  </w:style>
  <w:style w:type="character" w:customStyle="1" w:styleId="PiedepginaCar">
    <w:name w:val="Pie de página Car"/>
    <w:basedOn w:val="Fuentedeprrafopredeter"/>
    <w:link w:val="Piedepgina"/>
    <w:uiPriority w:val="99"/>
    <w:semiHidden/>
    <w:rsid w:val="00973ECA"/>
    <w:rPr>
      <w:rFonts w:ascii="Arial" w:eastAsia="Arial Unicode MS" w:hAnsi="Arial" w:cs="Times New Roman"/>
      <w:kern w:val="1"/>
      <w:sz w:val="24"/>
      <w:szCs w:val="24"/>
      <w:lang w:val="es-ES_tradnl" w:eastAsia="es-ES"/>
    </w:rPr>
  </w:style>
  <w:style w:type="paragraph" w:styleId="Sinespaciado">
    <w:name w:val="No Spacing"/>
    <w:link w:val="SinespaciadoCar"/>
    <w:uiPriority w:val="1"/>
    <w:qFormat/>
    <w:rsid w:val="00251C5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251C51"/>
    <w:rPr>
      <w:rFonts w:eastAsiaTheme="minorEastAsia"/>
    </w:rPr>
  </w:style>
</w:styles>
</file>

<file path=word/webSettings.xml><?xml version="1.0" encoding="utf-8"?>
<w:webSettings xmlns:r="http://schemas.openxmlformats.org/officeDocument/2006/relationships" xmlns:w="http://schemas.openxmlformats.org/wordprocessingml/2006/main">
  <w:divs>
    <w:div w:id="423721300">
      <w:bodyDiv w:val="1"/>
      <w:marLeft w:val="0"/>
      <w:marRight w:val="0"/>
      <w:marTop w:val="0"/>
      <w:marBottom w:val="0"/>
      <w:divBdr>
        <w:top w:val="none" w:sz="0" w:space="0" w:color="auto"/>
        <w:left w:val="none" w:sz="0" w:space="0" w:color="auto"/>
        <w:bottom w:val="none" w:sz="0" w:space="0" w:color="auto"/>
        <w:right w:val="none" w:sz="0" w:space="0" w:color="auto"/>
      </w:divBdr>
      <w:divsChild>
        <w:div w:id="1924415303">
          <w:marLeft w:val="0"/>
          <w:marRight w:val="0"/>
          <w:marTop w:val="100"/>
          <w:marBottom w:val="100"/>
          <w:divBdr>
            <w:top w:val="none" w:sz="0" w:space="0" w:color="auto"/>
            <w:left w:val="none" w:sz="0" w:space="0" w:color="auto"/>
            <w:bottom w:val="none" w:sz="0" w:space="0" w:color="auto"/>
            <w:right w:val="none" w:sz="0" w:space="0" w:color="auto"/>
          </w:divBdr>
          <w:divsChild>
            <w:div w:id="614751548">
              <w:marLeft w:val="0"/>
              <w:marRight w:val="0"/>
              <w:marTop w:val="0"/>
              <w:marBottom w:val="0"/>
              <w:divBdr>
                <w:top w:val="none" w:sz="0" w:space="0" w:color="auto"/>
                <w:left w:val="none" w:sz="0" w:space="0" w:color="auto"/>
                <w:bottom w:val="none" w:sz="0" w:space="0" w:color="auto"/>
                <w:right w:val="none" w:sz="0" w:space="0" w:color="auto"/>
              </w:divBdr>
              <w:divsChild>
                <w:div w:id="218563028">
                  <w:marLeft w:val="0"/>
                  <w:marRight w:val="0"/>
                  <w:marTop w:val="0"/>
                  <w:marBottom w:val="240"/>
                  <w:divBdr>
                    <w:top w:val="single" w:sz="6" w:space="0" w:color="8CB1BA"/>
                    <w:left w:val="single" w:sz="6" w:space="0" w:color="8CB1BA"/>
                    <w:bottom w:val="single" w:sz="6" w:space="0" w:color="8CB1BA"/>
                    <w:right w:val="single" w:sz="6" w:space="0" w:color="8CB1BA"/>
                  </w:divBdr>
                  <w:divsChild>
                    <w:div w:id="220606424">
                      <w:marLeft w:val="0"/>
                      <w:marRight w:val="0"/>
                      <w:marTop w:val="0"/>
                      <w:marBottom w:val="0"/>
                      <w:divBdr>
                        <w:top w:val="none" w:sz="0" w:space="0" w:color="auto"/>
                        <w:left w:val="none" w:sz="0" w:space="0" w:color="auto"/>
                        <w:bottom w:val="none" w:sz="0" w:space="0" w:color="auto"/>
                        <w:right w:val="none" w:sz="0" w:space="0" w:color="auto"/>
                      </w:divBdr>
                      <w:divsChild>
                        <w:div w:id="1706561347">
                          <w:marLeft w:val="0"/>
                          <w:marRight w:val="0"/>
                          <w:marTop w:val="120"/>
                          <w:marBottom w:val="0"/>
                          <w:divBdr>
                            <w:top w:val="none" w:sz="0" w:space="0" w:color="auto"/>
                            <w:left w:val="none" w:sz="0" w:space="0" w:color="auto"/>
                            <w:bottom w:val="none" w:sz="0" w:space="0" w:color="auto"/>
                            <w:right w:val="none" w:sz="0" w:space="0" w:color="auto"/>
                          </w:divBdr>
                          <w:divsChild>
                            <w:div w:id="3711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70673">
      <w:bodyDiv w:val="1"/>
      <w:marLeft w:val="0"/>
      <w:marRight w:val="0"/>
      <w:marTop w:val="0"/>
      <w:marBottom w:val="0"/>
      <w:divBdr>
        <w:top w:val="none" w:sz="0" w:space="0" w:color="auto"/>
        <w:left w:val="none" w:sz="0" w:space="0" w:color="auto"/>
        <w:bottom w:val="none" w:sz="0" w:space="0" w:color="auto"/>
        <w:right w:val="none" w:sz="0" w:space="0" w:color="auto"/>
      </w:divBdr>
      <w:divsChild>
        <w:div w:id="1109080568">
          <w:marLeft w:val="0"/>
          <w:marRight w:val="0"/>
          <w:marTop w:val="0"/>
          <w:marBottom w:val="0"/>
          <w:divBdr>
            <w:top w:val="none" w:sz="0" w:space="0" w:color="auto"/>
            <w:left w:val="none" w:sz="0" w:space="0" w:color="auto"/>
            <w:bottom w:val="none" w:sz="0" w:space="0" w:color="auto"/>
            <w:right w:val="none" w:sz="0" w:space="0" w:color="auto"/>
          </w:divBdr>
        </w:div>
        <w:div w:id="1514343947">
          <w:marLeft w:val="0"/>
          <w:marRight w:val="0"/>
          <w:marTop w:val="0"/>
          <w:marBottom w:val="0"/>
          <w:divBdr>
            <w:top w:val="none" w:sz="0" w:space="0" w:color="auto"/>
            <w:left w:val="none" w:sz="0" w:space="0" w:color="auto"/>
            <w:bottom w:val="none" w:sz="0" w:space="0" w:color="auto"/>
            <w:right w:val="none" w:sz="0" w:space="0" w:color="auto"/>
          </w:divBdr>
        </w:div>
        <w:div w:id="183619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fonso.infante@uhu.es" TargetMode="External"/><Relationship Id="rId13" Type="http://schemas.openxmlformats.org/officeDocument/2006/relationships/hyperlink" Target="mailto:polimedia@upct.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rioaborbo.com/2008/04/22/polimedia-servicio-multimedia-apoyo-docencia-upv/"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reo.uhu.es/src/compose.php?send_to=virtualcctt%40eduh.uhu.e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ristina.muniz@cv.uhu.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eves.santos@cv.uhu.es"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Congreso organizado por DIM sobre buenas prácticas en el uso educativo de las TIC.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2912</Words>
  <Characters>16016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2010-04-29T12:32:00Z</cp:lastPrinted>
  <dcterms:created xsi:type="dcterms:W3CDTF">2010-04-30T09:28:00Z</dcterms:created>
  <dcterms:modified xsi:type="dcterms:W3CDTF">2010-04-30T09:28:00Z</dcterms:modified>
</cp:coreProperties>
</file>