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99" w:rsidRPr="004C4B8A" w:rsidRDefault="00A70B31" w:rsidP="00EA11BB">
      <w:pPr>
        <w:jc w:val="center"/>
        <w:rPr>
          <w:b/>
          <w:sz w:val="28"/>
          <w:szCs w:val="28"/>
        </w:rPr>
      </w:pPr>
      <w:r>
        <w:rPr>
          <w:b/>
          <w:sz w:val="28"/>
          <w:szCs w:val="28"/>
        </w:rPr>
        <w:t xml:space="preserve">Experiencia </w:t>
      </w:r>
      <w:r w:rsidR="00EA11BB" w:rsidRPr="004C4B8A">
        <w:rPr>
          <w:b/>
          <w:sz w:val="28"/>
          <w:szCs w:val="28"/>
        </w:rPr>
        <w:t xml:space="preserve">de formación docente con </w:t>
      </w:r>
      <w:proofErr w:type="spellStart"/>
      <w:r w:rsidR="00EA11BB" w:rsidRPr="004C4B8A">
        <w:rPr>
          <w:b/>
          <w:sz w:val="28"/>
          <w:szCs w:val="28"/>
        </w:rPr>
        <w:t>Ipad</w:t>
      </w:r>
      <w:proofErr w:type="spellEnd"/>
      <w:r w:rsidR="00EA11BB" w:rsidRPr="004C4B8A">
        <w:rPr>
          <w:b/>
          <w:sz w:val="28"/>
          <w:szCs w:val="28"/>
        </w:rPr>
        <w:t xml:space="preserve"> </w:t>
      </w:r>
    </w:p>
    <w:p w:rsidR="00EA11BB" w:rsidRPr="004E602E" w:rsidRDefault="004E602E" w:rsidP="004E602E">
      <w:pPr>
        <w:jc w:val="center"/>
        <w:rPr>
          <w:b/>
          <w:sz w:val="24"/>
          <w:szCs w:val="24"/>
        </w:rPr>
      </w:pPr>
      <w:r w:rsidRPr="004E602E">
        <w:rPr>
          <w:b/>
          <w:sz w:val="24"/>
          <w:szCs w:val="24"/>
        </w:rPr>
        <w:t>Revista DIM UAB Nro. 24</w:t>
      </w:r>
    </w:p>
    <w:p w:rsidR="00EA11BB" w:rsidRPr="00A70B31" w:rsidRDefault="00EA11BB" w:rsidP="00A70B31">
      <w:pPr>
        <w:rPr>
          <w:rFonts w:ascii="Arial" w:hAnsi="Arial" w:cs="Arial"/>
          <w:b/>
          <w:sz w:val="20"/>
          <w:szCs w:val="20"/>
        </w:rPr>
      </w:pPr>
    </w:p>
    <w:p w:rsidR="00EA11BB" w:rsidRPr="00A70B31" w:rsidRDefault="00A70B31" w:rsidP="00EA11BB">
      <w:pPr>
        <w:spacing w:line="360" w:lineRule="auto"/>
        <w:jc w:val="both"/>
        <w:rPr>
          <w:rFonts w:ascii="Arial" w:hAnsi="Arial" w:cs="Arial"/>
          <w:b/>
          <w:sz w:val="20"/>
          <w:szCs w:val="20"/>
        </w:rPr>
      </w:pPr>
      <w:r w:rsidRPr="00A70B31">
        <w:rPr>
          <w:rFonts w:ascii="Arial" w:hAnsi="Arial" w:cs="Arial"/>
          <w:b/>
          <w:sz w:val="20"/>
          <w:szCs w:val="20"/>
        </w:rPr>
        <w:t xml:space="preserve">¿Por qué </w:t>
      </w:r>
      <w:proofErr w:type="spellStart"/>
      <w:r w:rsidRPr="00A70B31">
        <w:rPr>
          <w:rFonts w:ascii="Arial" w:hAnsi="Arial" w:cs="Arial"/>
          <w:b/>
          <w:sz w:val="20"/>
          <w:szCs w:val="20"/>
        </w:rPr>
        <w:t>Ipad</w:t>
      </w:r>
      <w:proofErr w:type="spellEnd"/>
      <w:r w:rsidR="00EA11BB" w:rsidRPr="00A70B31">
        <w:rPr>
          <w:rFonts w:ascii="Arial" w:hAnsi="Arial" w:cs="Arial"/>
          <w:b/>
          <w:sz w:val="20"/>
          <w:szCs w:val="20"/>
        </w:rPr>
        <w:t>?</w:t>
      </w:r>
    </w:p>
    <w:p w:rsidR="00EA11BB" w:rsidRPr="004C4B8A" w:rsidRDefault="00EA11BB" w:rsidP="00EA11BB">
      <w:pPr>
        <w:spacing w:line="360" w:lineRule="auto"/>
        <w:jc w:val="both"/>
        <w:rPr>
          <w:rFonts w:ascii="Arial" w:hAnsi="Arial" w:cs="Arial"/>
          <w:sz w:val="20"/>
          <w:szCs w:val="20"/>
        </w:rPr>
      </w:pPr>
      <w:r w:rsidRPr="004C4B8A">
        <w:rPr>
          <w:rFonts w:ascii="Arial" w:hAnsi="Arial" w:cs="Arial"/>
          <w:sz w:val="20"/>
          <w:szCs w:val="20"/>
        </w:rPr>
        <w:t xml:space="preserve">Resulta un dispositivo sencillo de manejar, motiva las capacidades multimedia y logra captar la atención de los más chicos por el uso táctil y muy intuitivo. </w:t>
      </w:r>
    </w:p>
    <w:p w:rsidR="00EA11BB" w:rsidRPr="004C4B8A" w:rsidRDefault="00EA11BB" w:rsidP="00EA11BB">
      <w:pPr>
        <w:spacing w:after="120" w:line="360" w:lineRule="auto"/>
        <w:jc w:val="both"/>
        <w:rPr>
          <w:rFonts w:ascii="Arial" w:hAnsi="Arial" w:cs="Arial"/>
          <w:sz w:val="20"/>
          <w:szCs w:val="20"/>
        </w:rPr>
      </w:pPr>
      <w:r w:rsidRPr="004C4B8A">
        <w:rPr>
          <w:rFonts w:ascii="Arial" w:hAnsi="Arial" w:cs="Arial"/>
          <w:sz w:val="20"/>
          <w:szCs w:val="20"/>
        </w:rPr>
        <w:t xml:space="preserve">La repercusión de la introducción de la </w:t>
      </w:r>
      <w:proofErr w:type="spellStart"/>
      <w:r w:rsidRPr="004C4B8A">
        <w:rPr>
          <w:rFonts w:ascii="Arial" w:hAnsi="Arial" w:cs="Arial"/>
          <w:sz w:val="20"/>
          <w:szCs w:val="20"/>
        </w:rPr>
        <w:t>tablet</w:t>
      </w:r>
      <w:proofErr w:type="spellEnd"/>
      <w:r w:rsidRPr="004C4B8A">
        <w:rPr>
          <w:rFonts w:ascii="Arial" w:hAnsi="Arial" w:cs="Arial"/>
          <w:sz w:val="20"/>
          <w:szCs w:val="20"/>
        </w:rPr>
        <w:t xml:space="preserve"> como dispositivo tecnológico, caracterizado por su movilidad, ubicuidad, </w:t>
      </w:r>
      <w:proofErr w:type="spellStart"/>
      <w:r w:rsidRPr="004C4B8A">
        <w:rPr>
          <w:rFonts w:ascii="Arial" w:hAnsi="Arial" w:cs="Arial"/>
          <w:sz w:val="20"/>
          <w:szCs w:val="20"/>
        </w:rPr>
        <w:t>contextualidad</w:t>
      </w:r>
      <w:proofErr w:type="spellEnd"/>
      <w:r w:rsidRPr="004C4B8A">
        <w:rPr>
          <w:rFonts w:ascii="Arial" w:hAnsi="Arial" w:cs="Arial"/>
          <w:sz w:val="20"/>
          <w:szCs w:val="20"/>
        </w:rPr>
        <w:t xml:space="preserve"> y comunicación, ha potenciado sin dudas los cambios sustanciales en los hábitos de uso de la tecnología móvil, ya instalada de manera prácticamente transparente en la sociedad de hoy. Sin embargo, a diferencia del móvil, permite desarrollar algunas metodologías que ya empleábamos en otros dispositivos como </w:t>
      </w:r>
      <w:proofErr w:type="spellStart"/>
      <w:r w:rsidRPr="004C4B8A">
        <w:rPr>
          <w:rFonts w:ascii="Arial" w:hAnsi="Arial" w:cs="Arial"/>
          <w:sz w:val="20"/>
          <w:szCs w:val="20"/>
        </w:rPr>
        <w:t>netbooks</w:t>
      </w:r>
      <w:proofErr w:type="spellEnd"/>
      <w:r w:rsidRPr="004C4B8A">
        <w:rPr>
          <w:rFonts w:ascii="Arial" w:hAnsi="Arial" w:cs="Arial"/>
          <w:sz w:val="20"/>
          <w:szCs w:val="20"/>
        </w:rPr>
        <w:t xml:space="preserve">, </w:t>
      </w:r>
      <w:proofErr w:type="spellStart"/>
      <w:r w:rsidRPr="004C4B8A">
        <w:rPr>
          <w:rFonts w:ascii="Arial" w:hAnsi="Arial" w:cs="Arial"/>
          <w:sz w:val="20"/>
          <w:szCs w:val="20"/>
        </w:rPr>
        <w:t>notebooks</w:t>
      </w:r>
      <w:proofErr w:type="spellEnd"/>
      <w:r w:rsidRPr="004C4B8A">
        <w:rPr>
          <w:rFonts w:ascii="Arial" w:hAnsi="Arial" w:cs="Arial"/>
          <w:sz w:val="20"/>
          <w:szCs w:val="20"/>
        </w:rPr>
        <w:t xml:space="preserve"> o PC de escritorio, además de ofrecer una pantalla de mayor tamaño, portabilidad, posibilidad de interacción táctil, batería de duración prolongada (en el orden de 8 horas), entre otros.</w:t>
      </w:r>
    </w:p>
    <w:p w:rsidR="00EA11BB" w:rsidRPr="004C4B8A" w:rsidRDefault="00EA11BB" w:rsidP="00A70B31">
      <w:pPr>
        <w:spacing w:after="120" w:line="360" w:lineRule="auto"/>
        <w:jc w:val="both"/>
        <w:rPr>
          <w:rFonts w:ascii="Arial" w:hAnsi="Arial" w:cs="Arial"/>
          <w:sz w:val="20"/>
          <w:szCs w:val="20"/>
        </w:rPr>
      </w:pPr>
      <w:r w:rsidRPr="004C4B8A">
        <w:rPr>
          <w:rFonts w:ascii="Arial" w:hAnsi="Arial" w:cs="Arial"/>
          <w:sz w:val="20"/>
          <w:szCs w:val="20"/>
        </w:rPr>
        <w:t>Muchas a</w:t>
      </w:r>
      <w:r w:rsidR="00A70B31">
        <w:rPr>
          <w:rFonts w:ascii="Arial" w:hAnsi="Arial" w:cs="Arial"/>
          <w:sz w:val="20"/>
          <w:szCs w:val="20"/>
        </w:rPr>
        <w:t>plicaciones y herramientas de esto</w:t>
      </w:r>
      <w:r w:rsidRPr="004C4B8A">
        <w:rPr>
          <w:rFonts w:ascii="Arial" w:hAnsi="Arial" w:cs="Arial"/>
          <w:sz w:val="20"/>
          <w:szCs w:val="20"/>
        </w:rPr>
        <w:t xml:space="preserve">s dispositivos móviles se están convirtiendo en herramientas claves para el aprendizaje de los estudiantes </w:t>
      </w:r>
      <w:r w:rsidR="00A70B31">
        <w:rPr>
          <w:rFonts w:ascii="Arial" w:hAnsi="Arial" w:cs="Arial"/>
          <w:sz w:val="20"/>
          <w:szCs w:val="20"/>
        </w:rPr>
        <w:t xml:space="preserve">que </w:t>
      </w:r>
      <w:r w:rsidRPr="004C4B8A">
        <w:rPr>
          <w:rFonts w:ascii="Arial" w:hAnsi="Arial" w:cs="Arial"/>
          <w:sz w:val="20"/>
          <w:szCs w:val="20"/>
        </w:rPr>
        <w:t>nos lleva a pensar en un aprendizaje que tiene lugar tanto dentro como fuera del aula.</w:t>
      </w:r>
    </w:p>
    <w:p w:rsidR="00EA11BB" w:rsidRPr="004C4B8A" w:rsidRDefault="00EA11BB">
      <w:pPr>
        <w:rPr>
          <w:rFonts w:ascii="Arial" w:hAnsi="Arial" w:cs="Arial"/>
          <w:sz w:val="20"/>
          <w:szCs w:val="20"/>
        </w:rPr>
      </w:pPr>
    </w:p>
    <w:p w:rsidR="00EA11BB" w:rsidRDefault="0044379F">
      <w:pPr>
        <w:rPr>
          <w:rFonts w:ascii="Arial" w:hAnsi="Arial" w:cs="Arial"/>
          <w:b/>
          <w:sz w:val="20"/>
          <w:szCs w:val="20"/>
        </w:rPr>
      </w:pPr>
      <w:r>
        <w:rPr>
          <w:rFonts w:ascii="Arial" w:hAnsi="Arial" w:cs="Arial"/>
          <w:b/>
          <w:sz w:val="20"/>
          <w:szCs w:val="20"/>
        </w:rPr>
        <w:t>Taller de aplicaciones</w:t>
      </w:r>
      <w:r w:rsidR="00E97F49">
        <w:rPr>
          <w:rFonts w:ascii="Arial" w:hAnsi="Arial" w:cs="Arial"/>
          <w:b/>
          <w:sz w:val="20"/>
          <w:szCs w:val="20"/>
        </w:rPr>
        <w:t xml:space="preserve"> para </w:t>
      </w:r>
      <w:proofErr w:type="spellStart"/>
      <w:r w:rsidR="00E97F49">
        <w:rPr>
          <w:rFonts w:ascii="Arial" w:hAnsi="Arial" w:cs="Arial"/>
          <w:b/>
          <w:sz w:val="20"/>
          <w:szCs w:val="20"/>
        </w:rPr>
        <w:t>ipad</w:t>
      </w:r>
      <w:proofErr w:type="spellEnd"/>
    </w:p>
    <w:p w:rsidR="0044379F" w:rsidRPr="004C4B8A" w:rsidRDefault="0044379F">
      <w:pPr>
        <w:rPr>
          <w:rFonts w:ascii="Arial" w:hAnsi="Arial" w:cs="Arial"/>
          <w:b/>
          <w:sz w:val="20"/>
          <w:szCs w:val="20"/>
        </w:rPr>
      </w:pPr>
    </w:p>
    <w:p w:rsidR="0044379F" w:rsidRDefault="0044379F" w:rsidP="00AD7D83">
      <w:pPr>
        <w:spacing w:line="360" w:lineRule="auto"/>
        <w:jc w:val="both"/>
        <w:rPr>
          <w:rFonts w:ascii="Arial" w:hAnsi="Arial" w:cs="Arial"/>
          <w:sz w:val="20"/>
          <w:szCs w:val="20"/>
        </w:rPr>
      </w:pPr>
      <w:r>
        <w:rPr>
          <w:rFonts w:ascii="Arial" w:hAnsi="Arial" w:cs="Arial"/>
          <w:sz w:val="20"/>
          <w:szCs w:val="20"/>
        </w:rPr>
        <w:t>Se desarrolló</w:t>
      </w:r>
      <w:r w:rsidR="00EA11BB" w:rsidRPr="004C4B8A">
        <w:rPr>
          <w:rFonts w:ascii="Arial" w:hAnsi="Arial" w:cs="Arial"/>
          <w:sz w:val="20"/>
          <w:szCs w:val="20"/>
        </w:rPr>
        <w:t xml:space="preserve"> un taller presencial </w:t>
      </w:r>
      <w:r>
        <w:rPr>
          <w:rFonts w:ascii="Arial" w:hAnsi="Arial" w:cs="Arial"/>
          <w:sz w:val="20"/>
          <w:szCs w:val="20"/>
        </w:rPr>
        <w:t xml:space="preserve">de duración de 2 horas </w:t>
      </w:r>
      <w:r w:rsidR="00EA11BB" w:rsidRPr="004C4B8A">
        <w:rPr>
          <w:rFonts w:ascii="Arial" w:hAnsi="Arial" w:cs="Arial"/>
          <w:sz w:val="20"/>
          <w:szCs w:val="20"/>
        </w:rPr>
        <w:t>en el que participaron 14 maestras de nivel primario</w:t>
      </w:r>
      <w:r>
        <w:rPr>
          <w:rFonts w:ascii="Arial" w:hAnsi="Arial" w:cs="Arial"/>
          <w:sz w:val="20"/>
          <w:szCs w:val="20"/>
        </w:rPr>
        <w:t xml:space="preserve"> de distintas disciplinas (lengua, matemática, ciencias sociales, ciencias naturales, inglés, música y arte)</w:t>
      </w:r>
      <w:r w:rsidR="00EA11BB" w:rsidRPr="004C4B8A">
        <w:rPr>
          <w:rFonts w:ascii="Arial" w:hAnsi="Arial" w:cs="Arial"/>
          <w:sz w:val="20"/>
          <w:szCs w:val="20"/>
        </w:rPr>
        <w:t>.</w:t>
      </w:r>
    </w:p>
    <w:p w:rsidR="00EA11BB" w:rsidRPr="004C4B8A" w:rsidRDefault="0044379F" w:rsidP="00AD7D83">
      <w:pPr>
        <w:spacing w:line="360" w:lineRule="auto"/>
        <w:jc w:val="both"/>
        <w:rPr>
          <w:rFonts w:ascii="Arial" w:hAnsi="Arial" w:cs="Arial"/>
          <w:sz w:val="20"/>
          <w:szCs w:val="20"/>
        </w:rPr>
      </w:pPr>
      <w:r>
        <w:rPr>
          <w:rFonts w:ascii="Arial" w:hAnsi="Arial" w:cs="Arial"/>
          <w:sz w:val="20"/>
          <w:szCs w:val="20"/>
        </w:rPr>
        <w:t xml:space="preserve">El propósito del taller consistió en proporcionar a las docentes una serie de aplicaciones educativas para </w:t>
      </w:r>
      <w:proofErr w:type="spellStart"/>
      <w:r>
        <w:rPr>
          <w:rFonts w:ascii="Arial" w:hAnsi="Arial" w:cs="Arial"/>
          <w:sz w:val="20"/>
          <w:szCs w:val="20"/>
        </w:rPr>
        <w:t>ipad</w:t>
      </w:r>
      <w:proofErr w:type="spellEnd"/>
      <w:r>
        <w:rPr>
          <w:rFonts w:ascii="Arial" w:hAnsi="Arial" w:cs="Arial"/>
          <w:sz w:val="20"/>
          <w:szCs w:val="20"/>
        </w:rPr>
        <w:t xml:space="preserve"> </w:t>
      </w:r>
      <w:r w:rsidR="00E97F49">
        <w:rPr>
          <w:rFonts w:ascii="Arial" w:hAnsi="Arial" w:cs="Arial"/>
          <w:sz w:val="20"/>
          <w:szCs w:val="20"/>
        </w:rPr>
        <w:t>para que puedan</w:t>
      </w:r>
      <w:r>
        <w:rPr>
          <w:rFonts w:ascii="Arial" w:hAnsi="Arial" w:cs="Arial"/>
          <w:sz w:val="20"/>
          <w:szCs w:val="20"/>
        </w:rPr>
        <w:t xml:space="preserve"> incorporar en sus prácticas áulicas.</w:t>
      </w:r>
    </w:p>
    <w:p w:rsidR="00126610" w:rsidRPr="004C4B8A" w:rsidRDefault="00AD7D83" w:rsidP="00AD7D83">
      <w:pPr>
        <w:spacing w:line="360" w:lineRule="auto"/>
        <w:jc w:val="both"/>
        <w:rPr>
          <w:rFonts w:ascii="Arial" w:hAnsi="Arial" w:cs="Arial"/>
          <w:sz w:val="20"/>
          <w:szCs w:val="20"/>
        </w:rPr>
      </w:pPr>
      <w:r>
        <w:rPr>
          <w:rFonts w:ascii="Arial" w:hAnsi="Arial" w:cs="Arial"/>
          <w:sz w:val="20"/>
          <w:szCs w:val="20"/>
        </w:rPr>
        <w:t xml:space="preserve">Como primera actividad, se les proporcionó un listado </w:t>
      </w:r>
      <w:r w:rsidR="00126610" w:rsidRPr="004C4B8A">
        <w:rPr>
          <w:rFonts w:ascii="Arial" w:hAnsi="Arial" w:cs="Arial"/>
          <w:sz w:val="20"/>
          <w:szCs w:val="20"/>
        </w:rPr>
        <w:t>de consejos a tener en cuenta al</w:t>
      </w:r>
      <w:r>
        <w:rPr>
          <w:rFonts w:ascii="Arial" w:hAnsi="Arial" w:cs="Arial"/>
          <w:sz w:val="20"/>
          <w:szCs w:val="20"/>
        </w:rPr>
        <w:t xml:space="preserve"> momento de elegir una </w:t>
      </w:r>
      <w:r w:rsidR="00126610" w:rsidRPr="004C4B8A">
        <w:rPr>
          <w:rFonts w:ascii="Arial" w:hAnsi="Arial" w:cs="Arial"/>
          <w:sz w:val="20"/>
          <w:szCs w:val="20"/>
        </w:rPr>
        <w:t>aplicación o herramienta adec</w:t>
      </w:r>
      <w:r w:rsidR="00E1364B">
        <w:rPr>
          <w:rFonts w:ascii="Arial" w:hAnsi="Arial" w:cs="Arial"/>
          <w:sz w:val="20"/>
          <w:szCs w:val="20"/>
        </w:rPr>
        <w:t>uada para el diseño de su clase:</w:t>
      </w:r>
    </w:p>
    <w:p w:rsidR="00126610" w:rsidRPr="004C4B8A" w:rsidRDefault="00126610" w:rsidP="00126610">
      <w:pPr>
        <w:rPr>
          <w:rFonts w:ascii="Arial" w:hAnsi="Arial" w:cs="Arial"/>
          <w:sz w:val="20"/>
          <w:szCs w:val="20"/>
        </w:rPr>
      </w:pPr>
    </w:p>
    <w:p w:rsidR="00126610" w:rsidRPr="004C4B8A" w:rsidRDefault="00126610" w:rsidP="00E97F49">
      <w:pPr>
        <w:ind w:firstLine="708"/>
        <w:rPr>
          <w:rFonts w:ascii="Arial" w:hAnsi="Arial" w:cs="Arial"/>
          <w:sz w:val="20"/>
          <w:szCs w:val="20"/>
        </w:rPr>
      </w:pPr>
      <w:r w:rsidRPr="004C4B8A">
        <w:rPr>
          <w:rFonts w:ascii="Arial" w:hAnsi="Arial" w:cs="Arial"/>
          <w:sz w:val="20"/>
          <w:szCs w:val="20"/>
        </w:rPr>
        <w:t>1. La solicitud debe añadir a la motivación no complicación.</w:t>
      </w:r>
    </w:p>
    <w:p w:rsidR="00126610" w:rsidRPr="004C4B8A" w:rsidRDefault="00126610" w:rsidP="00E97F49">
      <w:pPr>
        <w:ind w:firstLine="708"/>
        <w:rPr>
          <w:rFonts w:ascii="Arial" w:hAnsi="Arial" w:cs="Arial"/>
          <w:sz w:val="20"/>
          <w:szCs w:val="20"/>
        </w:rPr>
      </w:pPr>
      <w:r w:rsidRPr="004C4B8A">
        <w:rPr>
          <w:rFonts w:ascii="Arial" w:hAnsi="Arial" w:cs="Arial"/>
          <w:sz w:val="20"/>
          <w:szCs w:val="20"/>
        </w:rPr>
        <w:t>2. Debe encajar en su proyecto de clase a propósito no con fuerza.</w:t>
      </w:r>
    </w:p>
    <w:p w:rsidR="00EA11BB" w:rsidRPr="004C4B8A" w:rsidRDefault="00126610" w:rsidP="00E97F49">
      <w:pPr>
        <w:ind w:left="708"/>
        <w:rPr>
          <w:rFonts w:ascii="Arial" w:hAnsi="Arial" w:cs="Arial"/>
          <w:sz w:val="20"/>
          <w:szCs w:val="20"/>
        </w:rPr>
      </w:pPr>
      <w:r w:rsidRPr="004C4B8A">
        <w:rPr>
          <w:rFonts w:ascii="Arial" w:hAnsi="Arial" w:cs="Arial"/>
          <w:sz w:val="20"/>
          <w:szCs w:val="20"/>
        </w:rPr>
        <w:t>3. Las herramientas o aplicaciones no son una ayuda imprescindible. Los resultados del aprendizaje deben siempre prevalecer.</w:t>
      </w:r>
    </w:p>
    <w:p w:rsidR="00126610" w:rsidRPr="004C4B8A" w:rsidRDefault="00126610">
      <w:pPr>
        <w:rPr>
          <w:rFonts w:ascii="Arial" w:hAnsi="Arial" w:cs="Arial"/>
          <w:sz w:val="20"/>
          <w:szCs w:val="20"/>
        </w:rPr>
      </w:pPr>
    </w:p>
    <w:p w:rsidR="00126610" w:rsidRPr="004C4B8A" w:rsidRDefault="00E97F49" w:rsidP="00E97F49">
      <w:pPr>
        <w:spacing w:line="360" w:lineRule="auto"/>
        <w:jc w:val="both"/>
        <w:rPr>
          <w:rFonts w:ascii="Arial" w:hAnsi="Arial" w:cs="Arial"/>
          <w:sz w:val="20"/>
          <w:szCs w:val="20"/>
        </w:rPr>
      </w:pPr>
      <w:r>
        <w:rPr>
          <w:rFonts w:ascii="Arial" w:hAnsi="Arial" w:cs="Arial"/>
          <w:sz w:val="20"/>
          <w:szCs w:val="20"/>
        </w:rPr>
        <w:t>Luego,</w:t>
      </w:r>
      <w:r w:rsidR="00E1364B">
        <w:rPr>
          <w:rFonts w:ascii="Arial" w:hAnsi="Arial" w:cs="Arial"/>
          <w:sz w:val="20"/>
          <w:szCs w:val="20"/>
        </w:rPr>
        <w:t xml:space="preserve"> se les proporcionó</w:t>
      </w:r>
      <w:r w:rsidR="00126610" w:rsidRPr="004C4B8A">
        <w:rPr>
          <w:rFonts w:ascii="Arial" w:hAnsi="Arial" w:cs="Arial"/>
          <w:sz w:val="20"/>
          <w:szCs w:val="20"/>
        </w:rPr>
        <w:t xml:space="preserve"> la </w:t>
      </w:r>
      <w:r w:rsidR="00126610" w:rsidRPr="004C4B8A">
        <w:rPr>
          <w:rFonts w:ascii="Arial" w:hAnsi="Arial" w:cs="Arial"/>
          <w:b/>
          <w:sz w:val="20"/>
          <w:szCs w:val="20"/>
        </w:rPr>
        <w:t xml:space="preserve">taxonomía de </w:t>
      </w:r>
      <w:proofErr w:type="spellStart"/>
      <w:r w:rsidR="00126610" w:rsidRPr="004C4B8A">
        <w:rPr>
          <w:rFonts w:ascii="Arial" w:hAnsi="Arial" w:cs="Arial"/>
          <w:b/>
          <w:sz w:val="20"/>
          <w:szCs w:val="20"/>
        </w:rPr>
        <w:t>Bloom</w:t>
      </w:r>
      <w:proofErr w:type="spellEnd"/>
      <w:r w:rsidR="00126610" w:rsidRPr="004C4B8A">
        <w:rPr>
          <w:rFonts w:ascii="Arial" w:hAnsi="Arial" w:cs="Arial"/>
          <w:sz w:val="20"/>
          <w:szCs w:val="20"/>
        </w:rPr>
        <w:t xml:space="preserve"> de habilidades cognitivas como guía para explorar la posibilidad de utilizar </w:t>
      </w:r>
      <w:r w:rsidR="00E1364B">
        <w:rPr>
          <w:rFonts w:ascii="Arial" w:hAnsi="Arial" w:cs="Arial"/>
          <w:sz w:val="20"/>
          <w:szCs w:val="20"/>
        </w:rPr>
        <w:t>aplicaciones y herramientas web:</w:t>
      </w:r>
    </w:p>
    <w:p w:rsidR="00126610" w:rsidRPr="004C4B8A" w:rsidRDefault="00126610" w:rsidP="00126610">
      <w:pPr>
        <w:rPr>
          <w:rFonts w:ascii="Arial" w:hAnsi="Arial" w:cs="Arial"/>
          <w:sz w:val="20"/>
          <w:szCs w:val="20"/>
        </w:rPr>
      </w:pPr>
    </w:p>
    <w:p w:rsidR="00126610" w:rsidRPr="00E1364B" w:rsidRDefault="00E1364B" w:rsidP="00126610">
      <w:pPr>
        <w:pStyle w:val="Prrafodelista"/>
        <w:numPr>
          <w:ilvl w:val="0"/>
          <w:numId w:val="1"/>
        </w:numPr>
        <w:rPr>
          <w:rFonts w:ascii="Arial" w:hAnsi="Arial" w:cs="Arial"/>
          <w:sz w:val="20"/>
          <w:szCs w:val="20"/>
        </w:rPr>
      </w:pPr>
      <w:r>
        <w:rPr>
          <w:rFonts w:ascii="Arial" w:hAnsi="Arial" w:cs="Arial"/>
          <w:sz w:val="20"/>
          <w:szCs w:val="20"/>
        </w:rPr>
        <w:t>Explorar</w:t>
      </w:r>
      <w:r w:rsidR="00126610" w:rsidRPr="00E1364B">
        <w:rPr>
          <w:rFonts w:ascii="Arial" w:hAnsi="Arial" w:cs="Arial"/>
          <w:sz w:val="20"/>
          <w:szCs w:val="20"/>
        </w:rPr>
        <w:t xml:space="preserve"> la herramienta o aplicación web para entender cómo funciona.</w:t>
      </w:r>
    </w:p>
    <w:p w:rsidR="00126610" w:rsidRPr="00E1364B" w:rsidRDefault="00E1364B" w:rsidP="00126610">
      <w:pPr>
        <w:pStyle w:val="Prrafodelista"/>
        <w:numPr>
          <w:ilvl w:val="0"/>
          <w:numId w:val="1"/>
        </w:numPr>
        <w:rPr>
          <w:rFonts w:ascii="Arial" w:hAnsi="Arial" w:cs="Arial"/>
          <w:sz w:val="20"/>
          <w:szCs w:val="20"/>
        </w:rPr>
      </w:pPr>
      <w:r>
        <w:rPr>
          <w:rFonts w:ascii="Arial" w:hAnsi="Arial" w:cs="Arial"/>
          <w:sz w:val="20"/>
          <w:szCs w:val="20"/>
        </w:rPr>
        <w:t xml:space="preserve">Analizar </w:t>
      </w:r>
      <w:r w:rsidR="00126610" w:rsidRPr="00E1364B">
        <w:rPr>
          <w:rFonts w:ascii="Arial" w:hAnsi="Arial" w:cs="Arial"/>
          <w:sz w:val="20"/>
          <w:szCs w:val="20"/>
        </w:rPr>
        <w:t>sus funciones relacionadas con un objetivo de aprendizaje o proyecto pedagógico.</w:t>
      </w:r>
    </w:p>
    <w:p w:rsidR="00126610" w:rsidRPr="00E1364B" w:rsidRDefault="00126610" w:rsidP="00126610">
      <w:pPr>
        <w:pStyle w:val="Prrafodelista"/>
        <w:numPr>
          <w:ilvl w:val="0"/>
          <w:numId w:val="1"/>
        </w:numPr>
        <w:rPr>
          <w:rFonts w:ascii="Arial" w:hAnsi="Arial" w:cs="Arial"/>
          <w:sz w:val="20"/>
          <w:szCs w:val="20"/>
        </w:rPr>
      </w:pPr>
      <w:r w:rsidRPr="00E1364B">
        <w:rPr>
          <w:rFonts w:ascii="Arial" w:hAnsi="Arial" w:cs="Arial"/>
          <w:sz w:val="20"/>
          <w:szCs w:val="20"/>
        </w:rPr>
        <w:t>Crear un proyecto de clase o unidad temática.</w:t>
      </w:r>
    </w:p>
    <w:p w:rsidR="00126610" w:rsidRPr="00E1364B" w:rsidRDefault="00E1364B" w:rsidP="00126610">
      <w:pPr>
        <w:pStyle w:val="Prrafodelista"/>
        <w:numPr>
          <w:ilvl w:val="0"/>
          <w:numId w:val="1"/>
        </w:numPr>
        <w:rPr>
          <w:rFonts w:ascii="Arial" w:hAnsi="Arial" w:cs="Arial"/>
          <w:sz w:val="20"/>
          <w:szCs w:val="20"/>
        </w:rPr>
      </w:pPr>
      <w:r>
        <w:rPr>
          <w:rFonts w:ascii="Arial" w:hAnsi="Arial" w:cs="Arial"/>
          <w:sz w:val="20"/>
          <w:szCs w:val="20"/>
        </w:rPr>
        <w:t>Utilizar la aplicación que mejor se adapte al</w:t>
      </w:r>
      <w:r w:rsidR="00126610" w:rsidRPr="00E1364B">
        <w:rPr>
          <w:rFonts w:ascii="Arial" w:hAnsi="Arial" w:cs="Arial"/>
          <w:sz w:val="20"/>
          <w:szCs w:val="20"/>
        </w:rPr>
        <w:t xml:space="preserve"> proyecto planificado.</w:t>
      </w:r>
    </w:p>
    <w:p w:rsidR="00126610" w:rsidRPr="00120E07" w:rsidRDefault="00126610" w:rsidP="00126610">
      <w:pPr>
        <w:pStyle w:val="Prrafodelista"/>
        <w:numPr>
          <w:ilvl w:val="0"/>
          <w:numId w:val="1"/>
        </w:numPr>
        <w:rPr>
          <w:rFonts w:ascii="Arial" w:hAnsi="Arial" w:cs="Arial"/>
          <w:sz w:val="20"/>
          <w:szCs w:val="20"/>
        </w:rPr>
      </w:pPr>
      <w:r w:rsidRPr="00E1364B">
        <w:rPr>
          <w:rFonts w:ascii="Arial" w:hAnsi="Arial" w:cs="Arial"/>
          <w:sz w:val="20"/>
          <w:szCs w:val="20"/>
        </w:rPr>
        <w:t>Evaluar los resultados de aprendizaje después de su uso.</w:t>
      </w:r>
    </w:p>
    <w:p w:rsidR="00126610" w:rsidRPr="00902A7D" w:rsidRDefault="00120E07" w:rsidP="00902A7D">
      <w:pPr>
        <w:pStyle w:val="Prrafodelista"/>
        <w:numPr>
          <w:ilvl w:val="0"/>
          <w:numId w:val="1"/>
        </w:numPr>
        <w:rPr>
          <w:rFonts w:ascii="Arial" w:hAnsi="Arial" w:cs="Arial"/>
          <w:sz w:val="20"/>
          <w:szCs w:val="20"/>
        </w:rPr>
      </w:pPr>
      <w:r>
        <w:rPr>
          <w:rFonts w:ascii="Arial" w:hAnsi="Arial" w:cs="Arial"/>
          <w:sz w:val="20"/>
          <w:szCs w:val="20"/>
        </w:rPr>
        <w:lastRenderedPageBreak/>
        <w:t>Recordar</w:t>
      </w:r>
      <w:r w:rsidR="00126610" w:rsidRPr="00120E07">
        <w:rPr>
          <w:rFonts w:ascii="Arial" w:hAnsi="Arial" w:cs="Arial"/>
          <w:sz w:val="20"/>
          <w:szCs w:val="20"/>
        </w:rPr>
        <w:t xml:space="preserve"> para un uso futuro si los resultados son positivos en términos de optimización de la adquisición, la motivación y el tiempo.</w:t>
      </w:r>
    </w:p>
    <w:p w:rsidR="009E58CF" w:rsidRPr="004C4B8A" w:rsidRDefault="009E58CF" w:rsidP="00902A7D">
      <w:pPr>
        <w:jc w:val="center"/>
        <w:rPr>
          <w:rFonts w:ascii="Arial" w:hAnsi="Arial" w:cs="Arial"/>
          <w:sz w:val="20"/>
          <w:szCs w:val="20"/>
        </w:rPr>
      </w:pPr>
      <w:r w:rsidRPr="004C4B8A">
        <w:rPr>
          <w:rFonts w:ascii="Arial" w:hAnsi="Arial" w:cs="Arial"/>
          <w:noProof/>
          <w:sz w:val="20"/>
          <w:szCs w:val="20"/>
          <w:lang w:val="es-ES" w:eastAsia="es-ES"/>
        </w:rPr>
        <w:drawing>
          <wp:inline distT="0" distB="0" distL="0" distR="0">
            <wp:extent cx="3560546" cy="2692775"/>
            <wp:effectExtent l="19050" t="0" r="1804" b="0"/>
            <wp:docPr id="1" name="0 Imagen" descr="bloom%20butt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20butterfly.png"/>
                    <pic:cNvPicPr/>
                  </pic:nvPicPr>
                  <pic:blipFill>
                    <a:blip r:embed="rId7" cstate="print"/>
                    <a:stretch>
                      <a:fillRect/>
                    </a:stretch>
                  </pic:blipFill>
                  <pic:spPr>
                    <a:xfrm>
                      <a:off x="0" y="0"/>
                      <a:ext cx="3562316" cy="2694114"/>
                    </a:xfrm>
                    <a:prstGeom prst="rect">
                      <a:avLst/>
                    </a:prstGeom>
                  </pic:spPr>
                </pic:pic>
              </a:graphicData>
            </a:graphic>
          </wp:inline>
        </w:drawing>
      </w:r>
    </w:p>
    <w:p w:rsidR="004C4B8A" w:rsidRPr="007D6FFC" w:rsidRDefault="00120E07" w:rsidP="00902A7D">
      <w:pPr>
        <w:jc w:val="center"/>
        <w:rPr>
          <w:rFonts w:ascii="Arial" w:hAnsi="Arial" w:cs="Arial"/>
          <w:b/>
          <w:sz w:val="20"/>
          <w:szCs w:val="20"/>
        </w:rPr>
      </w:pPr>
      <w:r w:rsidRPr="007D6FFC">
        <w:rPr>
          <w:rFonts w:ascii="Arial" w:hAnsi="Arial" w:cs="Arial"/>
          <w:b/>
          <w:sz w:val="20"/>
          <w:szCs w:val="20"/>
        </w:rPr>
        <w:t xml:space="preserve">Figura 1: </w:t>
      </w:r>
      <w:r w:rsidR="007D6FFC" w:rsidRPr="007D6FFC">
        <w:rPr>
          <w:rFonts w:ascii="Arial" w:hAnsi="Arial" w:cs="Arial"/>
          <w:b/>
          <w:sz w:val="20"/>
          <w:szCs w:val="20"/>
        </w:rPr>
        <w:t xml:space="preserve">Esquema de habilidades cognitivas considerando la Taxonomía de </w:t>
      </w:r>
      <w:proofErr w:type="spellStart"/>
      <w:r w:rsidR="007D6FFC" w:rsidRPr="007D6FFC">
        <w:rPr>
          <w:rFonts w:ascii="Arial" w:hAnsi="Arial" w:cs="Arial"/>
          <w:b/>
          <w:sz w:val="20"/>
          <w:szCs w:val="20"/>
        </w:rPr>
        <w:t>Bloom</w:t>
      </w:r>
      <w:proofErr w:type="spellEnd"/>
    </w:p>
    <w:p w:rsidR="007D6FFC" w:rsidRDefault="007D6FFC" w:rsidP="00902A7D">
      <w:pPr>
        <w:spacing w:line="360" w:lineRule="auto"/>
        <w:jc w:val="center"/>
        <w:rPr>
          <w:rFonts w:ascii="Arial" w:hAnsi="Arial" w:cs="Arial"/>
          <w:sz w:val="20"/>
          <w:szCs w:val="20"/>
        </w:rPr>
      </w:pPr>
    </w:p>
    <w:p w:rsidR="009E58CF" w:rsidRPr="004C4B8A" w:rsidRDefault="00E97F49" w:rsidP="00902A7D">
      <w:pPr>
        <w:spacing w:line="360" w:lineRule="auto"/>
        <w:rPr>
          <w:rFonts w:ascii="Arial" w:hAnsi="Arial" w:cs="Arial"/>
          <w:sz w:val="20"/>
          <w:szCs w:val="20"/>
        </w:rPr>
      </w:pPr>
      <w:r>
        <w:rPr>
          <w:rFonts w:ascii="Arial" w:hAnsi="Arial" w:cs="Arial"/>
          <w:sz w:val="20"/>
          <w:szCs w:val="20"/>
        </w:rPr>
        <w:t>En tercer lugar,</w:t>
      </w:r>
      <w:r w:rsidR="00902A7D">
        <w:rPr>
          <w:rFonts w:ascii="Arial" w:hAnsi="Arial" w:cs="Arial"/>
          <w:sz w:val="20"/>
          <w:szCs w:val="20"/>
        </w:rPr>
        <w:t xml:space="preserve"> se les proporcionó una posible categorización </w:t>
      </w:r>
      <w:r w:rsidR="002852FB">
        <w:rPr>
          <w:rFonts w:ascii="Arial" w:hAnsi="Arial" w:cs="Arial"/>
          <w:sz w:val="20"/>
          <w:szCs w:val="20"/>
        </w:rPr>
        <w:t xml:space="preserve">de las herramientas y aplicaciones web </w:t>
      </w:r>
      <w:r w:rsidR="00902A7D">
        <w:rPr>
          <w:rFonts w:ascii="Arial" w:hAnsi="Arial" w:cs="Arial"/>
          <w:sz w:val="20"/>
          <w:szCs w:val="20"/>
        </w:rPr>
        <w:t xml:space="preserve">para facilitar la planificación de un proyecto o actividad. </w:t>
      </w:r>
    </w:p>
    <w:p w:rsidR="009E58CF" w:rsidRPr="004C4B8A" w:rsidRDefault="009E58CF" w:rsidP="00902A7D">
      <w:pPr>
        <w:jc w:val="center"/>
        <w:rPr>
          <w:rFonts w:ascii="Arial" w:hAnsi="Arial" w:cs="Arial"/>
          <w:sz w:val="20"/>
          <w:szCs w:val="20"/>
        </w:rPr>
      </w:pPr>
      <w:r w:rsidRPr="004C4B8A">
        <w:rPr>
          <w:rFonts w:ascii="Arial" w:hAnsi="Arial" w:cs="Arial"/>
          <w:noProof/>
          <w:sz w:val="20"/>
          <w:szCs w:val="20"/>
          <w:lang w:val="es-ES" w:eastAsia="es-ES"/>
        </w:rPr>
        <w:drawing>
          <wp:inline distT="0" distB="0" distL="0" distR="0">
            <wp:extent cx="4184500" cy="4136680"/>
            <wp:effectExtent l="19050" t="0" r="6500" b="0"/>
            <wp:docPr id="2" name="1 Imagen" descr="Tech%20T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20Tools.jpg"/>
                    <pic:cNvPicPr/>
                  </pic:nvPicPr>
                  <pic:blipFill>
                    <a:blip r:embed="rId8" cstate="print"/>
                    <a:stretch>
                      <a:fillRect/>
                    </a:stretch>
                  </pic:blipFill>
                  <pic:spPr>
                    <a:xfrm>
                      <a:off x="0" y="0"/>
                      <a:ext cx="4191820" cy="4143917"/>
                    </a:xfrm>
                    <a:prstGeom prst="rect">
                      <a:avLst/>
                    </a:prstGeom>
                  </pic:spPr>
                </pic:pic>
              </a:graphicData>
            </a:graphic>
          </wp:inline>
        </w:drawing>
      </w:r>
    </w:p>
    <w:p w:rsidR="00902A7D" w:rsidRPr="007D6FFC" w:rsidRDefault="00902A7D" w:rsidP="00902A7D">
      <w:pPr>
        <w:jc w:val="center"/>
        <w:rPr>
          <w:rFonts w:ascii="Arial" w:hAnsi="Arial" w:cs="Arial"/>
          <w:b/>
          <w:sz w:val="20"/>
          <w:szCs w:val="20"/>
        </w:rPr>
      </w:pPr>
      <w:r>
        <w:rPr>
          <w:rFonts w:ascii="Arial" w:hAnsi="Arial" w:cs="Arial"/>
          <w:b/>
          <w:sz w:val="20"/>
          <w:szCs w:val="20"/>
        </w:rPr>
        <w:t>Figura 2</w:t>
      </w:r>
      <w:r w:rsidRPr="007D6FFC">
        <w:rPr>
          <w:rFonts w:ascii="Arial" w:hAnsi="Arial" w:cs="Arial"/>
          <w:b/>
          <w:sz w:val="20"/>
          <w:szCs w:val="20"/>
        </w:rPr>
        <w:t xml:space="preserve">: </w:t>
      </w:r>
      <w:r>
        <w:rPr>
          <w:rFonts w:ascii="Arial" w:hAnsi="Arial" w:cs="Arial"/>
          <w:b/>
          <w:sz w:val="20"/>
          <w:szCs w:val="20"/>
        </w:rPr>
        <w:t xml:space="preserve">Categorización de las </w:t>
      </w:r>
      <w:r w:rsidR="002852FB">
        <w:rPr>
          <w:rFonts w:ascii="Arial" w:hAnsi="Arial" w:cs="Arial"/>
          <w:b/>
          <w:sz w:val="20"/>
          <w:szCs w:val="20"/>
        </w:rPr>
        <w:t>aplicaciones web</w:t>
      </w:r>
    </w:p>
    <w:p w:rsidR="00126610" w:rsidRDefault="00126610">
      <w:pPr>
        <w:rPr>
          <w:rFonts w:ascii="Arial" w:hAnsi="Arial" w:cs="Arial"/>
          <w:sz w:val="20"/>
          <w:szCs w:val="20"/>
        </w:rPr>
      </w:pPr>
    </w:p>
    <w:p w:rsidR="000E5A46" w:rsidRDefault="000E5A46" w:rsidP="000E5A46">
      <w:pPr>
        <w:spacing w:line="360" w:lineRule="auto"/>
        <w:rPr>
          <w:rFonts w:ascii="Arial" w:hAnsi="Arial" w:cs="Arial"/>
          <w:sz w:val="20"/>
          <w:szCs w:val="20"/>
        </w:rPr>
      </w:pPr>
      <w:r>
        <w:rPr>
          <w:rFonts w:ascii="Arial" w:hAnsi="Arial" w:cs="Arial"/>
          <w:sz w:val="20"/>
          <w:szCs w:val="20"/>
        </w:rPr>
        <w:lastRenderedPageBreak/>
        <w:t xml:space="preserve">Luego, partiendo de dicha clasificación, se les facilitó las siguientes aplicaciones para </w:t>
      </w:r>
      <w:proofErr w:type="spellStart"/>
      <w:r>
        <w:rPr>
          <w:rFonts w:ascii="Arial" w:hAnsi="Arial" w:cs="Arial"/>
          <w:sz w:val="20"/>
          <w:szCs w:val="20"/>
        </w:rPr>
        <w:t>ipad</w:t>
      </w:r>
      <w:proofErr w:type="spellEnd"/>
      <w:r>
        <w:rPr>
          <w:rFonts w:ascii="Arial" w:hAnsi="Arial" w:cs="Arial"/>
          <w:sz w:val="20"/>
          <w:szCs w:val="20"/>
        </w:rPr>
        <w:t xml:space="preserve"> y se propuso como ejercicio grupal una indagación inicial de las herramientas, de manera que logren una categorización según el esquema presentado.</w:t>
      </w:r>
    </w:p>
    <w:p w:rsidR="000E5A46" w:rsidRDefault="000E5A46" w:rsidP="000E5A46">
      <w:pPr>
        <w:spacing w:line="360" w:lineRule="auto"/>
        <w:rPr>
          <w:rFonts w:ascii="Arial" w:hAnsi="Arial" w:cs="Arial"/>
          <w:sz w:val="20"/>
          <w:szCs w:val="20"/>
        </w:rPr>
      </w:pPr>
      <w:r>
        <w:rPr>
          <w:rFonts w:ascii="Arial" w:hAnsi="Arial" w:cs="Arial"/>
          <w:sz w:val="20"/>
          <w:szCs w:val="20"/>
        </w:rPr>
        <w:t>Finalmente, se hizo una puesta en común de lo trabajado.</w:t>
      </w:r>
    </w:p>
    <w:p w:rsidR="000E5A46" w:rsidRPr="004C4B8A" w:rsidRDefault="000E5A46">
      <w:pPr>
        <w:rPr>
          <w:rFonts w:ascii="Arial" w:hAnsi="Arial" w:cs="Arial"/>
          <w:sz w:val="20"/>
          <w:szCs w:val="20"/>
        </w:rPr>
      </w:pPr>
    </w:p>
    <w:p w:rsidR="009E58CF" w:rsidRPr="004C4B8A" w:rsidRDefault="009E58CF" w:rsidP="0035331F">
      <w:pPr>
        <w:jc w:val="center"/>
        <w:rPr>
          <w:rFonts w:ascii="Arial" w:hAnsi="Arial" w:cs="Arial"/>
          <w:b/>
          <w:sz w:val="20"/>
          <w:szCs w:val="20"/>
        </w:rPr>
      </w:pPr>
      <w:r w:rsidRPr="004C4B8A">
        <w:rPr>
          <w:rFonts w:ascii="Arial" w:hAnsi="Arial" w:cs="Arial"/>
          <w:b/>
          <w:noProof/>
          <w:sz w:val="20"/>
          <w:szCs w:val="20"/>
          <w:lang w:val="es-ES" w:eastAsia="es-ES"/>
        </w:rPr>
        <w:drawing>
          <wp:inline distT="0" distB="0" distL="0" distR="0">
            <wp:extent cx="5610225" cy="4657725"/>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0225" cy="4657725"/>
                    </a:xfrm>
                    <a:prstGeom prst="rect">
                      <a:avLst/>
                    </a:prstGeom>
                    <a:noFill/>
                    <a:ln w="9525">
                      <a:noFill/>
                      <a:miter lim="800000"/>
                      <a:headEnd/>
                      <a:tailEnd/>
                    </a:ln>
                  </pic:spPr>
                </pic:pic>
              </a:graphicData>
            </a:graphic>
          </wp:inline>
        </w:drawing>
      </w:r>
    </w:p>
    <w:p w:rsidR="000E5A46" w:rsidRPr="00425400" w:rsidRDefault="000E5A46" w:rsidP="00425400">
      <w:pPr>
        <w:jc w:val="center"/>
        <w:rPr>
          <w:rFonts w:ascii="Arial" w:hAnsi="Arial" w:cs="Arial"/>
          <w:b/>
          <w:sz w:val="20"/>
          <w:szCs w:val="20"/>
        </w:rPr>
      </w:pPr>
      <w:r>
        <w:rPr>
          <w:rFonts w:ascii="Arial" w:hAnsi="Arial" w:cs="Arial"/>
          <w:b/>
          <w:sz w:val="20"/>
          <w:szCs w:val="20"/>
        </w:rPr>
        <w:t xml:space="preserve">Figura </w:t>
      </w:r>
      <w:r w:rsidR="00DA572D">
        <w:rPr>
          <w:rFonts w:ascii="Arial" w:hAnsi="Arial" w:cs="Arial"/>
          <w:b/>
          <w:sz w:val="20"/>
          <w:szCs w:val="20"/>
        </w:rPr>
        <w:t>3</w:t>
      </w:r>
      <w:r w:rsidRPr="007D6FFC">
        <w:rPr>
          <w:rFonts w:ascii="Arial" w:hAnsi="Arial" w:cs="Arial"/>
          <w:b/>
          <w:sz w:val="20"/>
          <w:szCs w:val="20"/>
        </w:rPr>
        <w:t xml:space="preserve">: </w:t>
      </w:r>
      <w:r w:rsidR="00DA572D">
        <w:rPr>
          <w:rFonts w:ascii="Arial" w:hAnsi="Arial" w:cs="Arial"/>
          <w:b/>
          <w:sz w:val="20"/>
          <w:szCs w:val="20"/>
        </w:rPr>
        <w:t xml:space="preserve">Aplicaciones para </w:t>
      </w:r>
      <w:proofErr w:type="spellStart"/>
      <w:r w:rsidR="00DA572D">
        <w:rPr>
          <w:rFonts w:ascii="Arial" w:hAnsi="Arial" w:cs="Arial"/>
          <w:b/>
          <w:sz w:val="20"/>
          <w:szCs w:val="20"/>
        </w:rPr>
        <w:t>ipad</w:t>
      </w:r>
      <w:proofErr w:type="spellEnd"/>
    </w:p>
    <w:p w:rsidR="009E58CF" w:rsidRDefault="009E58CF" w:rsidP="00425400">
      <w:pPr>
        <w:spacing w:line="360" w:lineRule="auto"/>
        <w:jc w:val="both"/>
        <w:rPr>
          <w:rFonts w:ascii="Arial" w:hAnsi="Arial" w:cs="Arial"/>
          <w:sz w:val="20"/>
          <w:szCs w:val="20"/>
        </w:rPr>
      </w:pPr>
    </w:p>
    <w:p w:rsidR="00357682" w:rsidRPr="00357682" w:rsidRDefault="00357682" w:rsidP="00425400">
      <w:pPr>
        <w:spacing w:line="360" w:lineRule="auto"/>
        <w:jc w:val="both"/>
        <w:rPr>
          <w:rFonts w:ascii="Arial" w:hAnsi="Arial" w:cs="Arial"/>
          <w:b/>
          <w:sz w:val="20"/>
          <w:szCs w:val="20"/>
        </w:rPr>
      </w:pPr>
      <w:r w:rsidRPr="00357682">
        <w:rPr>
          <w:rFonts w:ascii="Arial" w:hAnsi="Arial" w:cs="Arial"/>
          <w:b/>
          <w:sz w:val="20"/>
          <w:szCs w:val="20"/>
        </w:rPr>
        <w:t>Manos a la obra…</w:t>
      </w:r>
    </w:p>
    <w:p w:rsidR="00357682" w:rsidRDefault="00357682" w:rsidP="00425400">
      <w:pPr>
        <w:spacing w:line="360" w:lineRule="auto"/>
        <w:jc w:val="both"/>
        <w:rPr>
          <w:rFonts w:ascii="Arial" w:hAnsi="Arial" w:cs="Arial"/>
          <w:sz w:val="20"/>
          <w:szCs w:val="20"/>
        </w:rPr>
      </w:pPr>
    </w:p>
    <w:p w:rsidR="00357682" w:rsidRPr="004C4B8A" w:rsidRDefault="00357682" w:rsidP="00357682">
      <w:pPr>
        <w:spacing w:after="120" w:line="360" w:lineRule="auto"/>
        <w:jc w:val="both"/>
        <w:rPr>
          <w:rFonts w:ascii="Arial" w:hAnsi="Arial" w:cs="Arial"/>
          <w:sz w:val="20"/>
          <w:szCs w:val="20"/>
        </w:rPr>
      </w:pPr>
      <w:r>
        <w:rPr>
          <w:rFonts w:ascii="Arial" w:hAnsi="Arial" w:cs="Arial"/>
          <w:sz w:val="20"/>
          <w:szCs w:val="20"/>
        </w:rPr>
        <w:t>La</w:t>
      </w:r>
      <w:r w:rsidRPr="004C4B8A">
        <w:rPr>
          <w:rFonts w:ascii="Arial" w:hAnsi="Arial" w:cs="Arial"/>
          <w:sz w:val="20"/>
          <w:szCs w:val="20"/>
        </w:rPr>
        <w:t xml:space="preserve"> formación en movilidad nos empuja a enfrentarnos a temas pedagógicos y muy pragmáticos, como el tamaño de la pantalla, la que nos obliga a replantearnos por completo el desarrollo de nuestros proyectos educativos, siendo necesario poder hacer un uso educativo del dispositivo móvil tanto dentro como fuera del aula, aprovechando así las características propias de lo que significa “Internet móvil”. </w:t>
      </w:r>
    </w:p>
    <w:p w:rsidR="00357682" w:rsidRPr="0035331F" w:rsidRDefault="00357682" w:rsidP="00425400">
      <w:pPr>
        <w:spacing w:line="360" w:lineRule="auto"/>
        <w:jc w:val="both"/>
        <w:rPr>
          <w:rFonts w:ascii="Arial" w:hAnsi="Arial" w:cs="Arial"/>
          <w:sz w:val="20"/>
          <w:szCs w:val="20"/>
        </w:rPr>
      </w:pPr>
    </w:p>
    <w:p w:rsidR="000E5A46" w:rsidRPr="0035331F" w:rsidRDefault="0035331F" w:rsidP="00425400">
      <w:pPr>
        <w:spacing w:line="360" w:lineRule="auto"/>
        <w:jc w:val="both"/>
        <w:rPr>
          <w:rFonts w:ascii="Arial" w:hAnsi="Arial" w:cs="Arial"/>
          <w:sz w:val="20"/>
          <w:szCs w:val="20"/>
        </w:rPr>
      </w:pPr>
      <w:r w:rsidRPr="0035331F">
        <w:rPr>
          <w:rFonts w:ascii="Arial" w:hAnsi="Arial" w:cs="Arial"/>
          <w:sz w:val="20"/>
          <w:szCs w:val="20"/>
        </w:rPr>
        <w:t>A continuaci</w:t>
      </w:r>
      <w:r w:rsidR="00425400">
        <w:rPr>
          <w:rFonts w:ascii="Arial" w:hAnsi="Arial" w:cs="Arial"/>
          <w:sz w:val="20"/>
          <w:szCs w:val="20"/>
        </w:rPr>
        <w:t xml:space="preserve">ón presentamos algunas experiencias de aula con </w:t>
      </w:r>
      <w:proofErr w:type="spellStart"/>
      <w:r w:rsidR="00425400">
        <w:rPr>
          <w:rFonts w:ascii="Arial" w:hAnsi="Arial" w:cs="Arial"/>
          <w:sz w:val="20"/>
          <w:szCs w:val="20"/>
        </w:rPr>
        <w:t>ipad</w:t>
      </w:r>
      <w:proofErr w:type="spellEnd"/>
      <w:r w:rsidR="00425400">
        <w:rPr>
          <w:rFonts w:ascii="Arial" w:hAnsi="Arial" w:cs="Arial"/>
          <w:sz w:val="20"/>
          <w:szCs w:val="20"/>
        </w:rPr>
        <w:t xml:space="preserve"> que nos hicieron llegar las maestras durante la segunda mitad del ciclo lectivo después del taller.</w:t>
      </w:r>
    </w:p>
    <w:p w:rsidR="009E58CF" w:rsidRPr="004C4B8A" w:rsidRDefault="009E58CF">
      <w:pPr>
        <w:rPr>
          <w:rFonts w:ascii="Arial" w:hAnsi="Arial" w:cs="Arial"/>
          <w:sz w:val="20"/>
          <w:szCs w:val="20"/>
        </w:rPr>
      </w:pPr>
    </w:p>
    <w:p w:rsidR="00361EB7" w:rsidRPr="00361EB7" w:rsidRDefault="00361EB7" w:rsidP="00425400">
      <w:pPr>
        <w:shd w:val="clear" w:color="auto" w:fill="D9D9D9" w:themeFill="background1" w:themeFillShade="D9"/>
        <w:rPr>
          <w:rFonts w:ascii="Comic Sans MS" w:hAnsi="Comic Sans MS"/>
          <w:color w:val="002060"/>
          <w:sz w:val="20"/>
          <w:szCs w:val="20"/>
        </w:rPr>
      </w:pPr>
      <w:r w:rsidRPr="00361EB7">
        <w:rPr>
          <w:rFonts w:ascii="Comic Sans MS" w:hAnsi="Comic Sans MS"/>
          <w:color w:val="002060"/>
          <w:sz w:val="20"/>
          <w:szCs w:val="20"/>
        </w:rPr>
        <w:lastRenderedPageBreak/>
        <w:t>En Ciencias Naturales</w:t>
      </w:r>
      <w:r w:rsidR="00425400">
        <w:rPr>
          <w:rFonts w:ascii="Comic Sans MS" w:hAnsi="Comic Sans MS"/>
          <w:color w:val="002060"/>
          <w:sz w:val="20"/>
          <w:szCs w:val="20"/>
        </w:rPr>
        <w:t xml:space="preserve"> de 4to. </w:t>
      </w:r>
      <w:proofErr w:type="gramStart"/>
      <w:r w:rsidR="00425400">
        <w:rPr>
          <w:rFonts w:ascii="Comic Sans MS" w:hAnsi="Comic Sans MS"/>
          <w:color w:val="002060"/>
          <w:sz w:val="20"/>
          <w:szCs w:val="20"/>
        </w:rPr>
        <w:t>grado</w:t>
      </w:r>
      <w:proofErr w:type="gramEnd"/>
      <w:r w:rsidRPr="00361EB7">
        <w:rPr>
          <w:rFonts w:ascii="Comic Sans MS" w:hAnsi="Comic Sans MS"/>
          <w:color w:val="002060"/>
          <w:sz w:val="20"/>
          <w:szCs w:val="20"/>
        </w:rPr>
        <w:t>, empezamos a trabajar y a estudiar los seres vivos.</w:t>
      </w:r>
    </w:p>
    <w:p w:rsidR="009E58CF" w:rsidRPr="00361EB7" w:rsidRDefault="00361EB7" w:rsidP="00425400">
      <w:pPr>
        <w:shd w:val="clear" w:color="auto" w:fill="D9D9D9" w:themeFill="background1" w:themeFillShade="D9"/>
        <w:rPr>
          <w:rFonts w:ascii="Comic Sans MS" w:hAnsi="Comic Sans MS"/>
          <w:color w:val="002060"/>
          <w:sz w:val="20"/>
          <w:szCs w:val="20"/>
        </w:rPr>
      </w:pPr>
      <w:r w:rsidRPr="00361EB7">
        <w:rPr>
          <w:rFonts w:ascii="Comic Sans MS" w:hAnsi="Comic Sans MS"/>
          <w:color w:val="002060"/>
          <w:sz w:val="20"/>
          <w:szCs w:val="20"/>
        </w:rPr>
        <w:t>Para organizar la</w:t>
      </w:r>
      <w:r w:rsidR="00425400">
        <w:rPr>
          <w:rFonts w:ascii="Comic Sans MS" w:hAnsi="Comic Sans MS"/>
          <w:color w:val="002060"/>
          <w:sz w:val="20"/>
          <w:szCs w:val="20"/>
        </w:rPr>
        <w:t xml:space="preserve"> información armamos con el </w:t>
      </w:r>
      <w:proofErr w:type="spellStart"/>
      <w:r w:rsidR="00425400">
        <w:rPr>
          <w:rFonts w:ascii="Comic Sans MS" w:hAnsi="Comic Sans MS"/>
          <w:color w:val="002060"/>
          <w:sz w:val="20"/>
          <w:szCs w:val="20"/>
        </w:rPr>
        <w:t>app</w:t>
      </w:r>
      <w:proofErr w:type="spellEnd"/>
      <w:r w:rsidRPr="00361EB7">
        <w:rPr>
          <w:rFonts w:ascii="Comic Sans MS" w:hAnsi="Comic Sans MS"/>
          <w:color w:val="002060"/>
          <w:sz w:val="20"/>
          <w:szCs w:val="20"/>
        </w:rPr>
        <w:t xml:space="preserve"> </w:t>
      </w:r>
      <w:proofErr w:type="spellStart"/>
      <w:r w:rsidRPr="00425400">
        <w:rPr>
          <w:rFonts w:ascii="Comic Sans MS" w:hAnsi="Comic Sans MS"/>
          <w:b/>
          <w:color w:val="002060"/>
          <w:sz w:val="20"/>
          <w:szCs w:val="20"/>
        </w:rPr>
        <w:t>Popplet</w:t>
      </w:r>
      <w:proofErr w:type="spellEnd"/>
      <w:r w:rsidRPr="00425400">
        <w:rPr>
          <w:rFonts w:ascii="Comic Sans MS" w:hAnsi="Comic Sans MS"/>
          <w:b/>
          <w:color w:val="002060"/>
          <w:sz w:val="20"/>
          <w:szCs w:val="20"/>
        </w:rPr>
        <w:t xml:space="preserve"> </w:t>
      </w:r>
      <w:r w:rsidRPr="00361EB7">
        <w:rPr>
          <w:rFonts w:ascii="Comic Sans MS" w:hAnsi="Comic Sans MS"/>
          <w:color w:val="002060"/>
          <w:sz w:val="20"/>
          <w:szCs w:val="20"/>
        </w:rPr>
        <w:t>cuadros sinópticos, a los que le anexamos fotos (sacadas por nosotros mismos).</w:t>
      </w:r>
      <w:r w:rsidRPr="00361EB7">
        <w:rPr>
          <w:rFonts w:ascii="Comic Sans MS" w:hAnsi="Comic Sans MS"/>
          <w:color w:val="002060"/>
          <w:sz w:val="20"/>
          <w:szCs w:val="20"/>
        </w:rPr>
        <w:br/>
        <w:t>Fue una tarea que demandó conocer y analizar los datos, organizarlos en</w:t>
      </w:r>
      <w:r w:rsidR="00425400">
        <w:rPr>
          <w:rFonts w:ascii="Comic Sans MS" w:hAnsi="Comic Sans MS"/>
          <w:color w:val="002060"/>
          <w:sz w:val="20"/>
          <w:szCs w:val="20"/>
        </w:rPr>
        <w:t xml:space="preserve"> un cuadro y luego subir fotos.</w:t>
      </w:r>
    </w:p>
    <w:p w:rsidR="009E58CF" w:rsidRDefault="009E58CF">
      <w:pPr>
        <w:rPr>
          <w:rFonts w:ascii="Arial" w:hAnsi="Arial" w:cs="Arial"/>
          <w:sz w:val="20"/>
          <w:szCs w:val="20"/>
        </w:rPr>
      </w:pPr>
    </w:p>
    <w:p w:rsidR="008B0396" w:rsidRDefault="00425400">
      <w:pPr>
        <w:rPr>
          <w:rFonts w:ascii="Arial" w:hAnsi="Arial" w:cs="Arial"/>
          <w:sz w:val="20"/>
          <w:szCs w:val="20"/>
        </w:rPr>
      </w:pPr>
      <w:r>
        <w:rPr>
          <w:rFonts w:ascii="Arial" w:hAnsi="Arial" w:cs="Arial"/>
          <w:sz w:val="20"/>
          <w:szCs w:val="20"/>
        </w:rPr>
        <w:t xml:space="preserve">Otra </w:t>
      </w:r>
      <w:r w:rsidR="008B0396">
        <w:rPr>
          <w:rFonts w:ascii="Arial" w:hAnsi="Arial" w:cs="Arial"/>
          <w:sz w:val="20"/>
          <w:szCs w:val="20"/>
        </w:rPr>
        <w:t>utilización</w:t>
      </w:r>
      <w:r>
        <w:rPr>
          <w:rFonts w:ascii="Arial" w:hAnsi="Arial" w:cs="Arial"/>
          <w:sz w:val="20"/>
          <w:szCs w:val="20"/>
        </w:rPr>
        <w:t xml:space="preserve"> de </w:t>
      </w:r>
      <w:proofErr w:type="spellStart"/>
      <w:r>
        <w:rPr>
          <w:rFonts w:ascii="Arial" w:hAnsi="Arial" w:cs="Arial"/>
          <w:sz w:val="20"/>
          <w:szCs w:val="20"/>
        </w:rPr>
        <w:t>P</w:t>
      </w:r>
      <w:r w:rsidR="008B0396">
        <w:rPr>
          <w:rFonts w:ascii="Arial" w:hAnsi="Arial" w:cs="Arial"/>
          <w:sz w:val="20"/>
          <w:szCs w:val="20"/>
        </w:rPr>
        <w:t>opplet</w:t>
      </w:r>
      <w:proofErr w:type="spellEnd"/>
      <w:r w:rsidR="008B0396">
        <w:rPr>
          <w:rFonts w:ascii="Arial" w:hAnsi="Arial" w:cs="Arial"/>
          <w:sz w:val="20"/>
          <w:szCs w:val="20"/>
        </w:rPr>
        <w:t xml:space="preserve"> en otra área disciplinar:</w:t>
      </w:r>
    </w:p>
    <w:p w:rsidR="00425400" w:rsidRPr="00361EB7" w:rsidRDefault="008B0396">
      <w:pPr>
        <w:rPr>
          <w:rFonts w:ascii="Arial" w:hAnsi="Arial" w:cs="Arial"/>
          <w:sz w:val="20"/>
          <w:szCs w:val="20"/>
        </w:rPr>
      </w:pPr>
      <w:r>
        <w:rPr>
          <w:rFonts w:ascii="Arial" w:hAnsi="Arial" w:cs="Arial"/>
          <w:sz w:val="20"/>
          <w:szCs w:val="20"/>
        </w:rPr>
        <w:t xml:space="preserve"> </w:t>
      </w:r>
    </w:p>
    <w:p w:rsidR="00361EB7" w:rsidRPr="008B0396" w:rsidRDefault="009E58CF" w:rsidP="008B0396">
      <w:pPr>
        <w:pStyle w:val="Textosinformato"/>
        <w:shd w:val="clear" w:color="auto" w:fill="D9D9D9" w:themeFill="background1" w:themeFillShade="D9"/>
        <w:jc w:val="both"/>
        <w:rPr>
          <w:rFonts w:ascii="Comic Sans MS" w:hAnsi="Comic Sans MS" w:cstheme="minorBidi"/>
          <w:color w:val="002060"/>
          <w:sz w:val="20"/>
          <w:szCs w:val="20"/>
          <w:lang w:eastAsia="en-US"/>
        </w:rPr>
      </w:pPr>
      <w:r w:rsidRPr="00361EB7">
        <w:rPr>
          <w:rFonts w:ascii="Comic Sans MS" w:hAnsi="Comic Sans MS" w:cstheme="minorBidi"/>
          <w:color w:val="002060"/>
          <w:sz w:val="20"/>
          <w:szCs w:val="20"/>
          <w:lang w:eastAsia="en-US"/>
        </w:rPr>
        <w:t xml:space="preserve">En Prácticas del lenguaje y luego de haber leído poesías de Federico García Lorca, Antonio Machado y José Martí, usamos los </w:t>
      </w:r>
      <w:proofErr w:type="spellStart"/>
      <w:r w:rsidRPr="00361EB7">
        <w:rPr>
          <w:rFonts w:ascii="Comic Sans MS" w:hAnsi="Comic Sans MS" w:cstheme="minorBidi"/>
          <w:color w:val="002060"/>
          <w:sz w:val="20"/>
          <w:szCs w:val="20"/>
          <w:lang w:eastAsia="en-US"/>
        </w:rPr>
        <w:t>ipads</w:t>
      </w:r>
      <w:proofErr w:type="spellEnd"/>
      <w:r w:rsidRPr="00361EB7">
        <w:rPr>
          <w:rFonts w:ascii="Comic Sans MS" w:hAnsi="Comic Sans MS" w:cstheme="minorBidi"/>
          <w:color w:val="002060"/>
          <w:sz w:val="20"/>
          <w:szCs w:val="20"/>
          <w:lang w:eastAsia="en-US"/>
        </w:rPr>
        <w:t xml:space="preserve"> para buscar en internet la biografía de dichos autores. Luego de localizada la información selecci</w:t>
      </w:r>
      <w:r w:rsidR="00425400">
        <w:rPr>
          <w:rFonts w:ascii="Comic Sans MS" w:hAnsi="Comic Sans MS" w:cstheme="minorBidi"/>
          <w:color w:val="002060"/>
          <w:sz w:val="20"/>
          <w:szCs w:val="20"/>
          <w:lang w:eastAsia="en-US"/>
        </w:rPr>
        <w:t xml:space="preserve">onamos la misma para con el </w:t>
      </w:r>
      <w:proofErr w:type="spellStart"/>
      <w:r w:rsidR="00425400">
        <w:rPr>
          <w:rFonts w:ascii="Comic Sans MS" w:hAnsi="Comic Sans MS" w:cstheme="minorBidi"/>
          <w:color w:val="002060"/>
          <w:sz w:val="20"/>
          <w:szCs w:val="20"/>
          <w:lang w:eastAsia="en-US"/>
        </w:rPr>
        <w:t>app</w:t>
      </w:r>
      <w:proofErr w:type="spellEnd"/>
      <w:r w:rsidRPr="00361EB7">
        <w:rPr>
          <w:rFonts w:ascii="Comic Sans MS" w:hAnsi="Comic Sans MS" w:cstheme="minorBidi"/>
          <w:color w:val="002060"/>
          <w:sz w:val="20"/>
          <w:szCs w:val="20"/>
          <w:lang w:eastAsia="en-US"/>
        </w:rPr>
        <w:t xml:space="preserve"> </w:t>
      </w:r>
      <w:proofErr w:type="spellStart"/>
      <w:r w:rsidRPr="00425400">
        <w:rPr>
          <w:rFonts w:ascii="Comic Sans MS" w:hAnsi="Comic Sans MS" w:cstheme="minorBidi"/>
          <w:color w:val="002060"/>
          <w:sz w:val="20"/>
          <w:szCs w:val="20"/>
          <w:lang w:eastAsia="en-US"/>
        </w:rPr>
        <w:t>Popplet</w:t>
      </w:r>
      <w:proofErr w:type="spellEnd"/>
      <w:r w:rsidRPr="00361EB7">
        <w:rPr>
          <w:rFonts w:ascii="Comic Sans MS" w:hAnsi="Comic Sans MS" w:cstheme="minorBidi"/>
          <w:color w:val="002060"/>
          <w:sz w:val="20"/>
          <w:szCs w:val="20"/>
          <w:lang w:eastAsia="en-US"/>
        </w:rPr>
        <w:t xml:space="preserve"> lote, armar un cuadro</w:t>
      </w:r>
      <w:r w:rsidR="008B0396">
        <w:rPr>
          <w:rFonts w:ascii="Comic Sans MS" w:hAnsi="Comic Sans MS" w:cstheme="minorBidi"/>
          <w:color w:val="002060"/>
          <w:sz w:val="20"/>
          <w:szCs w:val="20"/>
          <w:lang w:eastAsia="en-US"/>
        </w:rPr>
        <w:t xml:space="preserve"> resumen con dicha información.</w:t>
      </w:r>
      <w:r w:rsidRPr="00361EB7">
        <w:rPr>
          <w:rFonts w:ascii="Comic Sans MS" w:hAnsi="Comic Sans MS" w:cstheme="minorBidi"/>
          <w:color w:val="002060"/>
          <w:sz w:val="20"/>
          <w:szCs w:val="20"/>
          <w:lang w:eastAsia="en-US"/>
        </w:rPr>
        <w:t xml:space="preserve"> Como en todo trabajo de escritura, realizamos el control de ortografía pertinente, haciendo hincapié en el uso de la acentuación.</w:t>
      </w:r>
    </w:p>
    <w:p w:rsidR="008B0396" w:rsidRDefault="008B0396" w:rsidP="00361EB7">
      <w:pPr>
        <w:jc w:val="both"/>
        <w:rPr>
          <w:rFonts w:ascii="Comic Sans MS" w:hAnsi="Comic Sans MS"/>
          <w:color w:val="002060"/>
          <w:sz w:val="20"/>
          <w:szCs w:val="20"/>
        </w:rPr>
      </w:pPr>
    </w:p>
    <w:p w:rsidR="00361EB7" w:rsidRPr="00361EB7" w:rsidRDefault="00361EB7" w:rsidP="008B0396">
      <w:pPr>
        <w:shd w:val="clear" w:color="auto" w:fill="D9D9D9" w:themeFill="background1" w:themeFillShade="D9"/>
        <w:jc w:val="both"/>
        <w:rPr>
          <w:rFonts w:ascii="Comic Sans MS" w:hAnsi="Comic Sans MS"/>
          <w:color w:val="002060"/>
          <w:sz w:val="20"/>
          <w:szCs w:val="20"/>
        </w:rPr>
      </w:pPr>
      <w:r w:rsidRPr="00361EB7">
        <w:rPr>
          <w:rFonts w:ascii="Comic Sans MS" w:hAnsi="Comic Sans MS"/>
          <w:color w:val="002060"/>
          <w:sz w:val="20"/>
          <w:szCs w:val="20"/>
        </w:rPr>
        <w:t xml:space="preserve">Utilizando el </w:t>
      </w:r>
      <w:proofErr w:type="spellStart"/>
      <w:r w:rsidRPr="00361EB7">
        <w:rPr>
          <w:rFonts w:ascii="Comic Sans MS" w:hAnsi="Comic Sans MS"/>
          <w:color w:val="002060"/>
          <w:sz w:val="20"/>
          <w:szCs w:val="20"/>
        </w:rPr>
        <w:t>App</w:t>
      </w:r>
      <w:proofErr w:type="spellEnd"/>
      <w:r w:rsidRPr="00361EB7">
        <w:rPr>
          <w:rFonts w:ascii="Comic Sans MS" w:hAnsi="Comic Sans MS"/>
          <w:color w:val="002060"/>
          <w:sz w:val="20"/>
          <w:szCs w:val="20"/>
        </w:rPr>
        <w:t xml:space="preserve"> </w:t>
      </w:r>
      <w:proofErr w:type="spellStart"/>
      <w:r w:rsidRPr="00425400">
        <w:rPr>
          <w:rFonts w:ascii="Comic Sans MS" w:hAnsi="Comic Sans MS"/>
          <w:b/>
          <w:color w:val="002060"/>
          <w:sz w:val="20"/>
          <w:szCs w:val="20"/>
        </w:rPr>
        <w:t>Educreations</w:t>
      </w:r>
      <w:proofErr w:type="spellEnd"/>
      <w:r w:rsidRPr="00361EB7">
        <w:rPr>
          <w:rFonts w:ascii="Comic Sans MS" w:hAnsi="Comic Sans MS"/>
          <w:color w:val="002060"/>
          <w:sz w:val="20"/>
          <w:szCs w:val="20"/>
        </w:rPr>
        <w:t xml:space="preserve"> y trabajando en equipos, los chicos de 6to A aplicaron el concepto de la potenciación para resolver distintas actividades. Cada grupo diseñó su propio "pizarrón digital", con el contenido gráfico que creyeron necesario, con la explicación oral que consideraron adecuada para que el resto entienda cada ejercicio y teniendo en cuenta que coincida la explicación oral con la parte escrita, generando un producto muy enriquecedor para las clases de todos los días.</w:t>
      </w:r>
    </w:p>
    <w:p w:rsidR="00361EB7" w:rsidRDefault="00361EB7">
      <w:pPr>
        <w:rPr>
          <w:rFonts w:ascii="Arial" w:hAnsi="Arial" w:cs="Arial"/>
          <w:sz w:val="20"/>
          <w:szCs w:val="20"/>
        </w:rPr>
      </w:pPr>
    </w:p>
    <w:p w:rsidR="00425400" w:rsidRPr="00361EB7" w:rsidRDefault="00425400" w:rsidP="008B0396">
      <w:pPr>
        <w:shd w:val="clear" w:color="auto" w:fill="D9D9D9" w:themeFill="background1" w:themeFillShade="D9"/>
        <w:jc w:val="both"/>
        <w:rPr>
          <w:rFonts w:ascii="Arial" w:hAnsi="Arial" w:cs="Arial"/>
          <w:sz w:val="20"/>
          <w:szCs w:val="20"/>
        </w:rPr>
      </w:pPr>
      <w:r w:rsidRPr="00361EB7">
        <w:rPr>
          <w:rFonts w:ascii="Comic Sans MS" w:hAnsi="Comic Sans MS"/>
          <w:color w:val="002060"/>
          <w:sz w:val="20"/>
          <w:szCs w:val="20"/>
        </w:rPr>
        <w:t>Seguimos aprovechando la herramienta que nos permite crear nuestras propias clases, registrando con nuestra voz las explicaciones y compartirlas con todos, para discutir constructivamente cada concepto y construir así un conocimiento sólido y duradero. ¡Felicitaciones chicos de sexto por trabajar tan bien! Y a los papás les contamos que ya podrán disfrutar de todas estas producciones en el marco del proyecto de Matemática "Maestros</w:t>
      </w:r>
      <w:r>
        <w:rPr>
          <w:rFonts w:ascii="Comic Sans MS" w:hAnsi="Comic Sans MS"/>
          <w:color w:val="002060"/>
          <w:sz w:val="20"/>
          <w:szCs w:val="20"/>
        </w:rPr>
        <w:t xml:space="preserve"> por un día".</w:t>
      </w:r>
    </w:p>
    <w:p w:rsidR="00361EB7" w:rsidRPr="00361EB7" w:rsidRDefault="00361EB7" w:rsidP="008B0396">
      <w:pPr>
        <w:jc w:val="both"/>
        <w:rPr>
          <w:rFonts w:ascii="Arial" w:hAnsi="Arial" w:cs="Arial"/>
          <w:b/>
          <w:sz w:val="20"/>
          <w:szCs w:val="20"/>
        </w:rPr>
      </w:pPr>
    </w:p>
    <w:p w:rsidR="00EA11BB" w:rsidRPr="00361EB7" w:rsidRDefault="00EA11BB">
      <w:pPr>
        <w:rPr>
          <w:rFonts w:ascii="Arial" w:hAnsi="Arial" w:cs="Arial"/>
          <w:b/>
          <w:sz w:val="20"/>
          <w:szCs w:val="20"/>
        </w:rPr>
      </w:pPr>
      <w:r w:rsidRPr="00361EB7">
        <w:rPr>
          <w:rFonts w:ascii="Arial" w:hAnsi="Arial" w:cs="Arial"/>
          <w:b/>
          <w:sz w:val="20"/>
          <w:szCs w:val="20"/>
        </w:rPr>
        <w:t>Conclusión</w:t>
      </w:r>
    </w:p>
    <w:p w:rsidR="00EA11BB" w:rsidRPr="004C4B8A" w:rsidRDefault="00EA11BB">
      <w:pPr>
        <w:rPr>
          <w:rFonts w:ascii="Arial" w:hAnsi="Arial" w:cs="Arial"/>
          <w:sz w:val="20"/>
          <w:szCs w:val="20"/>
        </w:rPr>
      </w:pPr>
    </w:p>
    <w:p w:rsidR="00126610" w:rsidRPr="004C4B8A" w:rsidRDefault="00126610" w:rsidP="00126610">
      <w:pPr>
        <w:spacing w:line="360" w:lineRule="auto"/>
        <w:jc w:val="both"/>
        <w:rPr>
          <w:rFonts w:ascii="Arial" w:hAnsi="Arial" w:cs="Arial"/>
          <w:sz w:val="20"/>
          <w:szCs w:val="20"/>
        </w:rPr>
      </w:pPr>
      <w:r w:rsidRPr="004C4B8A">
        <w:rPr>
          <w:rFonts w:ascii="Arial" w:hAnsi="Arial" w:cs="Arial"/>
          <w:sz w:val="20"/>
          <w:szCs w:val="20"/>
        </w:rPr>
        <w:t>Es fundamental entonces pensar en un nuevo modelo de aula o clase, con ventajas y limitaciones, pero necesario para analizar y planificar con rigurosa atención. Si bien aún no existen resultados que hayan podido determinar</w:t>
      </w:r>
      <w:r w:rsidR="00357682">
        <w:rPr>
          <w:rFonts w:ascii="Arial" w:hAnsi="Arial" w:cs="Arial"/>
          <w:sz w:val="20"/>
          <w:szCs w:val="20"/>
        </w:rPr>
        <w:t xml:space="preserve"> con precisión que el uso del </w:t>
      </w:r>
      <w:proofErr w:type="spellStart"/>
      <w:r w:rsidR="00357682">
        <w:rPr>
          <w:rFonts w:ascii="Arial" w:hAnsi="Arial" w:cs="Arial"/>
          <w:sz w:val="20"/>
          <w:szCs w:val="20"/>
        </w:rPr>
        <w:t>ipad</w:t>
      </w:r>
      <w:proofErr w:type="spellEnd"/>
      <w:r w:rsidRPr="004C4B8A">
        <w:rPr>
          <w:rFonts w:ascii="Arial" w:hAnsi="Arial" w:cs="Arial"/>
          <w:sz w:val="20"/>
          <w:szCs w:val="20"/>
        </w:rPr>
        <w:t xml:space="preserve"> en el aula determine una mejora en los aprendizajes, es importante continuar indagando sobre las dinámicas de enseñanza y de aprendizaje que surgen de su práctica cotidiana, de manera de contar con experiencias que nos permitan obtener resultados y conclusiones más precisas acerca de la incorporación de estos dispositivos en el aula. </w:t>
      </w:r>
    </w:p>
    <w:p w:rsidR="00357682" w:rsidRDefault="00357682" w:rsidP="00126610">
      <w:pPr>
        <w:rPr>
          <w:rFonts w:ascii="Arial" w:hAnsi="Arial" w:cs="Arial"/>
          <w:sz w:val="20"/>
          <w:szCs w:val="20"/>
        </w:rPr>
      </w:pPr>
    </w:p>
    <w:p w:rsidR="00357682" w:rsidRPr="004C4B8A" w:rsidRDefault="00357682" w:rsidP="00357682">
      <w:pPr>
        <w:spacing w:after="120" w:line="360" w:lineRule="auto"/>
        <w:jc w:val="both"/>
        <w:rPr>
          <w:rFonts w:ascii="Arial" w:hAnsi="Arial" w:cs="Arial"/>
          <w:sz w:val="20"/>
          <w:szCs w:val="20"/>
        </w:rPr>
      </w:pPr>
      <w:r w:rsidRPr="004C4B8A">
        <w:rPr>
          <w:rFonts w:ascii="Arial" w:hAnsi="Arial" w:cs="Arial"/>
          <w:sz w:val="20"/>
          <w:szCs w:val="20"/>
        </w:rPr>
        <w:t>¿Cuál podría ser entonces un primer consejo? Considerar la inclusión del móvil no como “innovación” sino en el proceso de aprendizaje en sí.</w:t>
      </w:r>
    </w:p>
    <w:p w:rsidR="00357682" w:rsidRDefault="00357682" w:rsidP="00126610">
      <w:pPr>
        <w:rPr>
          <w:rFonts w:ascii="Arial" w:hAnsi="Arial" w:cs="Arial"/>
          <w:sz w:val="20"/>
          <w:szCs w:val="20"/>
        </w:rPr>
      </w:pPr>
    </w:p>
    <w:p w:rsidR="00126610" w:rsidRPr="00357682" w:rsidRDefault="00357682" w:rsidP="00126610">
      <w:pPr>
        <w:rPr>
          <w:rFonts w:ascii="Arial" w:hAnsi="Arial" w:cs="Arial"/>
          <w:b/>
          <w:sz w:val="20"/>
          <w:szCs w:val="20"/>
        </w:rPr>
      </w:pPr>
      <w:r>
        <w:rPr>
          <w:rFonts w:ascii="Arial" w:hAnsi="Arial" w:cs="Arial"/>
          <w:b/>
          <w:sz w:val="20"/>
          <w:szCs w:val="20"/>
        </w:rPr>
        <w:t>Referencias</w:t>
      </w:r>
    </w:p>
    <w:p w:rsidR="00126610" w:rsidRPr="00357682" w:rsidRDefault="00126610" w:rsidP="00357682">
      <w:pPr>
        <w:spacing w:line="360" w:lineRule="auto"/>
        <w:rPr>
          <w:rFonts w:ascii="Arial" w:hAnsi="Arial" w:cs="Arial"/>
        </w:rPr>
      </w:pPr>
    </w:p>
    <w:p w:rsidR="004C4B8A" w:rsidRPr="00357682" w:rsidRDefault="00126610" w:rsidP="00357682">
      <w:pPr>
        <w:spacing w:line="360" w:lineRule="auto"/>
        <w:jc w:val="both"/>
        <w:rPr>
          <w:rFonts w:ascii="Arial" w:hAnsi="Arial" w:cs="Arial"/>
          <w:sz w:val="20"/>
          <w:szCs w:val="20"/>
        </w:rPr>
      </w:pPr>
      <w:r w:rsidRPr="008F1C97">
        <w:rPr>
          <w:rFonts w:ascii="Arial" w:hAnsi="Arial" w:cs="Arial"/>
          <w:sz w:val="20"/>
          <w:szCs w:val="20"/>
        </w:rPr>
        <w:t xml:space="preserve">Marés, Laura (2012). </w:t>
      </w:r>
      <w:proofErr w:type="spellStart"/>
      <w:r w:rsidRPr="008F1C97">
        <w:rPr>
          <w:rFonts w:ascii="Arial" w:hAnsi="Arial" w:cs="Arial"/>
          <w:sz w:val="20"/>
          <w:szCs w:val="20"/>
        </w:rPr>
        <w:t>Tablets</w:t>
      </w:r>
      <w:proofErr w:type="spellEnd"/>
      <w:r w:rsidRPr="008F1C97">
        <w:rPr>
          <w:rFonts w:ascii="Arial" w:hAnsi="Arial" w:cs="Arial"/>
          <w:sz w:val="20"/>
          <w:szCs w:val="20"/>
        </w:rPr>
        <w:t xml:space="preserve"> en Educación. Oportunidades y desafíos en políticas uno a uno. OEI, Oficina Regional Buenos Aires.</w:t>
      </w:r>
    </w:p>
    <w:p w:rsidR="00EA11BB" w:rsidRPr="00357682" w:rsidRDefault="003E0540">
      <w:pPr>
        <w:rPr>
          <w:rFonts w:ascii="Arial" w:hAnsi="Arial" w:cs="Arial"/>
          <w:sz w:val="20"/>
          <w:szCs w:val="20"/>
        </w:rPr>
      </w:pPr>
      <w:r w:rsidRPr="00357682">
        <w:rPr>
          <w:rFonts w:ascii="Arial" w:hAnsi="Arial" w:cs="Arial"/>
          <w:sz w:val="20"/>
          <w:szCs w:val="20"/>
        </w:rPr>
        <w:t xml:space="preserve">Sitio web material del curso: https://sites.google.com/site/tallerdeapps/ </w:t>
      </w:r>
    </w:p>
    <w:sectPr w:rsidR="00EA11BB" w:rsidRPr="00357682" w:rsidSect="004C4B8A">
      <w:footerReference w:type="default" r:id="rId1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86" w:rsidRDefault="007E3286" w:rsidP="004C4B8A">
      <w:pPr>
        <w:spacing w:line="240" w:lineRule="auto"/>
      </w:pPr>
      <w:r>
        <w:separator/>
      </w:r>
    </w:p>
  </w:endnote>
  <w:endnote w:type="continuationSeparator" w:id="0">
    <w:p w:rsidR="007E3286" w:rsidRDefault="007E3286" w:rsidP="004C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31" w:rsidRDefault="00A70B31">
    <w:pPr>
      <w:pStyle w:val="Piedepgina"/>
      <w:pBdr>
        <w:top w:val="thinThickSmallGap" w:sz="24" w:space="1" w:color="622423" w:themeColor="accent2" w:themeShade="7F"/>
      </w:pBdr>
      <w:rPr>
        <w:rFonts w:asciiTheme="majorHAnsi" w:hAnsiTheme="majorHAnsi"/>
      </w:rPr>
    </w:pPr>
    <w:r>
      <w:rPr>
        <w:rFonts w:asciiTheme="majorHAnsi" w:hAnsiTheme="majorHAnsi"/>
      </w:rPr>
      <w:t xml:space="preserve">Paola </w:t>
    </w:r>
    <w:proofErr w:type="spellStart"/>
    <w:r>
      <w:rPr>
        <w:rFonts w:asciiTheme="majorHAnsi" w:hAnsiTheme="majorHAnsi"/>
      </w:rPr>
      <w:t>Dellepiane</w:t>
    </w:r>
    <w:proofErr w:type="spellEnd"/>
    <w:r>
      <w:rPr>
        <w:rFonts w:asciiTheme="majorHAnsi" w:hAnsiTheme="majorHAnsi"/>
      </w:rPr>
      <w:ptab w:relativeTo="margin" w:alignment="right" w:leader="none"/>
    </w:r>
    <w:r>
      <w:rPr>
        <w:rFonts w:asciiTheme="majorHAnsi" w:hAnsiTheme="majorHAnsi"/>
      </w:rPr>
      <w:t xml:space="preserve">Página </w:t>
    </w:r>
    <w:fldSimple w:instr=" PAGE   \* MERGEFORMAT ">
      <w:r w:rsidR="003547FB" w:rsidRPr="003547FB">
        <w:rPr>
          <w:rFonts w:asciiTheme="majorHAnsi" w:hAnsiTheme="majorHAnsi"/>
          <w:noProof/>
        </w:rPr>
        <w:t>1</w:t>
      </w:r>
    </w:fldSimple>
  </w:p>
  <w:p w:rsidR="004C4B8A" w:rsidRDefault="004C4B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86" w:rsidRDefault="007E3286" w:rsidP="004C4B8A">
      <w:pPr>
        <w:spacing w:line="240" w:lineRule="auto"/>
      </w:pPr>
      <w:r>
        <w:separator/>
      </w:r>
    </w:p>
  </w:footnote>
  <w:footnote w:type="continuationSeparator" w:id="0">
    <w:p w:rsidR="007E3286" w:rsidRDefault="007E3286" w:rsidP="004C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4FFE"/>
    <w:multiLevelType w:val="hybridMultilevel"/>
    <w:tmpl w:val="C99881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11BB"/>
    <w:rsid w:val="00057636"/>
    <w:rsid w:val="000E5A46"/>
    <w:rsid w:val="00120E07"/>
    <w:rsid w:val="00126610"/>
    <w:rsid w:val="002852FB"/>
    <w:rsid w:val="0035331F"/>
    <w:rsid w:val="003547FB"/>
    <w:rsid w:val="00357682"/>
    <w:rsid w:val="00361EB7"/>
    <w:rsid w:val="003E0499"/>
    <w:rsid w:val="003E0540"/>
    <w:rsid w:val="00425400"/>
    <w:rsid w:val="0044379F"/>
    <w:rsid w:val="004C4B8A"/>
    <w:rsid w:val="004E602E"/>
    <w:rsid w:val="00726BD4"/>
    <w:rsid w:val="007D6FFC"/>
    <w:rsid w:val="007E3286"/>
    <w:rsid w:val="008B0396"/>
    <w:rsid w:val="00902A7D"/>
    <w:rsid w:val="009E58CF"/>
    <w:rsid w:val="00A70B31"/>
    <w:rsid w:val="00AD7D83"/>
    <w:rsid w:val="00C329FA"/>
    <w:rsid w:val="00C852AA"/>
    <w:rsid w:val="00C95F1E"/>
    <w:rsid w:val="00DA572D"/>
    <w:rsid w:val="00DE081F"/>
    <w:rsid w:val="00E1364B"/>
    <w:rsid w:val="00E97F49"/>
    <w:rsid w:val="00EA11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6610"/>
    <w:pPr>
      <w:spacing w:after="200"/>
      <w:ind w:left="720"/>
    </w:pPr>
    <w:rPr>
      <w:rFonts w:ascii="Calibri" w:eastAsia="Calibri" w:hAnsi="Calibri" w:cs="Calibri"/>
    </w:rPr>
  </w:style>
  <w:style w:type="paragraph" w:styleId="Textodeglobo">
    <w:name w:val="Balloon Text"/>
    <w:basedOn w:val="Normal"/>
    <w:link w:val="TextodegloboCar"/>
    <w:uiPriority w:val="99"/>
    <w:semiHidden/>
    <w:unhideWhenUsed/>
    <w:rsid w:val="009E58C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8CF"/>
    <w:rPr>
      <w:rFonts w:ascii="Tahoma" w:hAnsi="Tahoma" w:cs="Tahoma"/>
      <w:sz w:val="16"/>
      <w:szCs w:val="16"/>
    </w:rPr>
  </w:style>
  <w:style w:type="paragraph" w:styleId="Textosinformato">
    <w:name w:val="Plain Text"/>
    <w:basedOn w:val="Normal"/>
    <w:link w:val="TextosinformatoCar"/>
    <w:uiPriority w:val="99"/>
    <w:unhideWhenUsed/>
    <w:rsid w:val="009E58CF"/>
    <w:pPr>
      <w:spacing w:line="240" w:lineRule="auto"/>
    </w:pPr>
    <w:rPr>
      <w:rFonts w:ascii="Consolas" w:hAnsi="Consolas" w:cs="Consolas"/>
      <w:sz w:val="21"/>
      <w:szCs w:val="21"/>
      <w:lang w:eastAsia="es-AR"/>
    </w:rPr>
  </w:style>
  <w:style w:type="character" w:customStyle="1" w:styleId="TextosinformatoCar">
    <w:name w:val="Texto sin formato Car"/>
    <w:basedOn w:val="Fuentedeprrafopredeter"/>
    <w:link w:val="Textosinformato"/>
    <w:uiPriority w:val="99"/>
    <w:rsid w:val="009E58CF"/>
    <w:rPr>
      <w:rFonts w:ascii="Consolas" w:hAnsi="Consolas" w:cs="Consolas"/>
      <w:sz w:val="21"/>
      <w:szCs w:val="21"/>
      <w:lang w:eastAsia="es-AR"/>
    </w:rPr>
  </w:style>
  <w:style w:type="paragraph" w:styleId="Encabezado">
    <w:name w:val="header"/>
    <w:basedOn w:val="Normal"/>
    <w:link w:val="EncabezadoCar"/>
    <w:uiPriority w:val="99"/>
    <w:semiHidden/>
    <w:unhideWhenUsed/>
    <w:rsid w:val="004C4B8A"/>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4C4B8A"/>
  </w:style>
  <w:style w:type="paragraph" w:styleId="Piedepgina">
    <w:name w:val="footer"/>
    <w:basedOn w:val="Normal"/>
    <w:link w:val="PiedepginaCar"/>
    <w:uiPriority w:val="99"/>
    <w:unhideWhenUsed/>
    <w:rsid w:val="004C4B8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4B8A"/>
  </w:style>
</w:styles>
</file>

<file path=word/webSettings.xml><?xml version="1.0" encoding="utf-8"?>
<w:webSettings xmlns:r="http://schemas.openxmlformats.org/officeDocument/2006/relationships" xmlns:w="http://schemas.openxmlformats.org/wordprocessingml/2006/main">
  <w:divs>
    <w:div w:id="959265467">
      <w:bodyDiv w:val="1"/>
      <w:marLeft w:val="0"/>
      <w:marRight w:val="0"/>
      <w:marTop w:val="0"/>
      <w:marBottom w:val="0"/>
      <w:divBdr>
        <w:top w:val="none" w:sz="0" w:space="0" w:color="auto"/>
        <w:left w:val="none" w:sz="0" w:space="0" w:color="auto"/>
        <w:bottom w:val="none" w:sz="0" w:space="0" w:color="auto"/>
        <w:right w:val="none" w:sz="0" w:space="0" w:color="auto"/>
      </w:divBdr>
    </w:div>
    <w:div w:id="1145897140">
      <w:bodyDiv w:val="1"/>
      <w:marLeft w:val="0"/>
      <w:marRight w:val="0"/>
      <w:marTop w:val="0"/>
      <w:marBottom w:val="0"/>
      <w:divBdr>
        <w:top w:val="none" w:sz="0" w:space="0" w:color="auto"/>
        <w:left w:val="none" w:sz="0" w:space="0" w:color="auto"/>
        <w:bottom w:val="none" w:sz="0" w:space="0" w:color="auto"/>
        <w:right w:val="none" w:sz="0" w:space="0" w:color="auto"/>
      </w:divBdr>
    </w:div>
    <w:div w:id="1476794650">
      <w:bodyDiv w:val="1"/>
      <w:marLeft w:val="0"/>
      <w:marRight w:val="0"/>
      <w:marTop w:val="0"/>
      <w:marBottom w:val="0"/>
      <w:divBdr>
        <w:top w:val="none" w:sz="0" w:space="0" w:color="auto"/>
        <w:left w:val="none" w:sz="0" w:space="0" w:color="auto"/>
        <w:bottom w:val="none" w:sz="0" w:space="0" w:color="auto"/>
        <w:right w:val="none" w:sz="0" w:space="0" w:color="auto"/>
      </w:divBdr>
    </w:div>
    <w:div w:id="20634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pdellepiane</dc:creator>
  <cp:lastModifiedBy>pmarques</cp:lastModifiedBy>
  <cp:revision>2</cp:revision>
  <dcterms:created xsi:type="dcterms:W3CDTF">2012-12-11T19:29:00Z</dcterms:created>
  <dcterms:modified xsi:type="dcterms:W3CDTF">2012-12-11T19:29:00Z</dcterms:modified>
</cp:coreProperties>
</file>