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9C" w:rsidRPr="00841F5C" w:rsidRDefault="00C61F9C" w:rsidP="00C61F9C">
      <w:pPr>
        <w:spacing w:before="120"/>
        <w:jc w:val="center"/>
        <w:rPr>
          <w:rFonts w:ascii="Arial" w:hAnsi="Arial" w:cs="Arial"/>
          <w:b/>
          <w:sz w:val="20"/>
          <w:szCs w:val="20"/>
          <w:lang w:val="es-ES"/>
        </w:rPr>
      </w:pPr>
      <w:r w:rsidRPr="00841F5C">
        <w:rPr>
          <w:rFonts w:ascii="Arial" w:hAnsi="Arial" w:cs="Arial"/>
          <w:b/>
          <w:sz w:val="20"/>
          <w:szCs w:val="20"/>
          <w:lang w:val="es-ES"/>
        </w:rPr>
        <w:t>La organización del Aula de PT en un Centro de Educación Secundaria</w:t>
      </w:r>
    </w:p>
    <w:p w:rsidR="00945A94" w:rsidRPr="0087577C" w:rsidRDefault="00945A94" w:rsidP="00C61F9C">
      <w:pPr>
        <w:autoSpaceDE w:val="0"/>
        <w:autoSpaceDN w:val="0"/>
        <w:adjustRightInd w:val="0"/>
        <w:spacing w:before="120" w:after="0"/>
        <w:ind w:left="0"/>
        <w:rPr>
          <w:rFonts w:ascii="Arial" w:hAnsi="Arial" w:cs="Arial"/>
          <w:sz w:val="20"/>
          <w:szCs w:val="20"/>
          <w:lang w:val="es-ES"/>
        </w:rPr>
      </w:pPr>
    </w:p>
    <w:p w:rsidR="00841F5C" w:rsidRDefault="00841F5C" w:rsidP="00841F5C">
      <w:pPr>
        <w:autoSpaceDE w:val="0"/>
        <w:autoSpaceDN w:val="0"/>
        <w:adjustRightInd w:val="0"/>
        <w:spacing w:before="120" w:after="0"/>
        <w:ind w:left="0"/>
        <w:jc w:val="center"/>
        <w:rPr>
          <w:rFonts w:ascii="Arial" w:hAnsi="Arial" w:cs="Arial"/>
          <w:sz w:val="20"/>
          <w:szCs w:val="20"/>
          <w:lang w:val="es-ES"/>
        </w:rPr>
      </w:pPr>
      <w:r w:rsidRPr="00841F5C">
        <w:rPr>
          <w:rFonts w:ascii="Arial" w:hAnsi="Arial" w:cs="Arial"/>
          <w:sz w:val="20"/>
          <w:szCs w:val="20"/>
          <w:lang w:val="es-ES"/>
        </w:rPr>
        <w:t>Gaspar González Rus</w:t>
      </w:r>
      <w:r w:rsidRPr="00841F5C">
        <w:rPr>
          <w:rFonts w:ascii="Arial" w:hAnsi="Arial" w:cs="Arial"/>
          <w:sz w:val="20"/>
          <w:szCs w:val="20"/>
          <w:lang w:val="es-ES"/>
        </w:rPr>
        <w:br/>
        <w:t>PT del IES Santa Engracia (Linares)</w:t>
      </w:r>
      <w:r w:rsidRPr="00841F5C">
        <w:rPr>
          <w:rFonts w:ascii="Arial" w:hAnsi="Arial" w:cs="Arial"/>
          <w:sz w:val="20"/>
          <w:szCs w:val="20"/>
          <w:lang w:val="es-ES"/>
        </w:rPr>
        <w:br/>
      </w:r>
      <w:hyperlink r:id="rId8" w:history="1">
        <w:r w:rsidRPr="00841F5C">
          <w:rPr>
            <w:rStyle w:val="Hipervnculo"/>
            <w:rFonts w:ascii="Arial" w:hAnsi="Arial" w:cs="Arial"/>
            <w:sz w:val="20"/>
            <w:szCs w:val="20"/>
            <w:lang w:val="es-ES"/>
          </w:rPr>
          <w:t>gaspar202@hotmail.com</w:t>
        </w:r>
      </w:hyperlink>
      <w:r w:rsidRPr="00841F5C">
        <w:rPr>
          <w:rFonts w:ascii="Arial" w:hAnsi="Arial" w:cs="Arial"/>
          <w:sz w:val="20"/>
          <w:szCs w:val="20"/>
          <w:lang w:val="es-ES"/>
        </w:rPr>
        <w:br/>
      </w:r>
    </w:p>
    <w:p w:rsidR="00841F5C" w:rsidRPr="00841F5C" w:rsidRDefault="00841F5C" w:rsidP="00841F5C">
      <w:pPr>
        <w:autoSpaceDE w:val="0"/>
        <w:autoSpaceDN w:val="0"/>
        <w:adjustRightInd w:val="0"/>
        <w:spacing w:before="120" w:after="0"/>
        <w:ind w:left="0"/>
        <w:jc w:val="center"/>
        <w:rPr>
          <w:rStyle w:val="Hipervnculo"/>
          <w:rFonts w:ascii="Arial" w:hAnsi="Arial" w:cs="Arial"/>
          <w:sz w:val="20"/>
          <w:szCs w:val="20"/>
          <w:lang w:val="es-ES"/>
        </w:rPr>
      </w:pPr>
      <w:proofErr w:type="spellStart"/>
      <w:r w:rsidRPr="00841F5C">
        <w:rPr>
          <w:rFonts w:ascii="Arial" w:hAnsi="Arial" w:cs="Arial"/>
          <w:sz w:val="20"/>
          <w:szCs w:val="20"/>
          <w:lang w:val="es-ES"/>
        </w:rPr>
        <w:t>Cristobal</w:t>
      </w:r>
      <w:proofErr w:type="spellEnd"/>
      <w:r w:rsidRPr="00841F5C">
        <w:rPr>
          <w:rFonts w:ascii="Arial" w:hAnsi="Arial" w:cs="Arial"/>
          <w:sz w:val="20"/>
          <w:szCs w:val="20"/>
          <w:lang w:val="es-ES"/>
        </w:rPr>
        <w:t xml:space="preserve"> Villanueva Roa</w:t>
      </w:r>
      <w:r w:rsidRPr="00841F5C">
        <w:rPr>
          <w:rFonts w:ascii="Arial" w:hAnsi="Arial" w:cs="Arial"/>
          <w:sz w:val="20"/>
          <w:szCs w:val="20"/>
          <w:lang w:val="es-ES"/>
        </w:rPr>
        <w:br/>
        <w:t>Orientador del IES Sierra de la Grana (</w:t>
      </w:r>
      <w:proofErr w:type="spellStart"/>
      <w:r w:rsidRPr="00841F5C">
        <w:rPr>
          <w:rFonts w:ascii="Arial" w:hAnsi="Arial" w:cs="Arial"/>
          <w:sz w:val="20"/>
          <w:szCs w:val="20"/>
          <w:lang w:val="es-ES"/>
        </w:rPr>
        <w:t>Jamilena</w:t>
      </w:r>
      <w:proofErr w:type="spellEnd"/>
      <w:r w:rsidRPr="00841F5C">
        <w:rPr>
          <w:rFonts w:ascii="Arial" w:hAnsi="Arial" w:cs="Arial"/>
          <w:sz w:val="20"/>
          <w:szCs w:val="20"/>
          <w:lang w:val="es-ES"/>
        </w:rPr>
        <w:t xml:space="preserve">) y Profesor Universidad de Jaén- </w:t>
      </w:r>
      <w:proofErr w:type="spellStart"/>
      <w:r w:rsidRPr="00841F5C">
        <w:rPr>
          <w:rFonts w:ascii="Arial" w:hAnsi="Arial" w:cs="Arial"/>
          <w:sz w:val="20"/>
          <w:szCs w:val="20"/>
          <w:lang w:val="es-ES"/>
        </w:rPr>
        <w:t>Fad</w:t>
      </w:r>
      <w:proofErr w:type="spellEnd"/>
      <w:r w:rsidRPr="00841F5C">
        <w:rPr>
          <w:rFonts w:ascii="Arial" w:hAnsi="Arial" w:cs="Arial"/>
          <w:sz w:val="20"/>
          <w:szCs w:val="20"/>
          <w:lang w:val="es-ES"/>
        </w:rPr>
        <w:t xml:space="preserve">. </w:t>
      </w:r>
      <w:proofErr w:type="gramStart"/>
      <w:r w:rsidRPr="00841F5C">
        <w:rPr>
          <w:rFonts w:ascii="Arial" w:hAnsi="Arial" w:cs="Arial"/>
          <w:sz w:val="20"/>
          <w:szCs w:val="20"/>
          <w:lang w:val="es-ES"/>
        </w:rPr>
        <w:t>de</w:t>
      </w:r>
      <w:proofErr w:type="gramEnd"/>
      <w:r w:rsidRPr="00841F5C">
        <w:rPr>
          <w:rFonts w:ascii="Arial" w:hAnsi="Arial" w:cs="Arial"/>
          <w:sz w:val="20"/>
          <w:szCs w:val="20"/>
          <w:lang w:val="es-ES"/>
        </w:rPr>
        <w:t xml:space="preserve"> Psicología.</w:t>
      </w:r>
      <w:r w:rsidRPr="00841F5C">
        <w:rPr>
          <w:rFonts w:ascii="Arial" w:hAnsi="Arial" w:cs="Arial"/>
          <w:sz w:val="20"/>
          <w:szCs w:val="20"/>
          <w:lang w:val="es-ES"/>
        </w:rPr>
        <w:br/>
      </w:r>
      <w:hyperlink r:id="rId9" w:history="1">
        <w:r w:rsidRPr="00841F5C">
          <w:rPr>
            <w:rStyle w:val="Hipervnculo"/>
            <w:rFonts w:ascii="Arial" w:hAnsi="Arial" w:cs="Arial"/>
            <w:sz w:val="20"/>
            <w:szCs w:val="20"/>
            <w:lang w:val="es-ES"/>
          </w:rPr>
          <w:t>cvroa@ujaen.es</w:t>
        </w:r>
      </w:hyperlink>
    </w:p>
    <w:p w:rsidR="00841F5C" w:rsidRDefault="00841F5C" w:rsidP="0087577C">
      <w:pPr>
        <w:autoSpaceDE w:val="0"/>
        <w:autoSpaceDN w:val="0"/>
        <w:adjustRightInd w:val="0"/>
        <w:spacing w:before="120" w:after="0"/>
        <w:ind w:left="0"/>
        <w:rPr>
          <w:rFonts w:ascii="Arial" w:hAnsi="Arial" w:cs="Arial"/>
          <w:b/>
          <w:sz w:val="20"/>
          <w:szCs w:val="20"/>
          <w:lang w:val="es-ES"/>
        </w:rPr>
      </w:pPr>
    </w:p>
    <w:p w:rsidR="00841F5C" w:rsidRPr="00841F5C" w:rsidRDefault="00841F5C" w:rsidP="00841F5C">
      <w:pPr>
        <w:spacing w:after="0"/>
        <w:ind w:left="0"/>
        <w:rPr>
          <w:rFonts w:ascii="Arial" w:hAnsi="Arial" w:cs="Arial"/>
          <w:i/>
          <w:sz w:val="20"/>
          <w:szCs w:val="20"/>
          <w:lang w:val="es-ES"/>
        </w:rPr>
      </w:pPr>
      <w:r w:rsidRPr="00841F5C">
        <w:rPr>
          <w:rFonts w:ascii="Arial" w:hAnsi="Arial" w:cs="Arial"/>
          <w:i/>
          <w:sz w:val="20"/>
          <w:szCs w:val="20"/>
          <w:lang w:val="es-ES"/>
        </w:rPr>
        <w:t xml:space="preserve">“El concepto de orientación es educar para la vida, asesorar sobre opciones alternativas, educar la capacidad de tomar decisiones y capacitar para el propio aprendizaje, pero en determinados momentos y con determinados alumnos, en una educación de refuerzo o apoyo, concretando en un trabajo de soporte y quía, en la aplicación de métodos específicos y en diseñar procesos </w:t>
      </w:r>
      <w:proofErr w:type="spellStart"/>
      <w:r w:rsidRPr="00841F5C">
        <w:rPr>
          <w:rFonts w:ascii="Arial" w:hAnsi="Arial" w:cs="Arial"/>
          <w:i/>
          <w:sz w:val="20"/>
          <w:szCs w:val="20"/>
          <w:lang w:val="es-ES"/>
        </w:rPr>
        <w:t>instruccionales</w:t>
      </w:r>
      <w:proofErr w:type="spellEnd"/>
      <w:r w:rsidRPr="00841F5C">
        <w:rPr>
          <w:rFonts w:ascii="Arial" w:hAnsi="Arial" w:cs="Arial"/>
          <w:i/>
          <w:sz w:val="20"/>
          <w:szCs w:val="20"/>
          <w:lang w:val="es-ES"/>
        </w:rPr>
        <w:t xml:space="preserve"> alternativos a los considerados habituales para la mayoría del alumnado” (</w:t>
      </w:r>
      <w:r w:rsidRPr="00841F5C">
        <w:rPr>
          <w:rFonts w:ascii="Arial" w:hAnsi="Arial" w:cs="Arial"/>
          <w:sz w:val="20"/>
          <w:szCs w:val="20"/>
          <w:lang w:val="es-ES"/>
        </w:rPr>
        <w:t>Campillo Meseguer, M.R. y Torres Sáez, A.</w:t>
      </w:r>
      <w:r w:rsidRPr="00841F5C">
        <w:rPr>
          <w:rFonts w:ascii="Arial" w:hAnsi="Arial" w:cs="Arial"/>
          <w:i/>
          <w:sz w:val="20"/>
          <w:szCs w:val="20"/>
          <w:lang w:val="es-ES"/>
        </w:rPr>
        <w:t>)</w:t>
      </w:r>
    </w:p>
    <w:p w:rsidR="00841F5C" w:rsidRDefault="00841F5C" w:rsidP="0087577C">
      <w:pPr>
        <w:autoSpaceDE w:val="0"/>
        <w:autoSpaceDN w:val="0"/>
        <w:adjustRightInd w:val="0"/>
        <w:spacing w:before="120" w:after="0"/>
        <w:ind w:left="0"/>
        <w:rPr>
          <w:rFonts w:ascii="Arial" w:hAnsi="Arial" w:cs="Arial"/>
          <w:b/>
          <w:sz w:val="20"/>
          <w:szCs w:val="20"/>
          <w:lang w:val="es-ES"/>
        </w:rPr>
      </w:pPr>
    </w:p>
    <w:p w:rsidR="00945A94" w:rsidRPr="0087577C" w:rsidRDefault="00945A94" w:rsidP="0087577C">
      <w:pPr>
        <w:autoSpaceDE w:val="0"/>
        <w:autoSpaceDN w:val="0"/>
        <w:adjustRightInd w:val="0"/>
        <w:spacing w:before="120" w:after="0"/>
        <w:ind w:left="0"/>
        <w:rPr>
          <w:rFonts w:ascii="Arial" w:hAnsi="Arial" w:cs="Arial"/>
          <w:sz w:val="20"/>
          <w:szCs w:val="20"/>
          <w:lang w:val="es-ES"/>
        </w:rPr>
      </w:pPr>
      <w:r w:rsidRPr="0087577C">
        <w:rPr>
          <w:rFonts w:ascii="Arial" w:hAnsi="Arial" w:cs="Arial"/>
          <w:b/>
          <w:sz w:val="20"/>
          <w:szCs w:val="20"/>
          <w:lang w:val="es-ES"/>
        </w:rPr>
        <w:t>Resumen</w:t>
      </w:r>
      <w:r w:rsidRPr="0087577C">
        <w:rPr>
          <w:rFonts w:ascii="Arial" w:hAnsi="Arial" w:cs="Arial"/>
          <w:sz w:val="20"/>
          <w:szCs w:val="20"/>
          <w:lang w:val="es-ES"/>
        </w:rPr>
        <w:t>:</w:t>
      </w:r>
    </w:p>
    <w:p w:rsidR="00841F5C" w:rsidRPr="00841F5C" w:rsidRDefault="00841F5C" w:rsidP="00841F5C">
      <w:pPr>
        <w:spacing w:after="0"/>
        <w:ind w:left="0"/>
        <w:rPr>
          <w:rFonts w:ascii="Arial" w:hAnsi="Arial" w:cs="Arial"/>
          <w:sz w:val="20"/>
          <w:szCs w:val="20"/>
          <w:lang w:val="es-ES"/>
        </w:rPr>
      </w:pPr>
      <w:r w:rsidRPr="00841F5C">
        <w:rPr>
          <w:rFonts w:ascii="Arial" w:hAnsi="Arial" w:cs="Arial"/>
          <w:sz w:val="20"/>
          <w:szCs w:val="20"/>
          <w:lang w:val="es-ES"/>
        </w:rPr>
        <w:t>La orientación educativa y profesional es considerada por la LOE como uno de los “factores que favorecen la calidad de la enseñanza” (art. 2). Partimos, por tanto, de la consideración de la orientación y tutoría como un elemento cualitativo de la enseñanza, y, en un sentido más amplio, de la educación, de tal manera que, en opinión de numerosos autores, el proceso orientador ha de ir unido al proceso educativo para que éste se produzca en condiciones óptimas; la orientación viene a ser como la optimización del proceso educativo, es decir, no se puede hablar de una educación de calidad si no lleva consigo una orientación educativa desarrollada y adaptada al proceso educador en cada caso.</w:t>
      </w:r>
    </w:p>
    <w:p w:rsidR="005D50EE" w:rsidRDefault="005D50EE" w:rsidP="0087577C">
      <w:pPr>
        <w:autoSpaceDE w:val="0"/>
        <w:autoSpaceDN w:val="0"/>
        <w:adjustRightInd w:val="0"/>
        <w:spacing w:before="120" w:after="0"/>
        <w:ind w:left="0"/>
        <w:rPr>
          <w:rFonts w:ascii="Arial" w:hAnsi="Arial" w:cs="Arial"/>
          <w:sz w:val="20"/>
          <w:szCs w:val="20"/>
          <w:lang w:val="es-ES"/>
        </w:rPr>
      </w:pPr>
      <w:r w:rsidRPr="00D00E3F">
        <w:rPr>
          <w:rFonts w:ascii="Arial" w:hAnsi="Arial" w:cs="Arial"/>
          <w:b/>
          <w:sz w:val="20"/>
          <w:szCs w:val="20"/>
          <w:lang w:val="es-ES"/>
        </w:rPr>
        <w:t>Palabras clave</w:t>
      </w:r>
      <w:r w:rsidR="00841F5C">
        <w:rPr>
          <w:rFonts w:ascii="Arial" w:hAnsi="Arial" w:cs="Arial"/>
          <w:sz w:val="20"/>
          <w:szCs w:val="20"/>
          <w:lang w:val="es-ES"/>
        </w:rPr>
        <w:t>: Atención a la diversidad, Orientación, Organización, Centros de Secundaria, Aula de Apoyo</w:t>
      </w:r>
      <w:r w:rsidRPr="0087577C">
        <w:rPr>
          <w:rFonts w:ascii="Arial" w:hAnsi="Arial" w:cs="Arial"/>
          <w:sz w:val="20"/>
          <w:szCs w:val="20"/>
          <w:lang w:val="es-ES"/>
        </w:rPr>
        <w:t>.</w:t>
      </w:r>
    </w:p>
    <w:p w:rsidR="0079644B" w:rsidRPr="0087577C" w:rsidRDefault="0079644B" w:rsidP="0087577C">
      <w:pPr>
        <w:autoSpaceDE w:val="0"/>
        <w:autoSpaceDN w:val="0"/>
        <w:adjustRightInd w:val="0"/>
        <w:spacing w:before="120" w:after="0"/>
        <w:ind w:left="0"/>
        <w:rPr>
          <w:rFonts w:ascii="Arial" w:hAnsi="Arial" w:cs="Arial"/>
          <w:sz w:val="20"/>
          <w:szCs w:val="20"/>
          <w:lang w:val="es-ES"/>
        </w:rPr>
      </w:pPr>
    </w:p>
    <w:p w:rsidR="005D50EE" w:rsidRPr="0087577C" w:rsidRDefault="00637459" w:rsidP="0087577C">
      <w:pPr>
        <w:autoSpaceDE w:val="0"/>
        <w:autoSpaceDN w:val="0"/>
        <w:adjustRightInd w:val="0"/>
        <w:spacing w:before="120" w:after="0"/>
        <w:ind w:left="0"/>
        <w:rPr>
          <w:rFonts w:ascii="Arial" w:hAnsi="Arial" w:cs="Arial"/>
          <w:sz w:val="20"/>
          <w:szCs w:val="20"/>
          <w:lang w:val="en-US"/>
        </w:rPr>
      </w:pPr>
      <w:r w:rsidRPr="00637459">
        <w:rPr>
          <w:rFonts w:ascii="Arial" w:hAnsi="Arial" w:cs="Arial"/>
          <w:b/>
          <w:color w:val="000000"/>
          <w:sz w:val="20"/>
          <w:szCs w:val="20"/>
        </w:rPr>
        <w:t xml:space="preserve">The organization of PT's Classroom in a </w:t>
      </w:r>
      <w:proofErr w:type="spellStart"/>
      <w:r w:rsidRPr="00637459">
        <w:rPr>
          <w:rFonts w:ascii="Arial" w:hAnsi="Arial" w:cs="Arial"/>
          <w:b/>
          <w:color w:val="000000"/>
          <w:sz w:val="20"/>
          <w:szCs w:val="20"/>
        </w:rPr>
        <w:t>Center</w:t>
      </w:r>
      <w:proofErr w:type="spellEnd"/>
      <w:r w:rsidRPr="00637459">
        <w:rPr>
          <w:rFonts w:ascii="Arial" w:hAnsi="Arial" w:cs="Arial"/>
          <w:b/>
          <w:color w:val="000000"/>
          <w:sz w:val="20"/>
          <w:szCs w:val="20"/>
        </w:rPr>
        <w:t xml:space="preserve"> of Secondary Education</w:t>
      </w:r>
      <w:r w:rsidR="005D50EE" w:rsidRPr="00D00E3F">
        <w:rPr>
          <w:rFonts w:ascii="Arial" w:hAnsi="Arial" w:cs="Arial"/>
          <w:b/>
          <w:sz w:val="20"/>
          <w:szCs w:val="20"/>
          <w:lang w:val="en-US"/>
        </w:rPr>
        <w:t>Abstract</w:t>
      </w:r>
      <w:r w:rsidR="005D50EE" w:rsidRPr="0087577C">
        <w:rPr>
          <w:rFonts w:ascii="Arial" w:hAnsi="Arial" w:cs="Arial"/>
          <w:sz w:val="20"/>
          <w:szCs w:val="20"/>
          <w:lang w:val="en-US"/>
        </w:rPr>
        <w:t>:</w:t>
      </w:r>
    </w:p>
    <w:p w:rsidR="00637459" w:rsidRDefault="00637459" w:rsidP="0087577C">
      <w:pPr>
        <w:autoSpaceDE w:val="0"/>
        <w:autoSpaceDN w:val="0"/>
        <w:adjustRightInd w:val="0"/>
        <w:spacing w:before="120" w:after="0"/>
        <w:ind w:left="0"/>
        <w:rPr>
          <w:rFonts w:ascii="Arial" w:hAnsi="Arial" w:cs="Arial"/>
          <w:color w:val="000000"/>
          <w:sz w:val="20"/>
          <w:szCs w:val="20"/>
        </w:rPr>
      </w:pPr>
    </w:p>
    <w:p w:rsidR="00B55B8A" w:rsidRPr="00637459" w:rsidRDefault="00637459" w:rsidP="0087577C">
      <w:pPr>
        <w:autoSpaceDE w:val="0"/>
        <w:autoSpaceDN w:val="0"/>
        <w:adjustRightInd w:val="0"/>
        <w:spacing w:before="120" w:after="0"/>
        <w:ind w:left="0"/>
        <w:rPr>
          <w:rFonts w:ascii="Arial" w:hAnsi="Arial" w:cs="Arial"/>
          <w:b/>
          <w:color w:val="000000"/>
          <w:sz w:val="20"/>
          <w:szCs w:val="20"/>
        </w:rPr>
      </w:pPr>
      <w:r w:rsidRPr="00637459">
        <w:rPr>
          <w:rFonts w:ascii="Arial" w:hAnsi="Arial" w:cs="Arial"/>
          <w:b/>
          <w:color w:val="000000"/>
          <w:sz w:val="20"/>
          <w:szCs w:val="20"/>
        </w:rPr>
        <w:t>Abstract:</w:t>
      </w:r>
    </w:p>
    <w:p w:rsidR="00637459" w:rsidRDefault="00637459" w:rsidP="0087577C">
      <w:pPr>
        <w:autoSpaceDE w:val="0"/>
        <w:autoSpaceDN w:val="0"/>
        <w:adjustRightInd w:val="0"/>
        <w:spacing w:before="120" w:after="0"/>
        <w:ind w:left="0"/>
        <w:rPr>
          <w:rFonts w:ascii="Arial" w:hAnsi="Arial" w:cs="Arial"/>
          <w:color w:val="000000"/>
          <w:sz w:val="20"/>
          <w:szCs w:val="20"/>
        </w:rPr>
      </w:pPr>
      <w:r w:rsidRPr="00637459">
        <w:rPr>
          <w:rFonts w:ascii="Arial" w:hAnsi="Arial" w:cs="Arial"/>
          <w:color w:val="000000"/>
          <w:sz w:val="20"/>
          <w:szCs w:val="20"/>
        </w:rPr>
        <w:t xml:space="preserve">The educational and professional orientation is considered by the LOE as one of the </w:t>
      </w:r>
      <w:proofErr w:type="gramStart"/>
      <w:r w:rsidRPr="00637459">
        <w:rPr>
          <w:rFonts w:ascii="Arial" w:hAnsi="Arial" w:cs="Arial"/>
          <w:color w:val="000000"/>
          <w:sz w:val="20"/>
          <w:szCs w:val="20"/>
        </w:rPr>
        <w:t>" factors</w:t>
      </w:r>
      <w:proofErr w:type="gramEnd"/>
      <w:r w:rsidRPr="00637459">
        <w:rPr>
          <w:rFonts w:ascii="Arial" w:hAnsi="Arial" w:cs="Arial"/>
          <w:color w:val="000000"/>
          <w:sz w:val="20"/>
          <w:szCs w:val="20"/>
        </w:rPr>
        <w:t xml:space="preserve"> that </w:t>
      </w:r>
      <w:proofErr w:type="spellStart"/>
      <w:r w:rsidRPr="00637459">
        <w:rPr>
          <w:rFonts w:ascii="Arial" w:hAnsi="Arial" w:cs="Arial"/>
          <w:color w:val="000000"/>
          <w:sz w:val="20"/>
          <w:szCs w:val="20"/>
        </w:rPr>
        <w:t>favor</w:t>
      </w:r>
      <w:proofErr w:type="spellEnd"/>
      <w:r w:rsidRPr="00637459">
        <w:rPr>
          <w:rFonts w:ascii="Arial" w:hAnsi="Arial" w:cs="Arial"/>
          <w:color w:val="000000"/>
          <w:sz w:val="20"/>
          <w:szCs w:val="20"/>
        </w:rPr>
        <w:t xml:space="preserve"> the quality of the education " (art. 2). We depart, therefore, from the consideration of the orientation and tutorship as a qualitative element of the education, and, in a more wide sense, of the education, in such a way that, in opinion of numerous authors, the process </w:t>
      </w:r>
      <w:proofErr w:type="spellStart"/>
      <w:r w:rsidRPr="00637459">
        <w:rPr>
          <w:rFonts w:ascii="Arial" w:hAnsi="Arial" w:cs="Arial"/>
          <w:color w:val="000000"/>
          <w:sz w:val="20"/>
          <w:szCs w:val="20"/>
        </w:rPr>
        <w:t>orientador</w:t>
      </w:r>
      <w:proofErr w:type="spellEnd"/>
      <w:r w:rsidRPr="00637459">
        <w:rPr>
          <w:rFonts w:ascii="Arial" w:hAnsi="Arial" w:cs="Arial"/>
          <w:color w:val="000000"/>
          <w:sz w:val="20"/>
          <w:szCs w:val="20"/>
        </w:rPr>
        <w:t xml:space="preserve"> has to go joined to the educational process in order that this one takes place in ideal conditions; the orientation comes to be like the optimization of the educational process, that is to say, it is not possible to speak about a </w:t>
      </w:r>
      <w:proofErr w:type="spellStart"/>
      <w:r w:rsidRPr="00637459">
        <w:rPr>
          <w:rFonts w:ascii="Arial" w:hAnsi="Arial" w:cs="Arial"/>
          <w:color w:val="000000"/>
          <w:sz w:val="20"/>
          <w:szCs w:val="20"/>
        </w:rPr>
        <w:t>qualit</w:t>
      </w:r>
      <w:proofErr w:type="spellEnd"/>
      <w:r w:rsidRPr="00637459">
        <w:rPr>
          <w:rFonts w:ascii="Arial" w:hAnsi="Arial" w:cs="Arial"/>
          <w:color w:val="000000"/>
          <w:sz w:val="20"/>
          <w:szCs w:val="20"/>
        </w:rPr>
        <w:t xml:space="preserve"> education if it does not go I obtain an educational orientation developed and adapted to the educational process in every case.</w:t>
      </w:r>
    </w:p>
    <w:p w:rsidR="00B55B8A" w:rsidRPr="003A64FC" w:rsidRDefault="00B55B8A" w:rsidP="0087577C">
      <w:pPr>
        <w:autoSpaceDE w:val="0"/>
        <w:autoSpaceDN w:val="0"/>
        <w:adjustRightInd w:val="0"/>
        <w:spacing w:before="120" w:after="0"/>
        <w:ind w:left="0"/>
        <w:rPr>
          <w:rFonts w:ascii="Arial" w:hAnsi="Arial" w:cs="Arial"/>
          <w:color w:val="000000"/>
          <w:sz w:val="20"/>
          <w:szCs w:val="20"/>
          <w:lang w:val="en-US"/>
        </w:rPr>
      </w:pPr>
      <w:r w:rsidRPr="003A64FC">
        <w:rPr>
          <w:rFonts w:ascii="Arial" w:hAnsi="Arial" w:cs="Arial"/>
          <w:b/>
          <w:color w:val="000000"/>
          <w:sz w:val="20"/>
          <w:szCs w:val="20"/>
          <w:lang w:val="en-US"/>
        </w:rPr>
        <w:t>Keywords</w:t>
      </w:r>
      <w:r w:rsidR="003A64FC">
        <w:rPr>
          <w:rFonts w:ascii="Arial" w:hAnsi="Arial" w:cs="Arial"/>
          <w:color w:val="000000"/>
          <w:sz w:val="20"/>
          <w:szCs w:val="20"/>
          <w:lang w:val="en-US"/>
        </w:rPr>
        <w:t>:</w:t>
      </w:r>
      <w:r w:rsidR="003A64FC" w:rsidRPr="003A64FC">
        <w:t xml:space="preserve"> </w:t>
      </w:r>
      <w:r w:rsidR="003A64FC" w:rsidRPr="003A64FC">
        <w:rPr>
          <w:rFonts w:ascii="Arial" w:hAnsi="Arial" w:cs="Arial"/>
          <w:color w:val="000000"/>
          <w:sz w:val="20"/>
          <w:szCs w:val="20"/>
          <w:lang w:val="en-US"/>
        </w:rPr>
        <w:t>Attention to the diversity, Orientation, Organization, Centers of Secondary, Classroom of Support.</w:t>
      </w:r>
    </w:p>
    <w:p w:rsidR="005D50EE" w:rsidRPr="003A64FC" w:rsidRDefault="005D50EE" w:rsidP="0087577C">
      <w:pPr>
        <w:autoSpaceDE w:val="0"/>
        <w:autoSpaceDN w:val="0"/>
        <w:adjustRightInd w:val="0"/>
        <w:spacing w:before="120" w:after="0"/>
        <w:ind w:left="0"/>
        <w:rPr>
          <w:rFonts w:ascii="Arial" w:hAnsi="Arial" w:cs="Arial"/>
          <w:sz w:val="20"/>
          <w:szCs w:val="20"/>
          <w:lang w:val="en-US"/>
        </w:rPr>
      </w:pPr>
    </w:p>
    <w:p w:rsidR="00490C9E" w:rsidRPr="0087577C" w:rsidRDefault="00490C9E" w:rsidP="0087577C">
      <w:pPr>
        <w:spacing w:before="120"/>
        <w:ind w:left="0"/>
        <w:rPr>
          <w:rFonts w:ascii="Arial" w:hAnsi="Arial" w:cs="Arial"/>
          <w:b/>
          <w:sz w:val="20"/>
          <w:szCs w:val="20"/>
          <w:lang w:val="es-ES"/>
        </w:rPr>
      </w:pPr>
      <w:r w:rsidRPr="0087577C">
        <w:rPr>
          <w:rFonts w:ascii="Arial" w:hAnsi="Arial" w:cs="Arial"/>
          <w:b/>
          <w:sz w:val="20"/>
          <w:szCs w:val="20"/>
          <w:lang w:val="es-ES"/>
        </w:rPr>
        <w:t xml:space="preserve">1. </w:t>
      </w:r>
      <w:r w:rsidR="00882E5E">
        <w:rPr>
          <w:rFonts w:ascii="Arial" w:hAnsi="Arial" w:cs="Arial"/>
          <w:b/>
          <w:sz w:val="20"/>
          <w:szCs w:val="20"/>
          <w:lang w:val="es-ES"/>
        </w:rPr>
        <w:t>Introducción</w:t>
      </w:r>
    </w:p>
    <w:p w:rsidR="00882E5E" w:rsidRPr="00882E5E" w:rsidRDefault="00882E5E" w:rsidP="00882E5E">
      <w:pPr>
        <w:spacing w:after="0"/>
        <w:ind w:left="0"/>
        <w:rPr>
          <w:rFonts w:ascii="Arial" w:hAnsi="Arial" w:cs="Arial"/>
          <w:sz w:val="20"/>
          <w:szCs w:val="20"/>
          <w:lang w:val="es-ES"/>
        </w:rPr>
      </w:pPr>
      <w:r w:rsidRPr="00882E5E">
        <w:rPr>
          <w:rFonts w:ascii="Arial" w:hAnsi="Arial" w:cs="Arial"/>
          <w:sz w:val="20"/>
          <w:szCs w:val="20"/>
          <w:lang w:val="es-ES"/>
        </w:rPr>
        <w:t xml:space="preserve">Los términos de “educación” y “orientación” están relacionados entre sí, de modo que la orientación educativa ha pasado a ser considerada como uno de los pilares básicos del sistema educativo, influyendo en todo el proceso y consiguientemente en una educación de calidad. Se </w:t>
      </w:r>
      <w:r w:rsidRPr="00882E5E">
        <w:rPr>
          <w:rFonts w:ascii="Arial" w:hAnsi="Arial" w:cs="Arial"/>
          <w:sz w:val="20"/>
          <w:szCs w:val="20"/>
          <w:lang w:val="es-ES"/>
        </w:rPr>
        <w:lastRenderedPageBreak/>
        <w:t xml:space="preserve">trata de una orientación que entiende la educación como algo más que pura instrucción y adiestramiento, centrándose en otros aspectos de la vida del alumnado cuyo fin último es su desarrollo integral. Esta concepción contempla tres ámbitos de actuación: el personal, el académico y el profesional. </w:t>
      </w:r>
    </w:p>
    <w:p w:rsidR="00882E5E" w:rsidRPr="00882E5E" w:rsidRDefault="00882E5E" w:rsidP="00882E5E">
      <w:pPr>
        <w:spacing w:after="0"/>
        <w:rPr>
          <w:rFonts w:ascii="Arial" w:hAnsi="Arial" w:cs="Arial"/>
          <w:sz w:val="20"/>
          <w:szCs w:val="20"/>
          <w:lang w:val="es-ES"/>
        </w:rPr>
      </w:pPr>
    </w:p>
    <w:p w:rsidR="00882E5E" w:rsidRPr="00882E5E" w:rsidRDefault="00882E5E" w:rsidP="00882E5E">
      <w:pPr>
        <w:spacing w:after="0"/>
        <w:ind w:left="0"/>
        <w:rPr>
          <w:rFonts w:ascii="Arial" w:hAnsi="Arial" w:cs="Arial"/>
          <w:sz w:val="20"/>
          <w:szCs w:val="20"/>
          <w:lang w:val="es-ES"/>
        </w:rPr>
      </w:pPr>
      <w:r w:rsidRPr="00882E5E">
        <w:rPr>
          <w:rFonts w:ascii="Arial" w:hAnsi="Arial" w:cs="Arial"/>
          <w:sz w:val="20"/>
          <w:szCs w:val="20"/>
          <w:lang w:val="es-ES"/>
        </w:rPr>
        <w:t>En nuestro caso, hemos de referirnos al componente educativo del proceso orientador en la educación secundaria y de forma específica a la figura del Departamento de Orientación que trabaja desde dentro del IES, contribuyendo a que éste dé respuesta educativa a las dificultades surgidas en el mismo.  Podríamos decir que parte de y por la realidad del Centro y que actúa con y para el desarrollo docente y la adecuada respuesta a la diversidad educativa, desarrollando sus competencias básicas de aprendizaje, intereses y motivaciones.</w:t>
      </w:r>
    </w:p>
    <w:p w:rsidR="00882E5E" w:rsidRPr="00882E5E" w:rsidRDefault="00882E5E" w:rsidP="00882E5E">
      <w:pPr>
        <w:spacing w:after="0"/>
        <w:rPr>
          <w:rFonts w:ascii="Arial" w:hAnsi="Arial" w:cs="Arial"/>
          <w:sz w:val="20"/>
          <w:szCs w:val="20"/>
          <w:lang w:val="es-ES"/>
        </w:rPr>
      </w:pPr>
    </w:p>
    <w:p w:rsidR="00490C9E" w:rsidRPr="0087577C" w:rsidRDefault="00882E5E" w:rsidP="00882E5E">
      <w:pPr>
        <w:spacing w:before="120"/>
        <w:ind w:left="0"/>
        <w:rPr>
          <w:rFonts w:ascii="Arial" w:hAnsi="Arial" w:cs="Arial"/>
          <w:sz w:val="20"/>
          <w:szCs w:val="20"/>
          <w:lang w:val="es-ES"/>
        </w:rPr>
      </w:pPr>
      <w:r w:rsidRPr="00882E5E">
        <w:rPr>
          <w:rFonts w:ascii="Arial" w:hAnsi="Arial" w:cs="Arial"/>
          <w:sz w:val="20"/>
          <w:szCs w:val="20"/>
          <w:lang w:val="es-ES"/>
        </w:rPr>
        <w:t xml:space="preserve">En el documento que vamos a presentar, analizaremos no sólo la organización y funcionamiento del propio departamento de orientación sino del aula de apoyo a la integración; conociendo las relaciones y procesos de coordinación entre los distintos componentes del </w:t>
      </w:r>
      <w:proofErr w:type="spellStart"/>
      <w:r w:rsidRPr="00882E5E">
        <w:rPr>
          <w:rFonts w:ascii="Arial" w:hAnsi="Arial" w:cs="Arial"/>
          <w:sz w:val="20"/>
          <w:szCs w:val="20"/>
          <w:lang w:val="es-ES"/>
        </w:rPr>
        <w:t>Dpto</w:t>
      </w:r>
      <w:proofErr w:type="spellEnd"/>
      <w:r w:rsidRPr="00882E5E">
        <w:rPr>
          <w:rFonts w:ascii="Arial" w:hAnsi="Arial" w:cs="Arial"/>
          <w:sz w:val="20"/>
          <w:szCs w:val="20"/>
          <w:lang w:val="es-ES"/>
        </w:rPr>
        <w:t xml:space="preserve"> de Orientación y en especial con el perfil del Orientador. </w:t>
      </w:r>
      <w:r w:rsidRPr="00882E5E">
        <w:rPr>
          <w:rFonts w:ascii="Arial" w:hAnsi="Arial" w:cs="Arial"/>
          <w:sz w:val="20"/>
          <w:szCs w:val="20"/>
          <w:lang w:val="es-ES"/>
        </w:rPr>
        <w:br/>
      </w:r>
    </w:p>
    <w:p w:rsidR="0060766B" w:rsidRPr="00882E5E" w:rsidRDefault="00882E5E" w:rsidP="00882E5E">
      <w:pPr>
        <w:spacing w:before="120"/>
        <w:ind w:left="0"/>
        <w:rPr>
          <w:rFonts w:ascii="Arial" w:hAnsi="Arial" w:cs="Arial"/>
          <w:sz w:val="20"/>
          <w:szCs w:val="20"/>
          <w:lang w:val="es-ES"/>
        </w:rPr>
      </w:pPr>
      <w:r w:rsidRPr="00882E5E">
        <w:rPr>
          <w:rFonts w:ascii="Arial" w:hAnsi="Arial" w:cs="Arial"/>
          <w:b/>
          <w:sz w:val="20"/>
          <w:szCs w:val="20"/>
          <w:lang w:val="es-ES"/>
        </w:rPr>
        <w:t>2.</w:t>
      </w:r>
      <w:r w:rsidR="00B14343">
        <w:rPr>
          <w:rFonts w:ascii="Arial" w:hAnsi="Arial" w:cs="Arial"/>
          <w:b/>
          <w:sz w:val="20"/>
          <w:szCs w:val="20"/>
          <w:lang w:val="es-ES"/>
        </w:rPr>
        <w:t xml:space="preserve"> </w:t>
      </w:r>
      <w:r w:rsidRPr="00882E5E">
        <w:rPr>
          <w:rFonts w:ascii="Arial" w:hAnsi="Arial" w:cs="Arial"/>
          <w:b/>
          <w:sz w:val="20"/>
          <w:szCs w:val="20"/>
          <w:lang w:val="es-ES"/>
        </w:rPr>
        <w:t>El aula de Integración en los Centros de Secundaria</w:t>
      </w:r>
    </w:p>
    <w:p w:rsidR="00882E5E" w:rsidRPr="0038107B" w:rsidRDefault="00882E5E" w:rsidP="0038107B">
      <w:pPr>
        <w:pStyle w:val="Prrafodelista"/>
        <w:spacing w:after="0"/>
        <w:ind w:left="0"/>
        <w:jc w:val="left"/>
        <w:rPr>
          <w:rFonts w:ascii="Arial" w:hAnsi="Arial" w:cs="Arial"/>
          <w:sz w:val="20"/>
          <w:szCs w:val="20"/>
          <w:lang w:val="es-ES"/>
        </w:rPr>
      </w:pPr>
      <w:r w:rsidRPr="00086EAD">
        <w:rPr>
          <w:rFonts w:ascii="Arial" w:hAnsi="Arial" w:cs="Arial"/>
          <w:sz w:val="20"/>
          <w:szCs w:val="20"/>
          <w:lang w:val="es-ES"/>
        </w:rPr>
        <w:t>2.1. Profesionales que forman parte del Dpto. de Orientación.</w:t>
      </w:r>
      <w:r w:rsidRPr="00086EAD">
        <w:rPr>
          <w:rFonts w:ascii="Arial" w:hAnsi="Arial" w:cs="Arial"/>
          <w:sz w:val="20"/>
          <w:szCs w:val="20"/>
          <w:lang w:val="es-ES"/>
        </w:rPr>
        <w:br/>
      </w:r>
      <w:r w:rsidRPr="00882E5E">
        <w:rPr>
          <w:rFonts w:ascii="Arial" w:hAnsi="Arial" w:cs="Arial"/>
          <w:sz w:val="20"/>
          <w:szCs w:val="20"/>
          <w:lang w:val="es-ES"/>
        </w:rPr>
        <w:t xml:space="preserve">El departamento de Orientación de los Centros de Secundaria está formado por diversos especialistas, algunos permanentes establecidos por ley y otros según las necesidades educativas del alumnado o las salidas laborales. </w:t>
      </w:r>
      <w:r w:rsidRPr="0038107B">
        <w:rPr>
          <w:rFonts w:ascii="Arial" w:hAnsi="Arial" w:cs="Arial"/>
          <w:sz w:val="20"/>
          <w:szCs w:val="20"/>
          <w:lang w:val="es-ES"/>
        </w:rPr>
        <w:t>Por tanto estaríamos hablando de:</w:t>
      </w:r>
    </w:p>
    <w:p w:rsidR="00882E5E" w:rsidRPr="0038107B" w:rsidRDefault="00882E5E" w:rsidP="00882E5E">
      <w:pPr>
        <w:pStyle w:val="Prrafodelista"/>
        <w:spacing w:after="0"/>
        <w:ind w:left="360"/>
        <w:rPr>
          <w:rFonts w:ascii="Arial" w:hAnsi="Arial" w:cs="Arial"/>
          <w:sz w:val="20"/>
          <w:szCs w:val="20"/>
          <w:lang w:val="es-ES"/>
        </w:rPr>
      </w:pPr>
    </w:p>
    <w:p w:rsidR="00882E5E" w:rsidRDefault="00882E5E" w:rsidP="0038107B">
      <w:pPr>
        <w:pStyle w:val="Prrafodelista"/>
        <w:spacing w:after="0"/>
        <w:ind w:left="0"/>
        <w:rPr>
          <w:rFonts w:ascii="Arial" w:hAnsi="Arial" w:cs="Arial"/>
          <w:sz w:val="20"/>
          <w:szCs w:val="20"/>
          <w:lang w:val="es-ES"/>
        </w:rPr>
      </w:pPr>
      <w:r w:rsidRPr="0038107B">
        <w:rPr>
          <w:rFonts w:ascii="Arial" w:hAnsi="Arial" w:cs="Arial"/>
          <w:sz w:val="20"/>
          <w:szCs w:val="20"/>
          <w:lang w:val="es-ES"/>
        </w:rPr>
        <w:t xml:space="preserve">El </w:t>
      </w:r>
      <w:r w:rsidRPr="0038107B">
        <w:rPr>
          <w:rFonts w:ascii="Arial" w:hAnsi="Arial" w:cs="Arial"/>
          <w:b/>
          <w:sz w:val="20"/>
          <w:szCs w:val="20"/>
          <w:lang w:val="es-ES"/>
        </w:rPr>
        <w:t xml:space="preserve">Orientador/a: </w:t>
      </w:r>
      <w:r w:rsidRPr="00882E5E">
        <w:rPr>
          <w:rFonts w:ascii="Arial" w:hAnsi="Arial" w:cs="Arial"/>
          <w:sz w:val="20"/>
          <w:szCs w:val="20"/>
          <w:lang w:val="es-ES"/>
        </w:rPr>
        <w:t>Es un licenciado/</w:t>
      </w:r>
      <w:proofErr w:type="spellStart"/>
      <w:r w:rsidRPr="00882E5E">
        <w:rPr>
          <w:rFonts w:ascii="Arial" w:hAnsi="Arial" w:cs="Arial"/>
          <w:sz w:val="20"/>
          <w:szCs w:val="20"/>
          <w:lang w:val="es-ES"/>
        </w:rPr>
        <w:t>a</w:t>
      </w:r>
      <w:proofErr w:type="spellEnd"/>
      <w:r w:rsidRPr="00882E5E">
        <w:rPr>
          <w:rFonts w:ascii="Arial" w:hAnsi="Arial" w:cs="Arial"/>
          <w:sz w:val="20"/>
          <w:szCs w:val="20"/>
          <w:lang w:val="es-ES"/>
        </w:rPr>
        <w:t xml:space="preserve"> en Psicología, Pedagogía o Psicopedagogía, que tiene funciones de Coordinador del Departamento de Orientación. Entre sus actuaciones describir las referidas a la Atención a la Diversidad, la Función Tutorial y la Orientación Académica y Profesional. En algunas ocasiones lleva a cabo intervención educativa con un grupo de alumnos en un área relacionada con la psicología. </w:t>
      </w:r>
    </w:p>
    <w:p w:rsidR="0038107B" w:rsidRPr="00882E5E" w:rsidRDefault="0038107B" w:rsidP="00882E5E">
      <w:pPr>
        <w:pStyle w:val="Prrafodelista"/>
        <w:spacing w:after="0"/>
        <w:ind w:left="360"/>
        <w:rPr>
          <w:rFonts w:ascii="Arial" w:hAnsi="Arial" w:cs="Arial"/>
          <w:sz w:val="20"/>
          <w:szCs w:val="20"/>
          <w:lang w:val="es-ES"/>
        </w:rPr>
      </w:pPr>
    </w:p>
    <w:p w:rsidR="0038107B" w:rsidRDefault="00882E5E" w:rsidP="0038107B">
      <w:pPr>
        <w:pStyle w:val="Prrafodelista"/>
        <w:spacing w:after="0"/>
        <w:ind w:left="0"/>
        <w:rPr>
          <w:rFonts w:ascii="Arial" w:hAnsi="Arial" w:cs="Arial"/>
          <w:sz w:val="20"/>
          <w:szCs w:val="20"/>
          <w:lang w:val="es-ES"/>
        </w:rPr>
      </w:pPr>
      <w:r w:rsidRPr="00882E5E">
        <w:rPr>
          <w:rFonts w:ascii="Arial" w:hAnsi="Arial" w:cs="Arial"/>
          <w:sz w:val="20"/>
          <w:szCs w:val="20"/>
          <w:lang w:val="es-ES"/>
        </w:rPr>
        <w:t xml:space="preserve">El/la especialista en </w:t>
      </w:r>
      <w:r w:rsidRPr="00882E5E">
        <w:rPr>
          <w:rFonts w:ascii="Arial" w:hAnsi="Arial" w:cs="Arial"/>
          <w:b/>
          <w:sz w:val="20"/>
          <w:szCs w:val="20"/>
          <w:lang w:val="es-ES"/>
        </w:rPr>
        <w:t>Pedagogía Terapéutica</w:t>
      </w:r>
      <w:r w:rsidRPr="00882E5E">
        <w:rPr>
          <w:rFonts w:ascii="Arial" w:hAnsi="Arial" w:cs="Arial"/>
          <w:sz w:val="20"/>
          <w:szCs w:val="20"/>
          <w:lang w:val="es-ES"/>
        </w:rPr>
        <w:t xml:space="preserve"> (PT):</w:t>
      </w:r>
      <w:r w:rsidR="00B85691">
        <w:rPr>
          <w:rFonts w:ascii="Arial" w:hAnsi="Arial" w:cs="Arial"/>
          <w:noProof/>
          <w:sz w:val="20"/>
          <w:szCs w:val="20"/>
          <w:lang w:val="es-ES" w:eastAsia="es-ES"/>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16" o:spid="_x0000_s1026" type="#_x0000_t114" style="position:absolute;left:0;text-align:left;margin-left:21.75pt;margin-top:84.75pt;width:404.1pt;height:208.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" stroked="f">
            <v:imagedata embosscolor="shadow add(51)"/>
            <v:shadow on="t" type="emboss" color="#999" color2="shadow add(102)" offset="1pt,1pt" offset2="-1pt,-1pt"/>
            <v:textbox>
              <w:txbxContent>
                <w:p w:rsidR="00882E5E" w:rsidRPr="00A7454D" w:rsidRDefault="00882E5E" w:rsidP="00882E5E">
                  <w:pPr>
                    <w:suppressAutoHyphens/>
                    <w:spacing w:after="0"/>
                    <w:ind w:left="1080"/>
                    <w:jc w:val="center"/>
                    <w:rPr>
                      <w:rFonts w:ascii="Times New Roman" w:hAnsi="Times New Roman" w:cs="Times New Roman"/>
                      <w:b/>
                      <w:bCs/>
                      <w:sz w:val="20"/>
                      <w:szCs w:val="20"/>
                    </w:rPr>
                  </w:pPr>
                  <w:proofErr w:type="spellStart"/>
                  <w:r>
                    <w:rPr>
                      <w:rFonts w:ascii="Times New Roman" w:hAnsi="Times New Roman" w:cs="Times New Roman"/>
                      <w:b/>
                      <w:bCs/>
                      <w:sz w:val="20"/>
                      <w:szCs w:val="20"/>
                    </w:rPr>
                    <w:t>Funciones</w:t>
                  </w:r>
                  <w:proofErr w:type="spellEnd"/>
                  <w:r w:rsidRPr="00A7454D">
                    <w:rPr>
                      <w:rFonts w:ascii="Times New Roman" w:hAnsi="Times New Roman" w:cs="Times New Roman"/>
                      <w:b/>
                      <w:bCs/>
                      <w:sz w:val="20"/>
                      <w:szCs w:val="20"/>
                    </w:rPr>
                    <w:t xml:space="preserve"> </w:t>
                  </w:r>
                  <w:proofErr w:type="gramStart"/>
                  <w:r w:rsidRPr="00A7454D">
                    <w:rPr>
                      <w:rFonts w:ascii="Times New Roman" w:hAnsi="Times New Roman" w:cs="Times New Roman"/>
                      <w:b/>
                      <w:bCs/>
                      <w:sz w:val="20"/>
                      <w:szCs w:val="20"/>
                    </w:rPr>
                    <w:t>del  PT</w:t>
                  </w:r>
                  <w:proofErr w:type="gramEnd"/>
                  <w:r w:rsidRPr="00A7454D">
                    <w:rPr>
                      <w:rFonts w:ascii="Times New Roman" w:hAnsi="Times New Roman" w:cs="Times New Roman"/>
                      <w:b/>
                      <w:bCs/>
                      <w:sz w:val="20"/>
                      <w:szCs w:val="20"/>
                    </w:rPr>
                    <w:t>.</w:t>
                  </w:r>
                </w:p>
                <w:p w:rsidR="00882E5E" w:rsidRPr="00882E5E" w:rsidRDefault="00882E5E" w:rsidP="00882E5E">
                  <w:pPr>
                    <w:pStyle w:val="Prrafodelista"/>
                    <w:numPr>
                      <w:ilvl w:val="0"/>
                      <w:numId w:val="4"/>
                    </w:numPr>
                    <w:suppressAutoHyphens/>
                    <w:spacing w:after="0"/>
                    <w:jc w:val="left"/>
                    <w:rPr>
                      <w:rFonts w:ascii="Times New Roman" w:hAnsi="Times New Roman" w:cs="Times New Roman"/>
                      <w:bCs/>
                      <w:sz w:val="20"/>
                      <w:szCs w:val="20"/>
                      <w:lang w:val="es-ES"/>
                    </w:rPr>
                  </w:pPr>
                  <w:r w:rsidRPr="00882E5E">
                    <w:rPr>
                      <w:rFonts w:ascii="Times New Roman" w:hAnsi="Times New Roman" w:cs="Times New Roman"/>
                      <w:bCs/>
                      <w:sz w:val="20"/>
                      <w:szCs w:val="20"/>
                      <w:lang w:val="es-ES"/>
                    </w:rPr>
                    <w:t>Participar en la elaboración del P.O.A.T.</w:t>
                  </w:r>
                </w:p>
                <w:p w:rsidR="00882E5E" w:rsidRPr="00882E5E" w:rsidRDefault="00882E5E" w:rsidP="00882E5E">
                  <w:pPr>
                    <w:pStyle w:val="Prrafodelista"/>
                    <w:numPr>
                      <w:ilvl w:val="0"/>
                      <w:numId w:val="4"/>
                    </w:numPr>
                    <w:suppressAutoHyphens/>
                    <w:spacing w:after="0"/>
                    <w:rPr>
                      <w:rFonts w:ascii="Times New Roman" w:hAnsi="Times New Roman" w:cs="Times New Roman"/>
                      <w:bCs/>
                      <w:sz w:val="20"/>
                      <w:szCs w:val="20"/>
                      <w:lang w:val="es-ES"/>
                    </w:rPr>
                  </w:pPr>
                  <w:r w:rsidRPr="00882E5E">
                    <w:rPr>
                      <w:rFonts w:ascii="Times New Roman" w:hAnsi="Times New Roman" w:cs="Times New Roman"/>
                      <w:bCs/>
                      <w:sz w:val="20"/>
                      <w:szCs w:val="20"/>
                      <w:lang w:val="es-ES"/>
                    </w:rPr>
                    <w:t xml:space="preserve">Participar, junto con el tutor, en la elaboración del plan de actuación para el alumnado con </w:t>
                  </w:r>
                  <w:proofErr w:type="gramStart"/>
                  <w:r w:rsidRPr="00882E5E">
                    <w:rPr>
                      <w:rFonts w:ascii="Times New Roman" w:hAnsi="Times New Roman" w:cs="Times New Roman"/>
                      <w:bCs/>
                      <w:sz w:val="20"/>
                      <w:szCs w:val="20"/>
                      <w:lang w:val="es-ES"/>
                    </w:rPr>
                    <w:t>necesidades educativas especiales (</w:t>
                  </w:r>
                  <w:proofErr w:type="spellStart"/>
                  <w:r w:rsidRPr="00882E5E">
                    <w:rPr>
                      <w:rFonts w:ascii="Times New Roman" w:hAnsi="Times New Roman" w:cs="Times New Roman"/>
                      <w:bCs/>
                      <w:sz w:val="20"/>
                      <w:szCs w:val="20"/>
                      <w:lang w:val="es-ES"/>
                    </w:rPr>
                    <w:t>n.e.e.</w:t>
                  </w:r>
                  <w:proofErr w:type="spellEnd"/>
                  <w:r w:rsidRPr="00882E5E">
                    <w:rPr>
                      <w:rFonts w:ascii="Times New Roman" w:hAnsi="Times New Roman" w:cs="Times New Roman"/>
                      <w:bCs/>
                      <w:sz w:val="20"/>
                      <w:szCs w:val="20"/>
                      <w:lang w:val="es-ES"/>
                    </w:rPr>
                    <w:t>), incluida</w:t>
                  </w:r>
                  <w:proofErr w:type="gramEnd"/>
                  <w:r w:rsidRPr="00882E5E">
                    <w:rPr>
                      <w:rFonts w:ascii="Times New Roman" w:hAnsi="Times New Roman" w:cs="Times New Roman"/>
                      <w:bCs/>
                      <w:sz w:val="20"/>
                      <w:szCs w:val="20"/>
                      <w:lang w:val="es-ES"/>
                    </w:rPr>
                    <w:t xml:space="preserve"> la adaptación curricular. </w:t>
                  </w:r>
                </w:p>
                <w:p w:rsidR="00882E5E" w:rsidRPr="00882E5E" w:rsidRDefault="00882E5E" w:rsidP="00882E5E">
                  <w:pPr>
                    <w:pStyle w:val="Prrafodelista"/>
                    <w:numPr>
                      <w:ilvl w:val="0"/>
                      <w:numId w:val="4"/>
                    </w:numPr>
                    <w:suppressAutoHyphens/>
                    <w:spacing w:after="0"/>
                    <w:rPr>
                      <w:rFonts w:ascii="Times New Roman" w:hAnsi="Times New Roman" w:cs="Times New Roman"/>
                      <w:bCs/>
                      <w:sz w:val="20"/>
                      <w:szCs w:val="20"/>
                      <w:lang w:val="es-ES"/>
                    </w:rPr>
                  </w:pPr>
                  <w:r w:rsidRPr="00882E5E">
                    <w:rPr>
                      <w:rFonts w:ascii="Times New Roman" w:hAnsi="Times New Roman" w:cs="Times New Roman"/>
                      <w:bCs/>
                      <w:sz w:val="20"/>
                      <w:szCs w:val="20"/>
                      <w:lang w:val="es-ES"/>
                    </w:rPr>
                    <w:t>Colaborar con el equipo educativo, asesorándole en las adaptaciones necesarias, en la programación de aula y en las actividades en que participe el alumnado.</w:t>
                  </w:r>
                </w:p>
                <w:p w:rsidR="00882E5E" w:rsidRPr="00882E5E" w:rsidRDefault="00882E5E" w:rsidP="00882E5E">
                  <w:pPr>
                    <w:pStyle w:val="Prrafodelista"/>
                    <w:numPr>
                      <w:ilvl w:val="0"/>
                      <w:numId w:val="4"/>
                    </w:numPr>
                    <w:suppressAutoHyphens/>
                    <w:spacing w:after="0"/>
                    <w:rPr>
                      <w:rFonts w:ascii="Times New Roman" w:hAnsi="Times New Roman" w:cs="Times New Roman"/>
                      <w:bCs/>
                      <w:sz w:val="20"/>
                      <w:szCs w:val="20"/>
                      <w:lang w:val="es-ES"/>
                    </w:rPr>
                  </w:pPr>
                  <w:r w:rsidRPr="00882E5E">
                    <w:rPr>
                      <w:rFonts w:ascii="Times New Roman" w:hAnsi="Times New Roman" w:cs="Times New Roman"/>
                      <w:bCs/>
                      <w:sz w:val="20"/>
                      <w:szCs w:val="20"/>
                      <w:lang w:val="es-ES"/>
                    </w:rPr>
                    <w:t xml:space="preserve">Elaborar, aplicar y evaluar programaciones de apoyo y atención educativa especializada que requiera el alumnado con </w:t>
                  </w:r>
                  <w:proofErr w:type="spellStart"/>
                  <w:r w:rsidRPr="00882E5E">
                    <w:rPr>
                      <w:rFonts w:ascii="Times New Roman" w:hAnsi="Times New Roman" w:cs="Times New Roman"/>
                      <w:bCs/>
                      <w:sz w:val="20"/>
                      <w:szCs w:val="20"/>
                      <w:lang w:val="es-ES"/>
                    </w:rPr>
                    <w:t>n.e.e.</w:t>
                  </w:r>
                  <w:proofErr w:type="spellEnd"/>
                  <w:r w:rsidRPr="00882E5E">
                    <w:rPr>
                      <w:rFonts w:ascii="Times New Roman" w:hAnsi="Times New Roman" w:cs="Times New Roman"/>
                      <w:bCs/>
                      <w:sz w:val="20"/>
                      <w:szCs w:val="20"/>
                      <w:lang w:val="es-ES"/>
                    </w:rPr>
                    <w:t>, con la colaboración del profesorado.</w:t>
                  </w:r>
                </w:p>
                <w:p w:rsidR="00882E5E" w:rsidRPr="00882E5E" w:rsidRDefault="00882E5E" w:rsidP="00882E5E">
                  <w:pPr>
                    <w:pStyle w:val="Prrafodelista"/>
                    <w:numPr>
                      <w:ilvl w:val="0"/>
                      <w:numId w:val="4"/>
                    </w:numPr>
                    <w:suppressAutoHyphens/>
                    <w:spacing w:after="0"/>
                    <w:rPr>
                      <w:rFonts w:ascii="Times New Roman" w:hAnsi="Times New Roman" w:cs="Times New Roman"/>
                      <w:bCs/>
                      <w:sz w:val="20"/>
                      <w:szCs w:val="20"/>
                      <w:lang w:val="es-ES"/>
                    </w:rPr>
                  </w:pPr>
                  <w:r w:rsidRPr="00882E5E">
                    <w:rPr>
                      <w:rFonts w:ascii="Times New Roman" w:hAnsi="Times New Roman" w:cs="Times New Roman"/>
                      <w:bCs/>
                      <w:sz w:val="20"/>
                      <w:szCs w:val="20"/>
                      <w:lang w:val="es-ES"/>
                    </w:rPr>
                    <w:t xml:space="preserve">Participar en el proceso de evaluación del alumnado con </w:t>
                  </w:r>
                  <w:proofErr w:type="spellStart"/>
                  <w:r w:rsidRPr="00882E5E">
                    <w:rPr>
                      <w:rFonts w:ascii="Times New Roman" w:hAnsi="Times New Roman" w:cs="Times New Roman"/>
                      <w:bCs/>
                      <w:sz w:val="20"/>
                      <w:szCs w:val="20"/>
                      <w:lang w:val="es-ES"/>
                    </w:rPr>
                    <w:t>n.e.e.</w:t>
                  </w:r>
                  <w:proofErr w:type="spellEnd"/>
                  <w:r w:rsidRPr="00882E5E">
                    <w:rPr>
                      <w:rFonts w:ascii="Times New Roman" w:hAnsi="Times New Roman" w:cs="Times New Roman"/>
                      <w:bCs/>
                      <w:sz w:val="20"/>
                      <w:szCs w:val="20"/>
                      <w:lang w:val="es-ES"/>
                    </w:rPr>
                    <w:t xml:space="preserve"> y en la decisión de promoción, junto con el resto del profesorado.</w:t>
                  </w:r>
                </w:p>
                <w:p w:rsidR="00882E5E" w:rsidRPr="00882E5E" w:rsidRDefault="00882E5E" w:rsidP="00882E5E">
                  <w:pPr>
                    <w:pStyle w:val="Prrafodelista"/>
                    <w:numPr>
                      <w:ilvl w:val="0"/>
                      <w:numId w:val="4"/>
                    </w:numPr>
                    <w:suppressAutoHyphens/>
                    <w:spacing w:after="0"/>
                    <w:rPr>
                      <w:rFonts w:ascii="Times New Roman" w:hAnsi="Times New Roman" w:cs="Times New Roman"/>
                      <w:bCs/>
                      <w:sz w:val="20"/>
                      <w:szCs w:val="20"/>
                      <w:lang w:val="es-ES"/>
                    </w:rPr>
                  </w:pPr>
                  <w:r w:rsidRPr="00882E5E">
                    <w:rPr>
                      <w:rFonts w:ascii="Times New Roman" w:hAnsi="Times New Roman" w:cs="Times New Roman"/>
                      <w:bCs/>
                      <w:sz w:val="20"/>
                      <w:szCs w:val="20"/>
                      <w:lang w:val="es-ES"/>
                    </w:rPr>
                    <w:t>Elaborar y adaptar materiales para la atención educativa especializada y proporcionar al profesorado orientaciones para la adaptación de dichos materiales curriculares.</w:t>
                  </w:r>
                </w:p>
                <w:p w:rsidR="00882E5E" w:rsidRPr="00882E5E" w:rsidRDefault="00882E5E" w:rsidP="00882E5E">
                  <w:pPr>
                    <w:pStyle w:val="Prrafodelista"/>
                    <w:numPr>
                      <w:ilvl w:val="0"/>
                      <w:numId w:val="4"/>
                    </w:numPr>
                    <w:suppressAutoHyphens/>
                    <w:spacing w:after="0"/>
                    <w:rPr>
                      <w:rFonts w:ascii="Times New Roman" w:hAnsi="Times New Roman" w:cs="Times New Roman"/>
                      <w:bCs/>
                      <w:sz w:val="20"/>
                      <w:szCs w:val="20"/>
                      <w:lang w:val="es-ES"/>
                    </w:rPr>
                  </w:pPr>
                  <w:r w:rsidRPr="00882E5E">
                    <w:rPr>
                      <w:rFonts w:ascii="Times New Roman" w:hAnsi="Times New Roman" w:cs="Times New Roman"/>
                      <w:bCs/>
                      <w:sz w:val="20"/>
                      <w:szCs w:val="20"/>
                      <w:lang w:val="es-ES"/>
                    </w:rPr>
                    <w:t>Coordinarse con los miembros del departamento y con los profesionales que intervienen, para el seguimiento y evaluación del plan de actuación, para informar y dar pautas a las familias.</w:t>
                  </w:r>
                </w:p>
                <w:p w:rsidR="00882E5E" w:rsidRPr="00882E5E" w:rsidRDefault="00882E5E" w:rsidP="00882E5E">
                  <w:pPr>
                    <w:rPr>
                      <w:lang w:val="es-ES"/>
                    </w:rPr>
                  </w:pPr>
                </w:p>
              </w:txbxContent>
            </v:textbox>
          </v:shape>
        </w:pict>
      </w:r>
      <w:r w:rsidR="0038107B">
        <w:rPr>
          <w:rFonts w:ascii="Arial" w:hAnsi="Arial" w:cs="Arial"/>
          <w:sz w:val="20"/>
          <w:szCs w:val="20"/>
          <w:lang w:val="es-ES"/>
        </w:rPr>
        <w:t xml:space="preserve"> </w:t>
      </w:r>
      <w:r w:rsidRPr="00882E5E">
        <w:rPr>
          <w:rFonts w:ascii="Arial" w:hAnsi="Arial" w:cs="Arial"/>
          <w:sz w:val="20"/>
          <w:szCs w:val="20"/>
          <w:lang w:val="es-ES"/>
        </w:rPr>
        <w:t xml:space="preserve">Su actuación se realiza en el primer y segundo ciclo de secundaria. La intervención con el alumnado con </w:t>
      </w:r>
      <w:proofErr w:type="spellStart"/>
      <w:r w:rsidRPr="00882E5E">
        <w:rPr>
          <w:rFonts w:ascii="Arial" w:hAnsi="Arial" w:cs="Arial"/>
          <w:sz w:val="20"/>
          <w:szCs w:val="20"/>
          <w:lang w:val="es-ES"/>
        </w:rPr>
        <w:t>nee</w:t>
      </w:r>
      <w:proofErr w:type="spellEnd"/>
      <w:r w:rsidRPr="00882E5E">
        <w:rPr>
          <w:rFonts w:ascii="Arial" w:hAnsi="Arial" w:cs="Arial"/>
          <w:sz w:val="20"/>
          <w:szCs w:val="20"/>
          <w:lang w:val="es-ES"/>
        </w:rPr>
        <w:t xml:space="preserve"> se centra no solo en la evaluación psicopedagógica, junto con el orientador y el tutor/a de los alumnos y el equipo educativo, sino que realiza los refuerzos de los contenidos tanto dentro de su aula ordinaria como en el </w:t>
      </w:r>
      <w:r w:rsidR="0038107B">
        <w:rPr>
          <w:rFonts w:ascii="Arial" w:hAnsi="Arial" w:cs="Arial"/>
          <w:sz w:val="20"/>
          <w:szCs w:val="20"/>
          <w:lang w:val="es-ES"/>
        </w:rPr>
        <w:t>aula de apoyo a la integración. En dicho proceso se</w:t>
      </w:r>
      <w:r w:rsidRPr="00882E5E">
        <w:rPr>
          <w:rFonts w:ascii="Arial" w:hAnsi="Arial" w:cs="Arial"/>
          <w:sz w:val="20"/>
          <w:szCs w:val="20"/>
          <w:lang w:val="es-ES"/>
        </w:rPr>
        <w:t xml:space="preserve"> ponen en marcha programas específicos de intervención, orientación al equipo educativo, colaboración con el tutor en el asesoramiento e información con los padres. </w:t>
      </w:r>
      <w:r w:rsidRPr="00882E5E">
        <w:rPr>
          <w:rFonts w:ascii="Arial" w:hAnsi="Arial" w:cs="Arial"/>
          <w:sz w:val="20"/>
          <w:szCs w:val="20"/>
          <w:lang w:val="es-ES"/>
        </w:rPr>
        <w:br/>
      </w:r>
      <w:r w:rsidRPr="00882E5E">
        <w:rPr>
          <w:rFonts w:ascii="Arial" w:hAnsi="Arial" w:cs="Arial"/>
          <w:sz w:val="20"/>
          <w:szCs w:val="20"/>
          <w:lang w:val="es-ES"/>
        </w:rPr>
        <w:br/>
      </w:r>
      <w:r w:rsidRPr="00882E5E">
        <w:rPr>
          <w:rFonts w:ascii="Arial" w:hAnsi="Arial" w:cs="Arial"/>
          <w:sz w:val="20"/>
          <w:szCs w:val="20"/>
          <w:lang w:val="es-ES"/>
        </w:rPr>
        <w:br/>
      </w:r>
      <w:r w:rsidRPr="00882E5E">
        <w:rPr>
          <w:rFonts w:ascii="Arial" w:hAnsi="Arial" w:cs="Arial"/>
          <w:sz w:val="20"/>
          <w:szCs w:val="20"/>
          <w:lang w:val="es-ES"/>
        </w:rPr>
        <w:br/>
      </w:r>
      <w:r w:rsidRPr="00882E5E">
        <w:rPr>
          <w:rFonts w:ascii="Arial" w:hAnsi="Arial" w:cs="Arial"/>
          <w:sz w:val="20"/>
          <w:szCs w:val="20"/>
          <w:lang w:val="es-ES"/>
        </w:rPr>
        <w:br/>
      </w:r>
    </w:p>
    <w:p w:rsidR="0038107B" w:rsidRDefault="0038107B" w:rsidP="00882E5E">
      <w:pPr>
        <w:pStyle w:val="Prrafodelista"/>
        <w:spacing w:after="0"/>
        <w:ind w:left="360"/>
        <w:rPr>
          <w:rFonts w:ascii="Arial" w:hAnsi="Arial" w:cs="Arial"/>
          <w:sz w:val="20"/>
          <w:szCs w:val="20"/>
          <w:lang w:val="es-ES"/>
        </w:rPr>
      </w:pPr>
    </w:p>
    <w:p w:rsidR="0038107B" w:rsidRDefault="00882E5E" w:rsidP="00882E5E">
      <w:pPr>
        <w:pStyle w:val="Prrafodelista"/>
        <w:spacing w:after="0"/>
        <w:ind w:left="360"/>
        <w:rPr>
          <w:rFonts w:ascii="Arial" w:hAnsi="Arial" w:cs="Arial"/>
          <w:sz w:val="20"/>
          <w:szCs w:val="20"/>
          <w:lang w:val="es-ES"/>
        </w:rPr>
      </w:pPr>
      <w:r w:rsidRPr="00882E5E">
        <w:rPr>
          <w:rFonts w:ascii="Arial" w:hAnsi="Arial" w:cs="Arial"/>
          <w:sz w:val="20"/>
          <w:szCs w:val="20"/>
          <w:lang w:val="es-ES"/>
        </w:rPr>
        <w:br/>
      </w:r>
      <w:r w:rsidRPr="00882E5E">
        <w:rPr>
          <w:rFonts w:ascii="Arial" w:hAnsi="Arial" w:cs="Arial"/>
          <w:sz w:val="20"/>
          <w:szCs w:val="20"/>
          <w:lang w:val="es-ES"/>
        </w:rPr>
        <w:br/>
      </w:r>
      <w:r w:rsidRPr="00882E5E">
        <w:rPr>
          <w:rFonts w:ascii="Arial" w:hAnsi="Arial" w:cs="Arial"/>
          <w:sz w:val="20"/>
          <w:szCs w:val="20"/>
          <w:lang w:val="es-ES"/>
        </w:rPr>
        <w:br/>
      </w:r>
      <w:r w:rsidRPr="00882E5E">
        <w:rPr>
          <w:rFonts w:ascii="Arial" w:hAnsi="Arial" w:cs="Arial"/>
          <w:sz w:val="20"/>
          <w:szCs w:val="20"/>
          <w:lang w:val="es-ES"/>
        </w:rPr>
        <w:br/>
      </w:r>
      <w:r w:rsidRPr="00882E5E">
        <w:rPr>
          <w:rFonts w:ascii="Arial" w:hAnsi="Arial" w:cs="Arial"/>
          <w:sz w:val="20"/>
          <w:szCs w:val="20"/>
          <w:lang w:val="es-ES"/>
        </w:rPr>
        <w:br/>
      </w:r>
      <w:r w:rsidRPr="00882E5E">
        <w:rPr>
          <w:rFonts w:ascii="Arial" w:hAnsi="Arial" w:cs="Arial"/>
          <w:sz w:val="20"/>
          <w:szCs w:val="20"/>
          <w:lang w:val="es-ES"/>
        </w:rPr>
        <w:br/>
      </w:r>
      <w:r w:rsidRPr="00882E5E">
        <w:rPr>
          <w:rFonts w:ascii="Arial" w:hAnsi="Arial" w:cs="Arial"/>
          <w:sz w:val="20"/>
          <w:szCs w:val="20"/>
          <w:lang w:val="es-ES"/>
        </w:rPr>
        <w:br/>
      </w:r>
      <w:r w:rsidRPr="00882E5E">
        <w:rPr>
          <w:rFonts w:ascii="Arial" w:hAnsi="Arial" w:cs="Arial"/>
          <w:sz w:val="20"/>
          <w:szCs w:val="20"/>
          <w:lang w:val="es-ES"/>
        </w:rPr>
        <w:br/>
      </w:r>
    </w:p>
    <w:p w:rsidR="00882E5E" w:rsidRPr="00882E5E" w:rsidRDefault="00882E5E" w:rsidP="0038107B">
      <w:pPr>
        <w:pStyle w:val="Prrafodelista"/>
        <w:spacing w:after="0"/>
        <w:ind w:left="0"/>
        <w:rPr>
          <w:rFonts w:ascii="Arial" w:hAnsi="Arial" w:cs="Arial"/>
          <w:sz w:val="20"/>
          <w:szCs w:val="20"/>
          <w:lang w:val="es-ES"/>
        </w:rPr>
      </w:pPr>
      <w:r w:rsidRPr="00882E5E">
        <w:rPr>
          <w:rFonts w:ascii="Arial" w:hAnsi="Arial" w:cs="Arial"/>
          <w:sz w:val="20"/>
          <w:szCs w:val="20"/>
          <w:lang w:val="es-ES"/>
        </w:rPr>
        <w:br/>
      </w:r>
      <w:r w:rsidRPr="00882E5E">
        <w:rPr>
          <w:rFonts w:ascii="Arial" w:hAnsi="Arial" w:cs="Arial"/>
          <w:sz w:val="20"/>
          <w:szCs w:val="20"/>
          <w:lang w:val="es-ES"/>
        </w:rPr>
        <w:br/>
      </w:r>
      <w:r w:rsidRPr="00882E5E">
        <w:rPr>
          <w:rFonts w:ascii="Arial" w:hAnsi="Arial" w:cs="Arial"/>
          <w:sz w:val="20"/>
          <w:szCs w:val="20"/>
          <w:lang w:val="es-ES"/>
        </w:rPr>
        <w:br/>
      </w:r>
      <w:r w:rsidRPr="00882E5E">
        <w:rPr>
          <w:rFonts w:ascii="Arial" w:hAnsi="Arial" w:cs="Arial"/>
          <w:sz w:val="20"/>
          <w:szCs w:val="20"/>
          <w:lang w:val="es-ES"/>
        </w:rPr>
        <w:br/>
      </w:r>
      <w:r w:rsidRPr="00882E5E">
        <w:rPr>
          <w:rFonts w:ascii="Arial" w:hAnsi="Arial" w:cs="Arial"/>
          <w:sz w:val="20"/>
          <w:szCs w:val="20"/>
          <w:lang w:val="es-ES"/>
        </w:rPr>
        <w:lastRenderedPageBreak/>
        <w:t xml:space="preserve">El Maestro/a especialista en </w:t>
      </w:r>
      <w:r w:rsidRPr="00882E5E">
        <w:rPr>
          <w:rFonts w:ascii="Arial" w:hAnsi="Arial" w:cs="Arial"/>
          <w:b/>
          <w:sz w:val="20"/>
          <w:szCs w:val="20"/>
          <w:lang w:val="es-ES"/>
        </w:rPr>
        <w:t>Audición y Lenguaje</w:t>
      </w:r>
      <w:r w:rsidRPr="00882E5E">
        <w:rPr>
          <w:rFonts w:ascii="Arial" w:hAnsi="Arial" w:cs="Arial"/>
          <w:sz w:val="20"/>
          <w:szCs w:val="20"/>
          <w:lang w:val="es-ES"/>
        </w:rPr>
        <w:t>:</w:t>
      </w:r>
      <w:r w:rsidR="0038107B">
        <w:rPr>
          <w:rFonts w:ascii="Arial" w:hAnsi="Arial" w:cs="Arial"/>
          <w:sz w:val="20"/>
          <w:szCs w:val="20"/>
          <w:lang w:val="es-ES"/>
        </w:rPr>
        <w:t xml:space="preserve"> </w:t>
      </w:r>
      <w:r w:rsidRPr="00882E5E">
        <w:rPr>
          <w:rFonts w:ascii="Arial" w:hAnsi="Arial" w:cs="Arial"/>
          <w:sz w:val="20"/>
          <w:szCs w:val="20"/>
          <w:lang w:val="es-ES"/>
        </w:rPr>
        <w:t>Su actuación se centra sobre el alumnado con perturbaciones del lenguaje, la audición y la comunicación. Atienden de igual forma a alumnos con retrasos, trastornos y patologías del lenguaje oral y escrito, que presentan al igual que los otros dificultades en el lenguaje asociadas a discapacidad intelectual, motriz o auditiva, de ahí que su implantación en los IES no es siempre fija, sino que han sido creados, en el caso de los centros de secundaria, en aquellos centros en donde se han escolarizado de manera preferente este tipo de alumnados y, de forma concreta, ante alumnos con déficit auditivo.</w:t>
      </w:r>
    </w:p>
    <w:p w:rsidR="0038107B" w:rsidRDefault="00882E5E" w:rsidP="0038107B">
      <w:pPr>
        <w:pStyle w:val="Prrafodelista"/>
        <w:spacing w:after="0"/>
        <w:ind w:left="0"/>
        <w:rPr>
          <w:rFonts w:ascii="Arial" w:hAnsi="Arial" w:cs="Arial"/>
          <w:sz w:val="20"/>
          <w:szCs w:val="20"/>
          <w:lang w:val="es-ES"/>
        </w:rPr>
      </w:pPr>
      <w:r w:rsidRPr="00882E5E">
        <w:rPr>
          <w:rFonts w:ascii="Arial" w:hAnsi="Arial" w:cs="Arial"/>
          <w:b/>
          <w:sz w:val="20"/>
          <w:szCs w:val="20"/>
          <w:lang w:val="es-ES"/>
        </w:rPr>
        <w:t>Educador/a de</w:t>
      </w:r>
      <w:r w:rsidRPr="00882E5E">
        <w:rPr>
          <w:rFonts w:ascii="Arial" w:hAnsi="Arial" w:cs="Arial"/>
          <w:sz w:val="20"/>
          <w:szCs w:val="20"/>
          <w:lang w:val="es-ES"/>
        </w:rPr>
        <w:t xml:space="preserve"> </w:t>
      </w:r>
      <w:r w:rsidRPr="00882E5E">
        <w:rPr>
          <w:rFonts w:ascii="Arial" w:hAnsi="Arial" w:cs="Arial"/>
          <w:b/>
          <w:sz w:val="20"/>
          <w:szCs w:val="20"/>
          <w:lang w:val="es-ES"/>
        </w:rPr>
        <w:t>Educación Especial</w:t>
      </w:r>
      <w:r w:rsidRPr="00882E5E">
        <w:rPr>
          <w:rFonts w:ascii="Arial" w:hAnsi="Arial" w:cs="Arial"/>
          <w:sz w:val="20"/>
          <w:szCs w:val="20"/>
          <w:lang w:val="es-ES"/>
        </w:rPr>
        <w:t>:</w:t>
      </w:r>
      <w:r w:rsidR="0038107B">
        <w:rPr>
          <w:rFonts w:ascii="Arial" w:hAnsi="Arial" w:cs="Arial"/>
          <w:sz w:val="20"/>
          <w:szCs w:val="20"/>
          <w:lang w:val="es-ES"/>
        </w:rPr>
        <w:t xml:space="preserve"> </w:t>
      </w:r>
      <w:r w:rsidRPr="00882E5E">
        <w:rPr>
          <w:rFonts w:ascii="Arial" w:hAnsi="Arial" w:cs="Arial"/>
          <w:sz w:val="20"/>
          <w:szCs w:val="20"/>
          <w:lang w:val="es-ES"/>
        </w:rPr>
        <w:t>Cuando las circunstancias o las necesidades del alumnado lo precisen formarán parte de un IES, y de forma temporal. Entre sus funciones mencionar la asistencia, cuidados, desplazamientos y supervisión. No disponen de funciones educativas y actúan bajo la coordinación del Orientador/a del Centro.</w:t>
      </w:r>
    </w:p>
    <w:p w:rsidR="0038107B" w:rsidRDefault="00882E5E" w:rsidP="0038107B">
      <w:pPr>
        <w:pStyle w:val="Prrafodelista"/>
        <w:spacing w:after="0"/>
        <w:ind w:left="0"/>
        <w:rPr>
          <w:rFonts w:ascii="Arial" w:hAnsi="Arial" w:cs="Arial"/>
          <w:b/>
          <w:sz w:val="20"/>
          <w:szCs w:val="20"/>
          <w:lang w:val="es-ES"/>
        </w:rPr>
      </w:pPr>
      <w:r w:rsidRPr="00882E5E">
        <w:rPr>
          <w:rFonts w:ascii="Arial" w:hAnsi="Arial" w:cs="Arial"/>
          <w:sz w:val="20"/>
          <w:szCs w:val="20"/>
          <w:lang w:val="es-ES"/>
        </w:rPr>
        <w:br/>
      </w:r>
      <w:r w:rsidRPr="00882E5E">
        <w:rPr>
          <w:rFonts w:ascii="Arial" w:hAnsi="Arial" w:cs="Arial"/>
          <w:b/>
          <w:sz w:val="20"/>
          <w:szCs w:val="20"/>
          <w:lang w:val="es-ES"/>
        </w:rPr>
        <w:t xml:space="preserve">Profesor/a de Apoyo al </w:t>
      </w:r>
      <w:proofErr w:type="spellStart"/>
      <w:r w:rsidRPr="00882E5E">
        <w:rPr>
          <w:rFonts w:ascii="Arial" w:hAnsi="Arial" w:cs="Arial"/>
          <w:b/>
          <w:sz w:val="20"/>
          <w:szCs w:val="20"/>
          <w:lang w:val="es-ES"/>
        </w:rPr>
        <w:t>Curriculum</w:t>
      </w:r>
      <w:proofErr w:type="spellEnd"/>
      <w:r w:rsidRPr="00882E5E">
        <w:rPr>
          <w:rFonts w:ascii="Arial" w:hAnsi="Arial" w:cs="Arial"/>
          <w:b/>
          <w:sz w:val="20"/>
          <w:szCs w:val="20"/>
          <w:lang w:val="es-ES"/>
        </w:rPr>
        <w:t>:</w:t>
      </w:r>
      <w:r w:rsidR="0038107B">
        <w:rPr>
          <w:rFonts w:ascii="Arial" w:hAnsi="Arial" w:cs="Arial"/>
          <w:b/>
          <w:sz w:val="20"/>
          <w:szCs w:val="20"/>
          <w:lang w:val="es-ES"/>
        </w:rPr>
        <w:t xml:space="preserve"> </w:t>
      </w:r>
      <w:r w:rsidRPr="00882E5E">
        <w:rPr>
          <w:rFonts w:ascii="Arial" w:hAnsi="Arial" w:cs="Arial"/>
          <w:sz w:val="20"/>
          <w:szCs w:val="20"/>
          <w:lang w:val="es-ES"/>
        </w:rPr>
        <w:t xml:space="preserve">Es una figura creada para realizar refuerzos en los contenidos instrumentales de alumnos con dificultades específicas, como por ejemplo en el caso de los sordos o </w:t>
      </w:r>
      <w:proofErr w:type="spellStart"/>
      <w:r w:rsidRPr="00882E5E">
        <w:rPr>
          <w:rFonts w:ascii="Arial" w:hAnsi="Arial" w:cs="Arial"/>
          <w:sz w:val="20"/>
          <w:szCs w:val="20"/>
          <w:lang w:val="es-ES"/>
        </w:rPr>
        <w:t>motóricos</w:t>
      </w:r>
      <w:proofErr w:type="spellEnd"/>
      <w:r w:rsidRPr="00882E5E">
        <w:rPr>
          <w:rFonts w:ascii="Arial" w:hAnsi="Arial" w:cs="Arial"/>
          <w:sz w:val="20"/>
          <w:szCs w:val="20"/>
          <w:lang w:val="es-ES"/>
        </w:rPr>
        <w:t xml:space="preserve">. Lleva a cabo una actuación colaboradora y coordinada con el PT. Su actuación, se diversificará entre los distintos ciclos y agrupamientos de </w:t>
      </w:r>
      <w:r w:rsidRPr="00882E5E">
        <w:rPr>
          <w:rStyle w:val="ilad"/>
          <w:rFonts w:ascii="Arial" w:hAnsi="Arial" w:cs="Arial"/>
          <w:sz w:val="20"/>
          <w:szCs w:val="20"/>
          <w:lang w:val="es-ES"/>
        </w:rPr>
        <w:t>alumnos. P</w:t>
      </w:r>
      <w:r w:rsidRPr="00882E5E">
        <w:rPr>
          <w:rFonts w:ascii="Arial" w:hAnsi="Arial" w:cs="Arial"/>
          <w:sz w:val="20"/>
          <w:szCs w:val="20"/>
          <w:lang w:val="es-ES"/>
        </w:rPr>
        <w:t>resta su atención profesional a aquellos alumnos con necesidades especiales y que están integrados en aulas ordinarias, proporcionando a dichos alumnos el refuerzo pedagógico necesario para la adquisición de su proceso educativo.</w:t>
      </w:r>
      <w:r w:rsidRPr="00882E5E">
        <w:rPr>
          <w:rFonts w:ascii="Arial" w:hAnsi="Arial" w:cs="Arial"/>
          <w:sz w:val="20"/>
          <w:szCs w:val="20"/>
          <w:lang w:val="es-ES"/>
        </w:rPr>
        <w:br/>
      </w:r>
    </w:p>
    <w:p w:rsidR="0038107B" w:rsidRDefault="00882E5E" w:rsidP="0038107B">
      <w:pPr>
        <w:pStyle w:val="Prrafodelista"/>
        <w:spacing w:after="0"/>
        <w:ind w:left="0"/>
        <w:rPr>
          <w:rFonts w:ascii="Arial" w:hAnsi="Arial" w:cs="Arial"/>
          <w:sz w:val="20"/>
          <w:szCs w:val="20"/>
          <w:lang w:val="es-ES"/>
        </w:rPr>
      </w:pPr>
      <w:r w:rsidRPr="00882E5E">
        <w:rPr>
          <w:rFonts w:ascii="Arial" w:hAnsi="Arial" w:cs="Arial"/>
          <w:b/>
          <w:sz w:val="20"/>
          <w:szCs w:val="20"/>
          <w:lang w:val="es-ES"/>
        </w:rPr>
        <w:t>Interprete de Lengua de Signos:</w:t>
      </w:r>
      <w:r w:rsidR="0038107B">
        <w:rPr>
          <w:rFonts w:ascii="Arial" w:hAnsi="Arial" w:cs="Arial"/>
          <w:b/>
          <w:sz w:val="20"/>
          <w:szCs w:val="20"/>
          <w:lang w:val="es-ES"/>
        </w:rPr>
        <w:t xml:space="preserve"> </w:t>
      </w:r>
      <w:r w:rsidRPr="00882E5E">
        <w:rPr>
          <w:rFonts w:ascii="Arial" w:hAnsi="Arial" w:cs="Arial"/>
          <w:sz w:val="20"/>
          <w:szCs w:val="20"/>
          <w:lang w:val="es-ES"/>
        </w:rPr>
        <w:t>Es un profesional competente en la lengua de signos y la lengua oral de un entorno, capaz de interpretar los mensajes emitidos en una de esas dos lenguas a su equivalencia en la otra de forma eficaz. Sirve de puente comunicativo entre las dos lenguas.</w:t>
      </w:r>
    </w:p>
    <w:p w:rsidR="00882E5E" w:rsidRDefault="00882E5E" w:rsidP="0038107B">
      <w:pPr>
        <w:pStyle w:val="Prrafodelista"/>
        <w:spacing w:after="0"/>
        <w:ind w:left="0"/>
        <w:rPr>
          <w:rFonts w:ascii="Arial" w:hAnsi="Arial" w:cs="Arial"/>
          <w:sz w:val="20"/>
          <w:szCs w:val="20"/>
          <w:lang w:val="es-ES"/>
        </w:rPr>
      </w:pPr>
      <w:r w:rsidRPr="00882E5E">
        <w:rPr>
          <w:rFonts w:ascii="Arial" w:hAnsi="Arial" w:cs="Arial"/>
          <w:sz w:val="20"/>
          <w:szCs w:val="20"/>
          <w:lang w:val="es-ES"/>
        </w:rPr>
        <w:br/>
      </w:r>
      <w:r w:rsidRPr="00882E5E">
        <w:rPr>
          <w:rFonts w:ascii="Arial" w:hAnsi="Arial" w:cs="Arial"/>
          <w:b/>
          <w:sz w:val="20"/>
          <w:szCs w:val="20"/>
          <w:lang w:val="es-ES"/>
        </w:rPr>
        <w:t>Profesorado de los Programas de Cualificación Profesional Inicial</w:t>
      </w:r>
      <w:r w:rsidRPr="00882E5E">
        <w:rPr>
          <w:rFonts w:ascii="Arial" w:hAnsi="Arial" w:cs="Arial"/>
          <w:sz w:val="20"/>
          <w:szCs w:val="20"/>
          <w:lang w:val="es-ES"/>
        </w:rPr>
        <w:t>:</w:t>
      </w:r>
      <w:r w:rsidR="0038107B">
        <w:rPr>
          <w:rFonts w:ascii="Arial" w:hAnsi="Arial" w:cs="Arial"/>
          <w:sz w:val="20"/>
          <w:szCs w:val="20"/>
          <w:lang w:val="es-ES"/>
        </w:rPr>
        <w:t xml:space="preserve"> </w:t>
      </w:r>
      <w:r w:rsidRPr="00882E5E">
        <w:rPr>
          <w:rFonts w:ascii="Arial" w:hAnsi="Arial" w:cs="Arial"/>
          <w:sz w:val="20"/>
          <w:szCs w:val="20"/>
          <w:lang w:val="es-ES"/>
        </w:rPr>
        <w:t>Cuando el IES tenga Módulos de Formación Profesional (</w:t>
      </w:r>
      <w:proofErr w:type="spellStart"/>
      <w:r w:rsidRPr="00882E5E">
        <w:rPr>
          <w:rFonts w:ascii="Arial" w:hAnsi="Arial" w:cs="Arial"/>
          <w:sz w:val="20"/>
          <w:szCs w:val="20"/>
          <w:lang w:val="es-ES"/>
        </w:rPr>
        <w:t>PCPIs</w:t>
      </w:r>
      <w:proofErr w:type="spellEnd"/>
      <w:r w:rsidRPr="00882E5E">
        <w:rPr>
          <w:rFonts w:ascii="Arial" w:hAnsi="Arial" w:cs="Arial"/>
          <w:sz w:val="20"/>
          <w:szCs w:val="20"/>
          <w:lang w:val="es-ES"/>
        </w:rPr>
        <w:t>), en su centro se  contará con profesores que lleven a cabo la impartición de las asignaturas de dichos módulos, por ello este profesorado formará parte del Dpto.</w:t>
      </w:r>
    </w:p>
    <w:p w:rsidR="0038107B" w:rsidRPr="00882E5E" w:rsidRDefault="0038107B" w:rsidP="00882E5E">
      <w:pPr>
        <w:pStyle w:val="Prrafodelista"/>
        <w:spacing w:after="0"/>
        <w:ind w:left="360"/>
        <w:rPr>
          <w:rFonts w:ascii="Arial" w:hAnsi="Arial" w:cs="Arial"/>
          <w:sz w:val="20"/>
          <w:szCs w:val="20"/>
          <w:lang w:val="es-ES"/>
        </w:rPr>
      </w:pPr>
    </w:p>
    <w:p w:rsidR="00882E5E" w:rsidRPr="00882E5E" w:rsidRDefault="00882E5E" w:rsidP="0038107B">
      <w:pPr>
        <w:pStyle w:val="Prrafodelista"/>
        <w:spacing w:after="0"/>
        <w:ind w:left="0"/>
        <w:rPr>
          <w:rFonts w:ascii="Arial" w:hAnsi="Arial" w:cs="Arial"/>
          <w:sz w:val="20"/>
          <w:szCs w:val="20"/>
          <w:lang w:val="es-ES"/>
        </w:rPr>
      </w:pPr>
      <w:r w:rsidRPr="00882E5E">
        <w:rPr>
          <w:rFonts w:ascii="Arial" w:hAnsi="Arial" w:cs="Arial"/>
          <w:b/>
          <w:sz w:val="20"/>
          <w:szCs w:val="20"/>
          <w:lang w:val="es-ES"/>
        </w:rPr>
        <w:t>Profesorado de los Ámbitos de Diversificación</w:t>
      </w:r>
      <w:r w:rsidRPr="00882E5E">
        <w:rPr>
          <w:rFonts w:ascii="Arial" w:hAnsi="Arial" w:cs="Arial"/>
          <w:sz w:val="20"/>
          <w:szCs w:val="20"/>
          <w:lang w:val="es-ES"/>
        </w:rPr>
        <w:t>:</w:t>
      </w:r>
      <w:r w:rsidR="0038107B">
        <w:rPr>
          <w:rFonts w:ascii="Arial" w:hAnsi="Arial" w:cs="Arial"/>
          <w:sz w:val="20"/>
          <w:szCs w:val="20"/>
          <w:lang w:val="es-ES"/>
        </w:rPr>
        <w:t xml:space="preserve"> </w:t>
      </w:r>
      <w:r w:rsidRPr="00882E5E">
        <w:rPr>
          <w:rFonts w:ascii="Arial" w:hAnsi="Arial" w:cs="Arial"/>
          <w:sz w:val="20"/>
          <w:szCs w:val="20"/>
          <w:lang w:val="es-ES"/>
        </w:rPr>
        <w:t xml:space="preserve">En nuestro centro, este profesorado, forma parte de los respectivos Departamentos Didácticos, no obstante llevan a cabo un proceso de colaboración y coordinación con el/la coordinadora del Dpto. de Orientación para todas aquellas actuaciones que se llevan a cabo en el programa de Diversificación.  </w:t>
      </w:r>
    </w:p>
    <w:p w:rsidR="00882E5E" w:rsidRPr="00882E5E" w:rsidRDefault="00882E5E" w:rsidP="0038107B">
      <w:pPr>
        <w:pStyle w:val="Prrafodelista"/>
        <w:spacing w:after="0"/>
        <w:ind w:left="0"/>
        <w:rPr>
          <w:rFonts w:ascii="Arial" w:hAnsi="Arial" w:cs="Arial"/>
          <w:sz w:val="20"/>
          <w:szCs w:val="20"/>
          <w:lang w:val="es-ES"/>
        </w:rPr>
      </w:pPr>
      <w:r w:rsidRPr="00882E5E">
        <w:rPr>
          <w:rFonts w:ascii="Arial" w:hAnsi="Arial" w:cs="Arial"/>
          <w:sz w:val="20"/>
          <w:szCs w:val="20"/>
          <w:lang w:val="es-ES"/>
        </w:rPr>
        <w:br/>
      </w:r>
      <w:r w:rsidR="0038107B" w:rsidRPr="00086EAD">
        <w:rPr>
          <w:rFonts w:ascii="Arial" w:hAnsi="Arial" w:cs="Arial"/>
          <w:sz w:val="20"/>
          <w:szCs w:val="20"/>
          <w:lang w:val="es-ES"/>
        </w:rPr>
        <w:t>2</w:t>
      </w:r>
      <w:r w:rsidRPr="00086EAD">
        <w:rPr>
          <w:rFonts w:ascii="Arial" w:hAnsi="Arial" w:cs="Arial"/>
          <w:sz w:val="20"/>
          <w:szCs w:val="20"/>
          <w:lang w:val="es-ES"/>
        </w:rPr>
        <w:t>.2. Funcionamiento del Dpto. de Orientación.</w:t>
      </w:r>
      <w:r w:rsidRPr="00086EAD">
        <w:rPr>
          <w:rFonts w:ascii="Arial" w:hAnsi="Arial" w:cs="Arial"/>
          <w:sz w:val="20"/>
          <w:szCs w:val="20"/>
          <w:lang w:val="es-ES"/>
        </w:rPr>
        <w:br/>
      </w:r>
      <w:r w:rsidRPr="00882E5E">
        <w:rPr>
          <w:rFonts w:ascii="Arial" w:eastAsia="Times New Roman" w:hAnsi="Arial" w:cs="Arial"/>
          <w:sz w:val="20"/>
          <w:szCs w:val="20"/>
          <w:lang w:val="es-ES"/>
        </w:rPr>
        <w:t xml:space="preserve">El </w:t>
      </w:r>
      <w:proofErr w:type="spellStart"/>
      <w:r w:rsidRPr="00882E5E">
        <w:rPr>
          <w:rFonts w:ascii="Arial" w:eastAsia="Times New Roman" w:hAnsi="Arial" w:cs="Arial"/>
          <w:sz w:val="20"/>
          <w:szCs w:val="20"/>
          <w:lang w:val="es-ES"/>
        </w:rPr>
        <w:t>Dpto</w:t>
      </w:r>
      <w:proofErr w:type="spellEnd"/>
      <w:r w:rsidRPr="00882E5E">
        <w:rPr>
          <w:rFonts w:ascii="Arial" w:eastAsia="Times New Roman" w:hAnsi="Arial" w:cs="Arial"/>
          <w:sz w:val="20"/>
          <w:szCs w:val="20"/>
          <w:lang w:val="es-ES"/>
        </w:rPr>
        <w:t xml:space="preserve"> de Orientación de nuestro centro lo forman: una Orientadora con funciones de Jefa de Departamento, encargada de diagnosticar al alumnado, dos profesoras de Apoyo a la Integración que actúan de forma exclusiva con 4 alumnos con </w:t>
      </w:r>
      <w:proofErr w:type="spellStart"/>
      <w:r w:rsidRPr="00882E5E">
        <w:rPr>
          <w:rFonts w:ascii="Arial" w:eastAsia="Times New Roman" w:hAnsi="Arial" w:cs="Arial"/>
          <w:sz w:val="20"/>
          <w:szCs w:val="20"/>
          <w:lang w:val="es-ES"/>
        </w:rPr>
        <w:t>Tgd</w:t>
      </w:r>
      <w:proofErr w:type="spellEnd"/>
      <w:r w:rsidRPr="00882E5E">
        <w:rPr>
          <w:rFonts w:ascii="Arial" w:eastAsia="Times New Roman" w:hAnsi="Arial" w:cs="Arial"/>
          <w:sz w:val="20"/>
          <w:szCs w:val="20"/>
          <w:lang w:val="es-ES"/>
        </w:rPr>
        <w:t xml:space="preserve">-Asperger escolarizados en las cursos de 4º de la Eso y 1º de la Eso, un profesor de Apoyo a la Integración que actúa con los diversos alumnos con </w:t>
      </w:r>
      <w:proofErr w:type="spellStart"/>
      <w:r w:rsidRPr="00882E5E">
        <w:rPr>
          <w:rFonts w:ascii="Arial" w:eastAsia="Times New Roman" w:hAnsi="Arial" w:cs="Arial"/>
          <w:sz w:val="20"/>
          <w:szCs w:val="20"/>
          <w:lang w:val="es-ES"/>
        </w:rPr>
        <w:t>nee</w:t>
      </w:r>
      <w:proofErr w:type="spellEnd"/>
      <w:r w:rsidRPr="00882E5E">
        <w:rPr>
          <w:rFonts w:ascii="Arial" w:eastAsia="Times New Roman" w:hAnsi="Arial" w:cs="Arial"/>
          <w:sz w:val="20"/>
          <w:szCs w:val="20"/>
          <w:lang w:val="es-ES"/>
        </w:rPr>
        <w:t xml:space="preserve"> de este centro y que dedica unas horas a la atención de este alumnado, una maestra de Audición y Lenguaje que lleva a cabo actuaciones de tipo </w:t>
      </w:r>
      <w:proofErr w:type="spellStart"/>
      <w:r w:rsidRPr="00882E5E">
        <w:rPr>
          <w:rFonts w:ascii="Arial" w:eastAsia="Times New Roman" w:hAnsi="Arial" w:cs="Arial"/>
          <w:sz w:val="20"/>
          <w:szCs w:val="20"/>
          <w:lang w:val="es-ES"/>
        </w:rPr>
        <w:t>logopédico</w:t>
      </w:r>
      <w:proofErr w:type="spellEnd"/>
      <w:r w:rsidRPr="00882E5E">
        <w:rPr>
          <w:rFonts w:ascii="Arial" w:eastAsia="Times New Roman" w:hAnsi="Arial" w:cs="Arial"/>
          <w:sz w:val="20"/>
          <w:szCs w:val="20"/>
          <w:lang w:val="es-ES"/>
        </w:rPr>
        <w:t xml:space="preserve"> con estos tres alumnos debido a las dificultades que presentan y una profesora de Apoyo al </w:t>
      </w:r>
      <w:proofErr w:type="spellStart"/>
      <w:r w:rsidRPr="00882E5E">
        <w:rPr>
          <w:rFonts w:ascii="Arial" w:eastAsia="Times New Roman" w:hAnsi="Arial" w:cs="Arial"/>
          <w:sz w:val="20"/>
          <w:szCs w:val="20"/>
          <w:lang w:val="es-ES"/>
        </w:rPr>
        <w:t>Curriculum</w:t>
      </w:r>
      <w:proofErr w:type="spellEnd"/>
      <w:r w:rsidRPr="00882E5E">
        <w:rPr>
          <w:rFonts w:ascii="Arial" w:eastAsia="Times New Roman" w:hAnsi="Arial" w:cs="Arial"/>
          <w:sz w:val="20"/>
          <w:szCs w:val="20"/>
          <w:lang w:val="es-ES"/>
        </w:rPr>
        <w:t xml:space="preserve"> para Sordos, que con el fin de completar las horas de atención con dichos alumnos actúa con ellos dos horas ejerciendo aprendizaje de la asignatura de inglés). Constituimos con ello un equipo interdisciplinar que rota en la intervención con los alumnos.</w:t>
      </w:r>
    </w:p>
    <w:p w:rsidR="0087577C" w:rsidRDefault="00882E5E" w:rsidP="0038107B">
      <w:pPr>
        <w:spacing w:before="120"/>
        <w:ind w:left="0"/>
        <w:rPr>
          <w:rFonts w:ascii="Arial" w:hAnsi="Arial" w:cs="Arial"/>
          <w:sz w:val="20"/>
          <w:szCs w:val="20"/>
          <w:lang w:val="es-ES"/>
        </w:rPr>
      </w:pPr>
      <w:r w:rsidRPr="00882E5E">
        <w:rPr>
          <w:rFonts w:ascii="Arial" w:eastAsia="Times New Roman" w:hAnsi="Arial" w:cs="Arial"/>
          <w:sz w:val="20"/>
          <w:szCs w:val="20"/>
          <w:lang w:val="es-ES"/>
        </w:rPr>
        <w:t>De manera mensual se llevan a cabo Reuniones con el Equipo Educativo. En dichas reuniones participamos todos los componentes que formamos el Dpto. de Orientación y que actuamos con estos alumnos junto con el equipo de profesores que dan clase en dicho curso de forma periódica a lo largo del año. En dichas reuniones se recaba información sobre el proceso de enseñanza-aprendizaje de todo el alumnado del aula y se procede al seguimiento y la atención</w:t>
      </w:r>
      <w:r w:rsidR="0038107B">
        <w:rPr>
          <w:rFonts w:ascii="Arial" w:eastAsia="Times New Roman" w:hAnsi="Arial" w:cs="Arial"/>
          <w:sz w:val="20"/>
          <w:szCs w:val="20"/>
          <w:lang w:val="es-ES"/>
        </w:rPr>
        <w:t xml:space="preserve"> educativa en la</w:t>
      </w:r>
      <w:r w:rsidRPr="00882E5E">
        <w:rPr>
          <w:rFonts w:ascii="Arial" w:eastAsia="Times New Roman" w:hAnsi="Arial" w:cs="Arial"/>
          <w:sz w:val="20"/>
          <w:szCs w:val="20"/>
          <w:lang w:val="es-ES"/>
        </w:rPr>
        <w:t xml:space="preserve">s </w:t>
      </w:r>
      <w:r w:rsidR="0038107B">
        <w:rPr>
          <w:rFonts w:ascii="Arial" w:eastAsia="Times New Roman" w:hAnsi="Arial" w:cs="Arial"/>
          <w:sz w:val="20"/>
          <w:szCs w:val="20"/>
          <w:lang w:val="es-ES"/>
        </w:rPr>
        <w:t xml:space="preserve">diversas </w:t>
      </w:r>
      <w:r w:rsidRPr="00882E5E">
        <w:rPr>
          <w:rFonts w:ascii="Arial" w:eastAsia="Times New Roman" w:hAnsi="Arial" w:cs="Arial"/>
          <w:sz w:val="20"/>
          <w:szCs w:val="20"/>
          <w:lang w:val="es-ES"/>
        </w:rPr>
        <w:t>áreas</w:t>
      </w:r>
      <w:r w:rsidR="0038107B">
        <w:rPr>
          <w:rFonts w:ascii="Arial" w:eastAsia="Times New Roman" w:hAnsi="Arial" w:cs="Arial"/>
          <w:sz w:val="20"/>
          <w:szCs w:val="20"/>
          <w:lang w:val="es-ES"/>
        </w:rPr>
        <w:t xml:space="preserve"> en las que recibe tratamiento educativo</w:t>
      </w:r>
      <w:r w:rsidRPr="00882E5E">
        <w:rPr>
          <w:rFonts w:ascii="Arial" w:eastAsia="Times New Roman" w:hAnsi="Arial" w:cs="Arial"/>
          <w:sz w:val="20"/>
          <w:szCs w:val="20"/>
          <w:lang w:val="es-ES"/>
        </w:rPr>
        <w:t>.</w:t>
      </w:r>
      <w:r w:rsidRPr="00882E5E">
        <w:rPr>
          <w:rFonts w:ascii="Arial" w:eastAsia="Times New Roman" w:hAnsi="Arial" w:cs="Arial"/>
          <w:sz w:val="20"/>
          <w:szCs w:val="20"/>
          <w:lang w:val="es-ES"/>
        </w:rPr>
        <w:br/>
      </w:r>
    </w:p>
    <w:p w:rsidR="00601032" w:rsidRPr="0087577C" w:rsidRDefault="00601032" w:rsidP="0038107B">
      <w:pPr>
        <w:spacing w:before="120"/>
        <w:ind w:left="0"/>
        <w:rPr>
          <w:rFonts w:ascii="Arial" w:hAnsi="Arial" w:cs="Arial"/>
          <w:sz w:val="20"/>
          <w:szCs w:val="20"/>
          <w:lang w:val="es-ES"/>
        </w:rPr>
      </w:pPr>
    </w:p>
    <w:p w:rsidR="00086EAD" w:rsidRPr="00C0523D" w:rsidRDefault="00086EAD" w:rsidP="00086EAD">
      <w:pPr>
        <w:pStyle w:val="Estndar"/>
        <w:tabs>
          <w:tab w:val="left" w:pos="1800"/>
          <w:tab w:val="left" w:pos="2880"/>
          <w:tab w:val="left" w:pos="3600"/>
          <w:tab w:val="left" w:pos="4320"/>
          <w:tab w:val="left" w:pos="5040"/>
          <w:tab w:val="left" w:pos="5760"/>
          <w:tab w:val="left" w:pos="6480"/>
          <w:tab w:val="left" w:pos="7200"/>
          <w:tab w:val="left" w:pos="7920"/>
          <w:tab w:val="left" w:pos="8640"/>
          <w:tab w:val="left" w:pos="9204"/>
        </w:tabs>
        <w:jc w:val="left"/>
        <w:rPr>
          <w:rFonts w:ascii="Arial" w:hAnsi="Arial" w:cs="Arial"/>
          <w:sz w:val="20"/>
        </w:rPr>
      </w:pPr>
      <w:r w:rsidRPr="00086EAD">
        <w:rPr>
          <w:rFonts w:ascii="Arial" w:hAnsi="Arial" w:cs="Arial"/>
          <w:b/>
          <w:sz w:val="20"/>
        </w:rPr>
        <w:lastRenderedPageBreak/>
        <w:t xml:space="preserve">3. El Aula de PT. El alumnado atendido: </w:t>
      </w:r>
      <w:r w:rsidRPr="00086EAD">
        <w:rPr>
          <w:rFonts w:ascii="Arial" w:hAnsi="Arial" w:cs="Arial"/>
          <w:b/>
          <w:sz w:val="20"/>
        </w:rPr>
        <w:br/>
      </w:r>
      <w:r w:rsidRPr="00C0523D">
        <w:rPr>
          <w:rFonts w:ascii="Arial" w:hAnsi="Arial" w:cs="Arial"/>
          <w:sz w:val="20"/>
        </w:rPr>
        <w:t>La atención directa al alumnado deberá cumplir una serie de criterios, evitando convertirse en un cúmulo de intervenciones descontextualizadas y desconectadas del currículum escolar y evitar también una sobrecarga que impidan proporcionar una atención de calidad al alumnado que lo necesita. Por ello debemos establecer prioridades teniendo en cuenta los siguientes criterios:</w:t>
      </w:r>
    </w:p>
    <w:p w:rsidR="00086EAD" w:rsidRPr="00C0523D" w:rsidRDefault="00086EAD" w:rsidP="00086EAD">
      <w:pPr>
        <w:pStyle w:val="Estndar"/>
        <w:tabs>
          <w:tab w:val="left" w:pos="1800"/>
          <w:tab w:val="left" w:pos="2880"/>
          <w:tab w:val="left" w:pos="3600"/>
          <w:tab w:val="left" w:pos="4320"/>
          <w:tab w:val="left" w:pos="5040"/>
          <w:tab w:val="left" w:pos="5760"/>
          <w:tab w:val="left" w:pos="6480"/>
          <w:tab w:val="left" w:pos="7200"/>
          <w:tab w:val="left" w:pos="7920"/>
          <w:tab w:val="left" w:pos="8640"/>
          <w:tab w:val="left" w:pos="9204"/>
        </w:tabs>
        <w:ind w:left="720"/>
        <w:jc w:val="left"/>
        <w:rPr>
          <w:rFonts w:ascii="Arial" w:hAnsi="Arial" w:cs="Arial"/>
          <w:sz w:val="20"/>
        </w:rPr>
      </w:pPr>
      <w:r w:rsidRPr="00C0523D">
        <w:rPr>
          <w:rFonts w:ascii="Arial" w:hAnsi="Arial" w:cs="Arial"/>
          <w:sz w:val="20"/>
        </w:rPr>
        <w:t xml:space="preserve"> Debe primar la prevención, anticipándose a las dificultades antes de que éstas aparezcan o evitando el agravamiento de problemas ya presentes. </w:t>
      </w:r>
    </w:p>
    <w:p w:rsidR="00086EAD" w:rsidRPr="00C0523D" w:rsidRDefault="00086EAD" w:rsidP="00086EAD">
      <w:pPr>
        <w:pStyle w:val="Estndar"/>
        <w:tabs>
          <w:tab w:val="left" w:pos="1800"/>
          <w:tab w:val="left" w:pos="2880"/>
          <w:tab w:val="left" w:pos="3600"/>
          <w:tab w:val="left" w:pos="4320"/>
          <w:tab w:val="left" w:pos="5040"/>
          <w:tab w:val="left" w:pos="5760"/>
          <w:tab w:val="left" w:pos="6480"/>
          <w:tab w:val="left" w:pos="7200"/>
          <w:tab w:val="left" w:pos="7920"/>
          <w:tab w:val="left" w:pos="8640"/>
          <w:tab w:val="left" w:pos="9204"/>
        </w:tabs>
        <w:ind w:left="720"/>
        <w:jc w:val="left"/>
        <w:rPr>
          <w:rFonts w:ascii="Arial" w:hAnsi="Arial" w:cs="Arial"/>
          <w:sz w:val="20"/>
        </w:rPr>
      </w:pPr>
      <w:r w:rsidRPr="00C0523D">
        <w:rPr>
          <w:rFonts w:ascii="Arial" w:hAnsi="Arial" w:cs="Arial"/>
          <w:sz w:val="20"/>
        </w:rPr>
        <w:t> La atención se proporcionará tan pronto como sea posible.</w:t>
      </w:r>
    </w:p>
    <w:p w:rsidR="00086EAD" w:rsidRPr="00C0523D" w:rsidRDefault="00086EAD" w:rsidP="00086EAD">
      <w:pPr>
        <w:pStyle w:val="Estndar"/>
        <w:tabs>
          <w:tab w:val="left" w:pos="1800"/>
          <w:tab w:val="left" w:pos="2880"/>
          <w:tab w:val="left" w:pos="3600"/>
          <w:tab w:val="left" w:pos="4320"/>
          <w:tab w:val="left" w:pos="5040"/>
          <w:tab w:val="left" w:pos="5760"/>
          <w:tab w:val="left" w:pos="6480"/>
          <w:tab w:val="left" w:pos="7200"/>
          <w:tab w:val="left" w:pos="7920"/>
          <w:tab w:val="left" w:pos="8640"/>
          <w:tab w:val="left" w:pos="9204"/>
        </w:tabs>
        <w:ind w:left="720"/>
        <w:jc w:val="left"/>
        <w:rPr>
          <w:rFonts w:ascii="Arial" w:hAnsi="Arial" w:cs="Arial"/>
          <w:sz w:val="20"/>
        </w:rPr>
      </w:pPr>
      <w:r w:rsidRPr="00C0523D">
        <w:rPr>
          <w:rFonts w:ascii="Arial" w:hAnsi="Arial" w:cs="Arial"/>
          <w:sz w:val="20"/>
        </w:rPr>
        <w:t> La atención debe ofrecerse con la continuidad y regularidad necesarias, programándose en el horario de los alumnos y alumnas y de los profesionales del departamento que la prestan.</w:t>
      </w:r>
    </w:p>
    <w:p w:rsidR="00086EAD" w:rsidRPr="00C0523D" w:rsidRDefault="00086EAD" w:rsidP="00086EAD">
      <w:pPr>
        <w:pStyle w:val="Estndar"/>
        <w:tabs>
          <w:tab w:val="left" w:pos="1800"/>
          <w:tab w:val="left" w:pos="2880"/>
          <w:tab w:val="left" w:pos="3600"/>
          <w:tab w:val="left" w:pos="4320"/>
          <w:tab w:val="left" w:pos="5040"/>
          <w:tab w:val="left" w:pos="5760"/>
          <w:tab w:val="left" w:pos="6480"/>
          <w:tab w:val="left" w:pos="7200"/>
          <w:tab w:val="left" w:pos="7920"/>
          <w:tab w:val="left" w:pos="8640"/>
          <w:tab w:val="left" w:pos="9204"/>
        </w:tabs>
        <w:ind w:left="720"/>
        <w:jc w:val="left"/>
        <w:rPr>
          <w:rFonts w:ascii="Arial" w:hAnsi="Arial" w:cs="Arial"/>
          <w:sz w:val="20"/>
        </w:rPr>
      </w:pPr>
      <w:r w:rsidRPr="00C0523D">
        <w:rPr>
          <w:rFonts w:ascii="Arial" w:hAnsi="Arial" w:cs="Arial"/>
          <w:sz w:val="20"/>
        </w:rPr>
        <w:t> La responsabilidad de la atención educativa es compartida por todos los profesionales del Centro.</w:t>
      </w:r>
    </w:p>
    <w:p w:rsidR="0087577C" w:rsidRDefault="00B85691" w:rsidP="0087577C">
      <w:pPr>
        <w:spacing w:before="120"/>
        <w:ind w:left="0" w:firstLine="567"/>
        <w:rPr>
          <w:rFonts w:ascii="Arial" w:hAnsi="Arial" w:cs="Arial"/>
          <w:sz w:val="20"/>
          <w:szCs w:val="20"/>
          <w:lang w:val="es-ES"/>
        </w:rPr>
      </w:pPr>
      <w:r>
        <w:rPr>
          <w:rFonts w:ascii="Arial" w:hAnsi="Arial" w:cs="Arial"/>
          <w:noProof/>
          <w:sz w:val="20"/>
          <w:szCs w:val="20"/>
          <w:lang w:val="es-ES" w:eastAsia="es-E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24" o:spid="_x0000_s1027" type="#_x0000_t65" style="position:absolute;left:0;text-align:left;margin-left:-7.85pt;margin-top:13.35pt;width:453.85pt;height:25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" fillcolor="#9cf">
            <v:fill opacity="44461f"/>
            <v:textbox>
              <w:txbxContent>
                <w:p w:rsidR="00086EAD" w:rsidRPr="00086EAD" w:rsidRDefault="00086EAD" w:rsidP="003C405A">
                  <w:pPr>
                    <w:shd w:val="clear" w:color="auto" w:fill="99CCFF"/>
                    <w:jc w:val="center"/>
                    <w:rPr>
                      <w:rFonts w:ascii="Times New Roman" w:hAnsi="Times New Roman" w:cs="Times New Roman"/>
                      <w:b/>
                      <w:sz w:val="20"/>
                      <w:szCs w:val="20"/>
                      <w:u w:val="single"/>
                      <w:lang w:val="es-ES"/>
                    </w:rPr>
                  </w:pPr>
                  <w:r w:rsidRPr="00086EAD">
                    <w:rPr>
                      <w:rFonts w:ascii="Times New Roman" w:hAnsi="Times New Roman" w:cs="Times New Roman"/>
                      <w:b/>
                      <w:sz w:val="20"/>
                      <w:szCs w:val="20"/>
                      <w:u w:val="single"/>
                      <w:lang w:val="es-ES"/>
                    </w:rPr>
                    <w:t>Criterios Generales a los que se ajustan la atención individualizada de nuestro IES</w:t>
                  </w:r>
                </w:p>
                <w:p w:rsidR="00086EAD" w:rsidRPr="00637459" w:rsidRDefault="00086EAD" w:rsidP="00086EAD">
                  <w:pPr>
                    <w:pStyle w:val="Prrafodelista"/>
                    <w:numPr>
                      <w:ilvl w:val="0"/>
                      <w:numId w:val="6"/>
                    </w:numPr>
                    <w:shd w:val="clear" w:color="auto" w:fill="99CCFF"/>
                    <w:spacing w:after="200" w:line="276" w:lineRule="auto"/>
                    <w:jc w:val="left"/>
                    <w:rPr>
                      <w:rFonts w:ascii="Times New Roman" w:hAnsi="Times New Roman" w:cs="Times New Roman"/>
                      <w:sz w:val="20"/>
                      <w:szCs w:val="20"/>
                      <w:lang w:val="es-ES"/>
                    </w:rPr>
                  </w:pPr>
                  <w:r w:rsidRPr="00637459">
                    <w:rPr>
                      <w:rFonts w:ascii="Times New Roman" w:hAnsi="Times New Roman" w:cs="Times New Roman"/>
                      <w:sz w:val="20"/>
                      <w:szCs w:val="20"/>
                      <w:lang w:val="es-ES"/>
                    </w:rPr>
                    <w:t>El fin último de las actuaciones individualizadas con el alumnado será la prevención de dificultades y la intervención cuando estas aparezcan.</w:t>
                  </w:r>
                </w:p>
                <w:p w:rsidR="00086EAD" w:rsidRPr="00637459" w:rsidRDefault="00086EAD" w:rsidP="00086EAD">
                  <w:pPr>
                    <w:pStyle w:val="Prrafodelista"/>
                    <w:numPr>
                      <w:ilvl w:val="0"/>
                      <w:numId w:val="6"/>
                    </w:numPr>
                    <w:shd w:val="clear" w:color="auto" w:fill="99CCFF"/>
                    <w:spacing w:after="200" w:line="276" w:lineRule="auto"/>
                    <w:jc w:val="left"/>
                    <w:rPr>
                      <w:rFonts w:ascii="Times New Roman" w:hAnsi="Times New Roman" w:cs="Times New Roman"/>
                      <w:sz w:val="20"/>
                      <w:szCs w:val="20"/>
                      <w:lang w:val="es-ES"/>
                    </w:rPr>
                  </w:pPr>
                  <w:r w:rsidRPr="00637459">
                    <w:rPr>
                      <w:rFonts w:ascii="Times New Roman" w:hAnsi="Times New Roman" w:cs="Times New Roman"/>
                      <w:sz w:val="20"/>
                      <w:szCs w:val="20"/>
                      <w:lang w:val="es-ES"/>
                    </w:rPr>
                    <w:t>Debido al carácter preventivo, la atención individualizada se extenderá a todo el alumnado.</w:t>
                  </w:r>
                </w:p>
                <w:p w:rsidR="00086EAD" w:rsidRPr="00637459" w:rsidRDefault="00086EAD" w:rsidP="00086EAD">
                  <w:pPr>
                    <w:pStyle w:val="Prrafodelista"/>
                    <w:numPr>
                      <w:ilvl w:val="0"/>
                      <w:numId w:val="6"/>
                    </w:numPr>
                    <w:shd w:val="clear" w:color="auto" w:fill="99CCFF"/>
                    <w:spacing w:after="200" w:line="276" w:lineRule="auto"/>
                    <w:jc w:val="left"/>
                    <w:rPr>
                      <w:rFonts w:ascii="Times New Roman" w:hAnsi="Times New Roman" w:cs="Times New Roman"/>
                      <w:sz w:val="20"/>
                      <w:szCs w:val="20"/>
                      <w:lang w:val="es-ES"/>
                    </w:rPr>
                  </w:pPr>
                  <w:r w:rsidRPr="00637459">
                    <w:rPr>
                      <w:rFonts w:ascii="Times New Roman" w:hAnsi="Times New Roman" w:cs="Times New Roman"/>
                      <w:sz w:val="20"/>
                      <w:szCs w:val="20"/>
                      <w:lang w:val="es-ES"/>
                    </w:rPr>
                    <w:t>La atención individualizada será inmediata o lo más pronto posible con respecto al momento de la aparición del problema.</w:t>
                  </w:r>
                </w:p>
                <w:p w:rsidR="00086EAD" w:rsidRPr="00637459" w:rsidRDefault="00086EAD" w:rsidP="00086EAD">
                  <w:pPr>
                    <w:pStyle w:val="Prrafodelista"/>
                    <w:numPr>
                      <w:ilvl w:val="0"/>
                      <w:numId w:val="6"/>
                    </w:numPr>
                    <w:shd w:val="clear" w:color="auto" w:fill="99CCFF"/>
                    <w:spacing w:after="200" w:line="276" w:lineRule="auto"/>
                    <w:jc w:val="left"/>
                    <w:rPr>
                      <w:rFonts w:ascii="Times New Roman" w:hAnsi="Times New Roman" w:cs="Times New Roman"/>
                      <w:sz w:val="20"/>
                      <w:szCs w:val="20"/>
                      <w:lang w:val="es-ES"/>
                    </w:rPr>
                  </w:pPr>
                  <w:r w:rsidRPr="00637459">
                    <w:rPr>
                      <w:rFonts w:ascii="Times New Roman" w:hAnsi="Times New Roman" w:cs="Times New Roman"/>
                      <w:sz w:val="20"/>
                      <w:szCs w:val="20"/>
                      <w:lang w:val="es-ES"/>
                    </w:rPr>
                    <w:t>El horario para la atención individualizada será flexible, de acuerdo con las características del alumno/a y de su problemática particular.</w:t>
                  </w:r>
                </w:p>
                <w:p w:rsidR="00086EAD" w:rsidRPr="00637459" w:rsidRDefault="00086EAD" w:rsidP="00086EAD">
                  <w:pPr>
                    <w:pStyle w:val="Prrafodelista"/>
                    <w:numPr>
                      <w:ilvl w:val="0"/>
                      <w:numId w:val="6"/>
                    </w:numPr>
                    <w:shd w:val="clear" w:color="auto" w:fill="99CCFF"/>
                    <w:spacing w:after="200" w:line="276" w:lineRule="auto"/>
                    <w:jc w:val="left"/>
                    <w:rPr>
                      <w:rFonts w:ascii="Times New Roman" w:hAnsi="Times New Roman" w:cs="Times New Roman"/>
                      <w:sz w:val="20"/>
                      <w:szCs w:val="20"/>
                      <w:lang w:val="es-ES"/>
                    </w:rPr>
                  </w:pPr>
                  <w:r w:rsidRPr="00637459">
                    <w:rPr>
                      <w:rFonts w:ascii="Times New Roman" w:hAnsi="Times New Roman" w:cs="Times New Roman"/>
                      <w:sz w:val="20"/>
                      <w:szCs w:val="20"/>
                      <w:lang w:val="es-ES"/>
                    </w:rPr>
                    <w:t>La atención individualizada se llevará a cabo en un clima de confianza que permita una relación adecuada.</w:t>
                  </w:r>
                </w:p>
                <w:p w:rsidR="00086EAD" w:rsidRPr="00637459" w:rsidRDefault="00086EAD" w:rsidP="00086EAD">
                  <w:pPr>
                    <w:pStyle w:val="Prrafodelista"/>
                    <w:numPr>
                      <w:ilvl w:val="0"/>
                      <w:numId w:val="6"/>
                    </w:numPr>
                    <w:shd w:val="clear" w:color="auto" w:fill="99CCFF"/>
                    <w:spacing w:after="200" w:line="276" w:lineRule="auto"/>
                    <w:jc w:val="left"/>
                    <w:rPr>
                      <w:rFonts w:ascii="Times New Roman" w:hAnsi="Times New Roman" w:cs="Times New Roman"/>
                      <w:sz w:val="20"/>
                      <w:szCs w:val="20"/>
                      <w:lang w:val="es-ES"/>
                    </w:rPr>
                  </w:pPr>
                  <w:r w:rsidRPr="00637459">
                    <w:rPr>
                      <w:rFonts w:ascii="Times New Roman" w:hAnsi="Times New Roman" w:cs="Times New Roman"/>
                      <w:sz w:val="20"/>
                      <w:szCs w:val="20"/>
                      <w:lang w:val="es-ES"/>
                    </w:rPr>
                    <w:t>Tendrá un carácter prioritario hacia aquellos alumnos que presenten algún tipo de problemática socio-familiar.</w:t>
                  </w:r>
                </w:p>
                <w:p w:rsidR="00086EAD" w:rsidRPr="00637459" w:rsidRDefault="00086EAD" w:rsidP="00086EAD">
                  <w:pPr>
                    <w:pStyle w:val="Prrafodelista"/>
                    <w:numPr>
                      <w:ilvl w:val="0"/>
                      <w:numId w:val="6"/>
                    </w:numPr>
                    <w:shd w:val="clear" w:color="auto" w:fill="99CCFF"/>
                    <w:spacing w:after="200" w:line="276" w:lineRule="auto"/>
                    <w:jc w:val="left"/>
                    <w:rPr>
                      <w:rFonts w:ascii="Times New Roman" w:hAnsi="Times New Roman" w:cs="Times New Roman"/>
                      <w:sz w:val="20"/>
                      <w:szCs w:val="20"/>
                      <w:lang w:val="es-ES"/>
                    </w:rPr>
                  </w:pPr>
                  <w:r w:rsidRPr="00637459">
                    <w:rPr>
                      <w:rFonts w:ascii="Times New Roman" w:hAnsi="Times New Roman" w:cs="Times New Roman"/>
                      <w:sz w:val="20"/>
                      <w:szCs w:val="20"/>
                      <w:lang w:val="es-ES"/>
                    </w:rPr>
                    <w:t>De manera prioritaria se atenderá al alumnado nuevo en el centro y en los cursos menores y los que presenten mayores dificultades.</w:t>
                  </w:r>
                </w:p>
                <w:p w:rsidR="00086EAD" w:rsidRPr="00637459" w:rsidRDefault="00086EAD" w:rsidP="00086EAD">
                  <w:pPr>
                    <w:pStyle w:val="Prrafodelista"/>
                    <w:numPr>
                      <w:ilvl w:val="0"/>
                      <w:numId w:val="6"/>
                    </w:numPr>
                    <w:shd w:val="clear" w:color="auto" w:fill="99CCFF"/>
                    <w:spacing w:after="200" w:line="276" w:lineRule="auto"/>
                    <w:jc w:val="left"/>
                    <w:rPr>
                      <w:rFonts w:ascii="Times New Roman" w:hAnsi="Times New Roman" w:cs="Times New Roman"/>
                      <w:sz w:val="20"/>
                      <w:szCs w:val="20"/>
                      <w:lang w:val="es-ES"/>
                    </w:rPr>
                  </w:pPr>
                  <w:r w:rsidRPr="00637459">
                    <w:rPr>
                      <w:rFonts w:ascii="Times New Roman" w:hAnsi="Times New Roman" w:cs="Times New Roman"/>
                      <w:sz w:val="20"/>
                      <w:szCs w:val="20"/>
                      <w:lang w:val="es-ES"/>
                    </w:rPr>
                    <w:t>Por medio de la atención individualizada se buscará el compromiso personal del alumno en la temática planteada, favoreciendo su autonomía para el desenvolvimiento den la vida.</w:t>
                  </w:r>
                </w:p>
                <w:p w:rsidR="00086EAD" w:rsidRPr="00637459" w:rsidRDefault="00086EAD" w:rsidP="003C405A">
                  <w:pPr>
                    <w:shd w:val="clear" w:color="auto" w:fill="99CCFF"/>
                    <w:rPr>
                      <w:lang w:val="es-ES"/>
                    </w:rPr>
                  </w:pPr>
                </w:p>
              </w:txbxContent>
            </v:textbox>
          </v:shape>
        </w:pict>
      </w:r>
    </w:p>
    <w:p w:rsidR="00086EAD" w:rsidRDefault="00086EAD" w:rsidP="0087577C">
      <w:pPr>
        <w:spacing w:before="120"/>
        <w:ind w:left="0" w:firstLine="567"/>
        <w:rPr>
          <w:rFonts w:ascii="Arial" w:hAnsi="Arial" w:cs="Arial"/>
          <w:sz w:val="20"/>
          <w:szCs w:val="20"/>
          <w:lang w:val="es-ES"/>
        </w:rPr>
      </w:pPr>
    </w:p>
    <w:p w:rsidR="00601032" w:rsidRDefault="00601032" w:rsidP="0087577C">
      <w:pPr>
        <w:spacing w:before="120"/>
        <w:ind w:left="0" w:firstLine="567"/>
        <w:rPr>
          <w:rFonts w:ascii="Arial" w:hAnsi="Arial" w:cs="Arial"/>
          <w:sz w:val="20"/>
          <w:szCs w:val="20"/>
          <w:lang w:val="es-ES"/>
        </w:rPr>
      </w:pPr>
    </w:p>
    <w:p w:rsidR="00601032" w:rsidRDefault="00601032" w:rsidP="0087577C">
      <w:pPr>
        <w:spacing w:before="120"/>
        <w:ind w:left="0" w:firstLine="567"/>
        <w:rPr>
          <w:rFonts w:ascii="Arial" w:hAnsi="Arial" w:cs="Arial"/>
          <w:sz w:val="20"/>
          <w:szCs w:val="20"/>
          <w:lang w:val="es-ES"/>
        </w:rPr>
      </w:pPr>
    </w:p>
    <w:p w:rsidR="00601032" w:rsidRDefault="00601032" w:rsidP="0087577C">
      <w:pPr>
        <w:spacing w:before="120"/>
        <w:ind w:left="0" w:firstLine="567"/>
        <w:rPr>
          <w:rFonts w:ascii="Arial" w:hAnsi="Arial" w:cs="Arial"/>
          <w:sz w:val="20"/>
          <w:szCs w:val="20"/>
          <w:lang w:val="es-ES"/>
        </w:rPr>
      </w:pPr>
    </w:p>
    <w:p w:rsidR="00601032" w:rsidRDefault="00601032" w:rsidP="0087577C">
      <w:pPr>
        <w:spacing w:before="120"/>
        <w:ind w:left="0" w:firstLine="567"/>
        <w:rPr>
          <w:rFonts w:ascii="Arial" w:hAnsi="Arial" w:cs="Arial"/>
          <w:sz w:val="20"/>
          <w:szCs w:val="20"/>
          <w:lang w:val="es-ES"/>
        </w:rPr>
      </w:pPr>
    </w:p>
    <w:p w:rsidR="00601032" w:rsidRDefault="00601032" w:rsidP="0087577C">
      <w:pPr>
        <w:spacing w:before="120"/>
        <w:ind w:left="0" w:firstLine="567"/>
        <w:rPr>
          <w:rFonts w:ascii="Arial" w:hAnsi="Arial" w:cs="Arial"/>
          <w:sz w:val="20"/>
          <w:szCs w:val="20"/>
          <w:lang w:val="es-ES"/>
        </w:rPr>
      </w:pPr>
    </w:p>
    <w:p w:rsidR="00601032" w:rsidRDefault="00601032" w:rsidP="0087577C">
      <w:pPr>
        <w:spacing w:before="120"/>
        <w:ind w:left="0" w:firstLine="567"/>
        <w:rPr>
          <w:rFonts w:ascii="Arial" w:hAnsi="Arial" w:cs="Arial"/>
          <w:sz w:val="20"/>
          <w:szCs w:val="20"/>
          <w:lang w:val="es-ES"/>
        </w:rPr>
      </w:pPr>
    </w:p>
    <w:p w:rsidR="00601032" w:rsidRDefault="00601032" w:rsidP="0087577C">
      <w:pPr>
        <w:spacing w:before="120"/>
        <w:ind w:left="0" w:firstLine="567"/>
        <w:rPr>
          <w:rFonts w:ascii="Arial" w:hAnsi="Arial" w:cs="Arial"/>
          <w:sz w:val="20"/>
          <w:szCs w:val="20"/>
          <w:lang w:val="es-ES"/>
        </w:rPr>
      </w:pPr>
    </w:p>
    <w:p w:rsidR="00601032" w:rsidRDefault="00601032" w:rsidP="0087577C">
      <w:pPr>
        <w:spacing w:before="120"/>
        <w:ind w:left="0" w:firstLine="567"/>
        <w:rPr>
          <w:rFonts w:ascii="Arial" w:hAnsi="Arial" w:cs="Arial"/>
          <w:sz w:val="20"/>
          <w:szCs w:val="20"/>
          <w:lang w:val="es-ES"/>
        </w:rPr>
      </w:pPr>
    </w:p>
    <w:p w:rsidR="00601032" w:rsidRDefault="00601032" w:rsidP="0087577C">
      <w:pPr>
        <w:spacing w:before="120"/>
        <w:ind w:left="0" w:firstLine="567"/>
        <w:rPr>
          <w:rFonts w:ascii="Arial" w:hAnsi="Arial" w:cs="Arial"/>
          <w:sz w:val="20"/>
          <w:szCs w:val="20"/>
          <w:lang w:val="es-ES"/>
        </w:rPr>
      </w:pPr>
    </w:p>
    <w:p w:rsidR="00601032" w:rsidRDefault="00601032" w:rsidP="0087577C">
      <w:pPr>
        <w:spacing w:before="120"/>
        <w:ind w:left="0" w:firstLine="567"/>
        <w:rPr>
          <w:rFonts w:ascii="Arial" w:hAnsi="Arial" w:cs="Arial"/>
          <w:sz w:val="20"/>
          <w:szCs w:val="20"/>
          <w:lang w:val="es-ES"/>
        </w:rPr>
      </w:pPr>
    </w:p>
    <w:p w:rsidR="00601032" w:rsidRDefault="00601032" w:rsidP="0087577C">
      <w:pPr>
        <w:spacing w:before="120"/>
        <w:ind w:left="0" w:firstLine="567"/>
        <w:rPr>
          <w:rFonts w:ascii="Arial" w:hAnsi="Arial" w:cs="Arial"/>
          <w:sz w:val="20"/>
          <w:szCs w:val="20"/>
          <w:lang w:val="es-ES"/>
        </w:rPr>
      </w:pPr>
    </w:p>
    <w:p w:rsidR="00601032" w:rsidRDefault="00601032" w:rsidP="0087577C">
      <w:pPr>
        <w:spacing w:before="120"/>
        <w:ind w:left="0" w:firstLine="567"/>
        <w:rPr>
          <w:rFonts w:ascii="Arial" w:hAnsi="Arial" w:cs="Arial"/>
          <w:sz w:val="20"/>
          <w:szCs w:val="20"/>
          <w:lang w:val="es-ES"/>
        </w:rPr>
      </w:pPr>
    </w:p>
    <w:p w:rsidR="00086EAD" w:rsidRDefault="00086EAD" w:rsidP="0087577C">
      <w:pPr>
        <w:spacing w:before="120"/>
        <w:ind w:left="0" w:firstLine="567"/>
        <w:rPr>
          <w:rFonts w:ascii="Arial" w:hAnsi="Arial" w:cs="Arial"/>
          <w:sz w:val="20"/>
          <w:szCs w:val="20"/>
          <w:lang w:val="es-ES"/>
        </w:rPr>
      </w:pPr>
    </w:p>
    <w:p w:rsidR="00814B82" w:rsidRDefault="00814B82" w:rsidP="00DC14EA">
      <w:pPr>
        <w:spacing w:before="120"/>
        <w:ind w:left="0"/>
        <w:rPr>
          <w:rFonts w:ascii="Arial" w:hAnsi="Arial" w:cs="Arial"/>
          <w:sz w:val="20"/>
          <w:szCs w:val="20"/>
          <w:lang w:val="es-ES"/>
        </w:rPr>
      </w:pPr>
    </w:p>
    <w:p w:rsidR="000C2357" w:rsidRPr="000C2357" w:rsidRDefault="000C2357" w:rsidP="000C2357">
      <w:pPr>
        <w:pStyle w:val="Prrafodelista"/>
        <w:numPr>
          <w:ilvl w:val="1"/>
          <w:numId w:val="7"/>
        </w:numPr>
        <w:spacing w:after="0"/>
        <w:jc w:val="left"/>
        <w:rPr>
          <w:rFonts w:ascii="Arial" w:hAnsi="Arial" w:cs="Arial"/>
          <w:sz w:val="20"/>
          <w:szCs w:val="20"/>
        </w:rPr>
      </w:pPr>
      <w:proofErr w:type="spellStart"/>
      <w:r w:rsidRPr="000C2357">
        <w:rPr>
          <w:rFonts w:ascii="Arial" w:hAnsi="Arial" w:cs="Arial"/>
          <w:sz w:val="20"/>
          <w:szCs w:val="20"/>
        </w:rPr>
        <w:t>Qué</w:t>
      </w:r>
      <w:proofErr w:type="spellEnd"/>
      <w:r w:rsidRPr="000C2357">
        <w:rPr>
          <w:rFonts w:ascii="Arial" w:hAnsi="Arial" w:cs="Arial"/>
          <w:sz w:val="20"/>
          <w:szCs w:val="20"/>
        </w:rPr>
        <w:t xml:space="preserve"> </w:t>
      </w:r>
      <w:proofErr w:type="spellStart"/>
      <w:r w:rsidRPr="000C2357">
        <w:rPr>
          <w:rFonts w:ascii="Arial" w:hAnsi="Arial" w:cs="Arial"/>
          <w:sz w:val="20"/>
          <w:szCs w:val="20"/>
        </w:rPr>
        <w:t>alumnos</w:t>
      </w:r>
      <w:proofErr w:type="spellEnd"/>
      <w:r w:rsidRPr="000C2357">
        <w:rPr>
          <w:rFonts w:ascii="Arial" w:hAnsi="Arial" w:cs="Arial"/>
          <w:sz w:val="20"/>
          <w:szCs w:val="20"/>
        </w:rPr>
        <w:t xml:space="preserve"> se </w:t>
      </w:r>
      <w:proofErr w:type="spellStart"/>
      <w:r w:rsidRPr="000C2357">
        <w:rPr>
          <w:rFonts w:ascii="Arial" w:hAnsi="Arial" w:cs="Arial"/>
          <w:sz w:val="20"/>
          <w:szCs w:val="20"/>
        </w:rPr>
        <w:t>atienden</w:t>
      </w:r>
      <w:proofErr w:type="spellEnd"/>
      <w:r w:rsidRPr="000C2357">
        <w:rPr>
          <w:rFonts w:ascii="Arial" w:hAnsi="Arial" w:cs="Arial"/>
          <w:sz w:val="20"/>
          <w:szCs w:val="20"/>
        </w:rPr>
        <w:t>.</w:t>
      </w:r>
    </w:p>
    <w:p w:rsidR="000C2357" w:rsidRPr="00C0523D" w:rsidRDefault="000C2357" w:rsidP="000C2357">
      <w:pPr>
        <w:pStyle w:val="WW-NormalWeb"/>
        <w:tabs>
          <w:tab w:val="left" w:pos="3600"/>
        </w:tabs>
        <w:spacing w:before="0" w:after="0"/>
        <w:rPr>
          <w:rFonts w:ascii="Arial" w:hAnsi="Arial" w:cs="Arial"/>
          <w:sz w:val="20"/>
          <w:szCs w:val="20"/>
        </w:rPr>
      </w:pPr>
      <w:r w:rsidRPr="00C0523D">
        <w:rPr>
          <w:rFonts w:ascii="Arial" w:hAnsi="Arial" w:cs="Arial"/>
          <w:sz w:val="20"/>
          <w:szCs w:val="20"/>
        </w:rPr>
        <w:t xml:space="preserve">En el aula de apoyo se atenderá a aquellos </w:t>
      </w:r>
      <w:r w:rsidRPr="00C0523D">
        <w:rPr>
          <w:rFonts w:ascii="Arial" w:hAnsi="Arial" w:cs="Arial"/>
          <w:sz w:val="20"/>
          <w:szCs w:val="20"/>
          <w:u w:val="single"/>
        </w:rPr>
        <w:t>alumnos/as con mayores dificultades</w:t>
      </w:r>
      <w:r w:rsidRPr="00C0523D">
        <w:rPr>
          <w:rFonts w:ascii="Arial" w:hAnsi="Arial" w:cs="Arial"/>
          <w:sz w:val="20"/>
          <w:szCs w:val="20"/>
        </w:rPr>
        <w:t xml:space="preserve">, con los que el trabajo en el aula ordinaria  se hace más difícil y poco eficaz. Para ello, será necesario contar con el consentimiento por escrito del los padres o responsables legales del alumno los cuales estarán debidamente informados por el Tutor/a  del grupo y/o por el profesorado de apoyo. </w:t>
      </w:r>
    </w:p>
    <w:p w:rsidR="000C2357" w:rsidRDefault="000C2357" w:rsidP="000C2357">
      <w:pPr>
        <w:spacing w:after="0"/>
        <w:ind w:left="0"/>
        <w:rPr>
          <w:rFonts w:ascii="Arial" w:hAnsi="Arial" w:cs="Arial"/>
          <w:sz w:val="20"/>
          <w:szCs w:val="20"/>
          <w:lang w:val="es-ES"/>
        </w:rPr>
      </w:pPr>
    </w:p>
    <w:p w:rsidR="000C2357" w:rsidRPr="000C2357" w:rsidRDefault="000C2357" w:rsidP="000C2357">
      <w:pPr>
        <w:spacing w:after="0"/>
        <w:ind w:left="0"/>
        <w:rPr>
          <w:rFonts w:ascii="Arial" w:hAnsi="Arial" w:cs="Arial"/>
          <w:sz w:val="20"/>
          <w:szCs w:val="20"/>
          <w:lang w:val="es-ES"/>
        </w:rPr>
      </w:pPr>
      <w:r w:rsidRPr="000C2357">
        <w:rPr>
          <w:rFonts w:ascii="Arial" w:hAnsi="Arial" w:cs="Arial"/>
          <w:sz w:val="20"/>
          <w:szCs w:val="20"/>
          <w:lang w:val="es-ES"/>
        </w:rPr>
        <w:t>El D.O., por medio de los diversos especialistas de que se compone, realizará también actuación directa con alumnas y alumnos, fundamentalmente en dos sentidos:</w:t>
      </w:r>
      <w:r w:rsidRPr="000C2357">
        <w:rPr>
          <w:rFonts w:ascii="Arial" w:hAnsi="Arial" w:cs="Arial"/>
          <w:sz w:val="20"/>
          <w:szCs w:val="20"/>
          <w:lang w:val="es-ES"/>
        </w:rPr>
        <w:br/>
        <w:t>1) Interviniendo directamente con un grupo de alumnos con mayores dificultades de aprendizaje por medio de la impartición de las áreas específicas de los programas de diversificación curricular, realizando refuerzos o desdobles en alguna de las áreas, impartiendo alguna asignatura específica, o realizando itinerarios adaptados.</w:t>
      </w:r>
      <w:r w:rsidRPr="000C2357">
        <w:rPr>
          <w:rFonts w:ascii="Arial" w:hAnsi="Arial" w:cs="Arial"/>
          <w:sz w:val="20"/>
          <w:szCs w:val="20"/>
          <w:lang w:val="es-ES"/>
        </w:rPr>
        <w:br/>
        <w:t>2) Interviniendo con un alumno/a concreto por causas diversas: en forma de complemento o continuación de las actividades realizadas por otros profesores, ya que se valora como más adecuada la intervención individualizada y especializada, como por ejemplo en tareas de ejecución de actividades de tecnología o plástica, o en refuerzo pedagógico del área de lengua en el caso de alumnos con L2.</w:t>
      </w:r>
    </w:p>
    <w:p w:rsidR="000C2357" w:rsidRDefault="000C2357" w:rsidP="000C2357">
      <w:pPr>
        <w:spacing w:after="0"/>
        <w:ind w:left="0"/>
        <w:rPr>
          <w:rFonts w:ascii="Arial" w:hAnsi="Arial" w:cs="Arial"/>
          <w:sz w:val="20"/>
          <w:szCs w:val="20"/>
          <w:lang w:val="es-ES"/>
        </w:rPr>
      </w:pPr>
      <w:r w:rsidRPr="000C2357">
        <w:rPr>
          <w:rFonts w:ascii="Arial" w:hAnsi="Arial" w:cs="Arial"/>
          <w:sz w:val="20"/>
          <w:szCs w:val="20"/>
          <w:lang w:val="es-ES"/>
        </w:rPr>
        <w:lastRenderedPageBreak/>
        <w:t>Por ello, para determinar el tipo de alumnado que se atiende en nuestra aula hemos de determinar la procedencia y los hechos que motivan la inclusión del alumno en el centro y en el aula. Varios pueden ser los procesos para atender a los alumnos:</w:t>
      </w:r>
    </w:p>
    <w:p w:rsidR="000C2357" w:rsidRPr="000C2357" w:rsidRDefault="000C2357" w:rsidP="000C2357">
      <w:pPr>
        <w:spacing w:after="0"/>
        <w:ind w:left="0"/>
        <w:rPr>
          <w:rFonts w:ascii="Arial" w:hAnsi="Arial" w:cs="Arial"/>
          <w:sz w:val="20"/>
          <w:szCs w:val="20"/>
          <w:lang w:val="es-ES"/>
        </w:rPr>
      </w:pPr>
    </w:p>
    <w:p w:rsidR="000C2357" w:rsidRPr="000C2357" w:rsidRDefault="000C2357" w:rsidP="000C2357">
      <w:pPr>
        <w:pStyle w:val="Prrafodelista"/>
        <w:numPr>
          <w:ilvl w:val="0"/>
          <w:numId w:val="8"/>
        </w:numPr>
        <w:spacing w:after="0"/>
        <w:jc w:val="left"/>
        <w:rPr>
          <w:rFonts w:ascii="Arial" w:hAnsi="Arial" w:cs="Arial"/>
          <w:sz w:val="20"/>
          <w:szCs w:val="20"/>
          <w:lang w:val="es-ES"/>
        </w:rPr>
      </w:pPr>
      <w:r w:rsidRPr="000C2357">
        <w:rPr>
          <w:rFonts w:ascii="Arial" w:hAnsi="Arial" w:cs="Arial"/>
          <w:sz w:val="20"/>
          <w:szCs w:val="20"/>
          <w:lang w:val="es-ES"/>
        </w:rPr>
        <w:t>Alumnos acogidos al programa de Transito, se trata de un programa de “traslado de información-documentación” entre los centros de primaria y secundaria, como posteriormente analizaremos.</w:t>
      </w:r>
    </w:p>
    <w:p w:rsidR="000C2357" w:rsidRPr="000C2357" w:rsidRDefault="000C2357" w:rsidP="000C2357">
      <w:pPr>
        <w:pStyle w:val="Prrafodelista"/>
        <w:numPr>
          <w:ilvl w:val="0"/>
          <w:numId w:val="8"/>
        </w:numPr>
        <w:spacing w:after="0"/>
        <w:jc w:val="left"/>
        <w:rPr>
          <w:rFonts w:ascii="Arial" w:hAnsi="Arial" w:cs="Arial"/>
          <w:sz w:val="20"/>
          <w:szCs w:val="20"/>
          <w:lang w:val="es-ES"/>
        </w:rPr>
      </w:pPr>
      <w:r w:rsidRPr="000C2357">
        <w:rPr>
          <w:rFonts w:ascii="Arial" w:hAnsi="Arial" w:cs="Arial"/>
          <w:sz w:val="20"/>
          <w:szCs w:val="20"/>
          <w:lang w:val="es-ES"/>
        </w:rPr>
        <w:t>Alumnos que no se les ha realizado la adaptación curricular individualizada en la etapa de primaria, aunque podrían venir catalogados de alumnos con retraso escolar o leves dificultades y que tras la primera evaluación se observan grandes lagunas en su aprendizaje. Será el tutor del curso a través del Equipo educativo del mismo quien plantee la posibilidad de realizarle un diagnóstico por parte del orientador para que deban ser atendidos en programas de refuerzo en el Aula de Apoyo.</w:t>
      </w:r>
    </w:p>
    <w:p w:rsidR="000C2357" w:rsidRPr="000C2357" w:rsidRDefault="000C2357" w:rsidP="000C2357">
      <w:pPr>
        <w:pStyle w:val="Prrafodelista"/>
        <w:numPr>
          <w:ilvl w:val="0"/>
          <w:numId w:val="8"/>
        </w:numPr>
        <w:tabs>
          <w:tab w:val="left" w:pos="1440"/>
          <w:tab w:val="left" w:pos="3600"/>
        </w:tabs>
        <w:spacing w:after="0"/>
        <w:jc w:val="left"/>
        <w:rPr>
          <w:rFonts w:ascii="Arial" w:hAnsi="Arial" w:cs="Arial"/>
          <w:sz w:val="20"/>
          <w:szCs w:val="20"/>
          <w:lang w:val="es-ES"/>
        </w:rPr>
      </w:pPr>
      <w:r w:rsidRPr="000C2357">
        <w:rPr>
          <w:rFonts w:ascii="Arial" w:hAnsi="Arial" w:cs="Arial"/>
          <w:sz w:val="20"/>
          <w:szCs w:val="20"/>
          <w:lang w:val="es-ES"/>
        </w:rPr>
        <w:t xml:space="preserve">Programa de apoyo a la integración de alumnos/as inmigrantes. En estos dos años hemos escolarizado y atendido en mi aula (tras un proceso de coordinación con la </w:t>
      </w:r>
      <w:proofErr w:type="spellStart"/>
      <w:r w:rsidRPr="000C2357">
        <w:rPr>
          <w:rFonts w:ascii="Arial" w:hAnsi="Arial" w:cs="Arial"/>
          <w:sz w:val="20"/>
          <w:szCs w:val="20"/>
          <w:lang w:val="es-ES"/>
        </w:rPr>
        <w:t>Atal</w:t>
      </w:r>
      <w:proofErr w:type="spellEnd"/>
      <w:r w:rsidRPr="000C2357">
        <w:rPr>
          <w:rFonts w:ascii="Arial" w:hAnsi="Arial" w:cs="Arial"/>
          <w:sz w:val="20"/>
          <w:szCs w:val="20"/>
          <w:lang w:val="es-ES"/>
        </w:rPr>
        <w:t xml:space="preserve"> – aula temporal de adaptación lingüística) a una alumna de procedencia de la isla de Maui (</w:t>
      </w:r>
      <w:proofErr w:type="spellStart"/>
      <w:r w:rsidRPr="000C2357">
        <w:rPr>
          <w:rFonts w:ascii="Arial" w:hAnsi="Arial" w:cs="Arial"/>
          <w:sz w:val="20"/>
          <w:szCs w:val="20"/>
          <w:lang w:val="es-ES"/>
        </w:rPr>
        <w:t>Archipielago</w:t>
      </w:r>
      <w:proofErr w:type="spellEnd"/>
      <w:r w:rsidRPr="000C2357">
        <w:rPr>
          <w:rFonts w:ascii="Arial" w:hAnsi="Arial" w:cs="Arial"/>
          <w:sz w:val="20"/>
          <w:szCs w:val="20"/>
          <w:lang w:val="es-ES"/>
        </w:rPr>
        <w:t xml:space="preserve"> de Indonesia) con familiares maternos en la localidad, pero que presentaba desconocimiento de la estructura gramatical del castellano, asistiendo una hora semanal a mi clase y otras dos respectivamente por la profesora de inglés y la orientadora. Actualmente estamos atendiendo en dicha aula a un niño saharaui con dificultades también en los niveles léxico y morfosintáctico, con dos horas semanales.</w:t>
      </w:r>
    </w:p>
    <w:p w:rsidR="000C2357" w:rsidRDefault="00B85691" w:rsidP="000C2357">
      <w:pPr>
        <w:pStyle w:val="Prrafodelista"/>
        <w:numPr>
          <w:ilvl w:val="0"/>
          <w:numId w:val="8"/>
        </w:numPr>
        <w:tabs>
          <w:tab w:val="left" w:pos="1440"/>
          <w:tab w:val="left" w:pos="3600"/>
        </w:tabs>
        <w:spacing w:after="0"/>
        <w:jc w:val="left"/>
        <w:rPr>
          <w:rFonts w:ascii="Arial" w:hAnsi="Arial" w:cs="Arial"/>
          <w:sz w:val="20"/>
          <w:szCs w:val="20"/>
          <w:lang w:val="es-ES"/>
        </w:rPr>
      </w:pPr>
      <w:r>
        <w:rPr>
          <w:rFonts w:ascii="Arial" w:hAnsi="Arial" w:cs="Arial"/>
          <w:noProof/>
          <w:sz w:val="20"/>
          <w:szCs w:val="20"/>
          <w:lang w:val="es-ES" w:eastAsia="es-ES"/>
        </w:rPr>
        <w:pict>
          <v:roundrect id="Rectángulo redondeado 29" o:spid="_x0000_s1028" style="position:absolute;left:0;text-align:left;margin-left:147.25pt;margin-top:712.9pt;width:286.05pt;height:86.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" fillcolor="white [3201]" strokecolor="#8064a2 [3207]" strokeweight="1pt">
            <v:stroke dashstyle="dash"/>
            <v:shadow color="#868686"/>
            <v:textbox>
              <w:txbxContent>
                <w:p w:rsidR="000C2357" w:rsidRPr="000C2357" w:rsidRDefault="000C2357" w:rsidP="00B610C2">
                  <w:pPr>
                    <w:suppressAutoHyphens/>
                    <w:spacing w:after="0"/>
                    <w:ind w:firstLine="708"/>
                    <w:rPr>
                      <w:rFonts w:ascii="Times New Roman" w:hAnsi="Times New Roman" w:cs="Times New Roman"/>
                      <w:sz w:val="20"/>
                      <w:szCs w:val="20"/>
                      <w:lang w:val="es-ES"/>
                    </w:rPr>
                  </w:pPr>
                  <w:r w:rsidRPr="000C2357">
                    <w:rPr>
                      <w:rFonts w:ascii="Times New Roman" w:hAnsi="Times New Roman" w:cs="Times New Roman"/>
                      <w:b/>
                      <w:bCs/>
                      <w:sz w:val="20"/>
                      <w:szCs w:val="20"/>
                      <w:lang w:val="es-ES"/>
                    </w:rPr>
                    <w:t>Alumnos con necesidades educativas permanentes</w:t>
                  </w:r>
                  <w:r w:rsidRPr="000C2357">
                    <w:rPr>
                      <w:rFonts w:ascii="Times New Roman" w:hAnsi="Times New Roman" w:cs="Times New Roman"/>
                      <w:sz w:val="20"/>
                      <w:szCs w:val="20"/>
                      <w:lang w:val="es-ES"/>
                    </w:rPr>
                    <w:t>.</w:t>
                  </w:r>
                </w:p>
                <w:p w:rsidR="000C2357" w:rsidRPr="00B610C2" w:rsidRDefault="000C2357" w:rsidP="000C2357">
                  <w:pPr>
                    <w:numPr>
                      <w:ilvl w:val="1"/>
                      <w:numId w:val="9"/>
                    </w:numPr>
                    <w:tabs>
                      <w:tab w:val="left" w:pos="1080"/>
                      <w:tab w:val="left" w:pos="1440"/>
                    </w:tabs>
                    <w:suppressAutoHyphens/>
                    <w:spacing w:after="0"/>
                    <w:ind w:left="360" w:hanging="360"/>
                    <w:rPr>
                      <w:rFonts w:ascii="Times New Roman" w:hAnsi="Times New Roman" w:cs="Times New Roman"/>
                      <w:sz w:val="20"/>
                      <w:szCs w:val="20"/>
                    </w:rPr>
                  </w:pPr>
                  <w:proofErr w:type="spellStart"/>
                  <w:r w:rsidRPr="00B610C2">
                    <w:rPr>
                      <w:rFonts w:ascii="Times New Roman" w:hAnsi="Times New Roman" w:cs="Times New Roman"/>
                      <w:sz w:val="20"/>
                      <w:szCs w:val="20"/>
                    </w:rPr>
                    <w:t>Alumnos</w:t>
                  </w:r>
                  <w:proofErr w:type="spellEnd"/>
                  <w:r w:rsidRPr="00B610C2">
                    <w:rPr>
                      <w:rFonts w:ascii="Times New Roman" w:hAnsi="Times New Roman" w:cs="Times New Roman"/>
                      <w:sz w:val="20"/>
                      <w:szCs w:val="20"/>
                    </w:rPr>
                    <w:t xml:space="preserve"> con </w:t>
                  </w:r>
                  <w:proofErr w:type="spellStart"/>
                  <w:r w:rsidRPr="00B610C2">
                    <w:rPr>
                      <w:rFonts w:ascii="Times New Roman" w:hAnsi="Times New Roman" w:cs="Times New Roman"/>
                      <w:sz w:val="20"/>
                      <w:szCs w:val="20"/>
                    </w:rPr>
                    <w:t>discapacidad</w:t>
                  </w:r>
                  <w:proofErr w:type="spellEnd"/>
                  <w:r w:rsidRPr="00B610C2">
                    <w:rPr>
                      <w:rFonts w:ascii="Times New Roman" w:hAnsi="Times New Roman" w:cs="Times New Roman"/>
                      <w:sz w:val="20"/>
                      <w:szCs w:val="20"/>
                    </w:rPr>
                    <w:t xml:space="preserve"> (DIS).</w:t>
                  </w:r>
                </w:p>
                <w:p w:rsidR="000C2357" w:rsidRPr="005F4BA4" w:rsidRDefault="000C2357" w:rsidP="000C2357">
                  <w:pPr>
                    <w:numPr>
                      <w:ilvl w:val="1"/>
                      <w:numId w:val="9"/>
                    </w:numPr>
                    <w:tabs>
                      <w:tab w:val="left" w:pos="1080"/>
                      <w:tab w:val="left" w:pos="1440"/>
                    </w:tabs>
                    <w:suppressAutoHyphens/>
                    <w:spacing w:after="0"/>
                    <w:ind w:left="360" w:hanging="360"/>
                    <w:rPr>
                      <w:rFonts w:ascii="Times New Roman" w:hAnsi="Times New Roman" w:cs="Times New Roman"/>
                      <w:sz w:val="20"/>
                      <w:szCs w:val="20"/>
                      <w:lang w:val="es-ES"/>
                    </w:rPr>
                  </w:pPr>
                  <w:r w:rsidRPr="005F4BA4">
                    <w:rPr>
                      <w:rFonts w:ascii="Times New Roman" w:hAnsi="Times New Roman" w:cs="Times New Roman"/>
                      <w:sz w:val="20"/>
                      <w:szCs w:val="20"/>
                      <w:lang w:val="es-ES"/>
                    </w:rPr>
                    <w:t>Alumnos con dificultades de aprendizaje (DIA).</w:t>
                  </w:r>
                </w:p>
                <w:p w:rsidR="000C2357" w:rsidRPr="005F4BA4" w:rsidRDefault="000C2357" w:rsidP="000C2357">
                  <w:pPr>
                    <w:numPr>
                      <w:ilvl w:val="1"/>
                      <w:numId w:val="9"/>
                    </w:numPr>
                    <w:tabs>
                      <w:tab w:val="left" w:pos="1080"/>
                      <w:tab w:val="left" w:pos="1440"/>
                    </w:tabs>
                    <w:suppressAutoHyphens/>
                    <w:spacing w:after="0"/>
                    <w:ind w:left="360" w:hanging="360"/>
                    <w:rPr>
                      <w:rFonts w:ascii="Times New Roman" w:hAnsi="Times New Roman" w:cs="Times New Roman"/>
                      <w:sz w:val="20"/>
                      <w:szCs w:val="20"/>
                      <w:lang w:val="es-ES"/>
                    </w:rPr>
                  </w:pPr>
                  <w:r w:rsidRPr="005F4BA4">
                    <w:rPr>
                      <w:rFonts w:ascii="Times New Roman" w:hAnsi="Times New Roman" w:cs="Times New Roman"/>
                      <w:sz w:val="20"/>
                      <w:szCs w:val="20"/>
                      <w:lang w:val="es-ES"/>
                    </w:rPr>
                    <w:t>Alumnos en situación de desventaja sociocultural (DES).</w:t>
                  </w:r>
                </w:p>
                <w:p w:rsidR="000C2357" w:rsidRPr="00B610C2" w:rsidRDefault="000C2357" w:rsidP="00B610C2">
                  <w:pPr>
                    <w:pStyle w:val="Sangra2detindependiente1"/>
                    <w:jc w:val="left"/>
                    <w:rPr>
                      <w:sz w:val="20"/>
                    </w:rPr>
                  </w:pPr>
                  <w:r w:rsidRPr="00B610C2">
                    <w:rPr>
                      <w:b/>
                      <w:bCs/>
                      <w:sz w:val="20"/>
                    </w:rPr>
                    <w:t>Alumnos con necesidades educativas transitorias</w:t>
                  </w:r>
                  <w:r w:rsidRPr="00B610C2">
                    <w:rPr>
                      <w:sz w:val="20"/>
                    </w:rPr>
                    <w:t xml:space="preserve"> </w:t>
                  </w:r>
                  <w:r>
                    <w:rPr>
                      <w:sz w:val="20"/>
                    </w:rPr>
                    <w:br/>
                    <w:t xml:space="preserve">       </w:t>
                  </w:r>
                  <w:r w:rsidRPr="00B610C2">
                    <w:rPr>
                      <w:sz w:val="20"/>
                    </w:rPr>
                    <w:t>que necesiten  apoyos temporales por causas excepcionales.</w:t>
                  </w:r>
                </w:p>
                <w:p w:rsidR="000C2357" w:rsidRPr="00B610C2" w:rsidRDefault="000C2357">
                  <w:pPr>
                    <w:rPr>
                      <w:lang w:val="es-ES_tradnl"/>
                    </w:rPr>
                  </w:pPr>
                </w:p>
              </w:txbxContent>
            </v:textbox>
          </v:roundrect>
        </w:pict>
      </w:r>
      <w:r>
        <w:rPr>
          <w:rFonts w:ascii="Arial" w:hAnsi="Arial" w:cs="Arial"/>
          <w:noProof/>
          <w:sz w:val="20"/>
          <w:szCs w:val="20"/>
          <w:lang w:val="es-ES" w:eastAsia="es-ES"/>
        </w:rPr>
        <w:pict>
          <v:roundrect id="Rectángulo redondeado 12" o:spid="_x0000_s1029" style="position:absolute;left:0;text-align:left;margin-left:147.25pt;margin-top:712.9pt;width:286.05pt;height:86.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" fillcolor="white [3201]" strokecolor="#8064a2 [3207]" strokeweight="1pt">
            <v:stroke dashstyle="dash"/>
            <v:shadow color="#868686"/>
            <v:textbox>
              <w:txbxContent>
                <w:p w:rsidR="000C2357" w:rsidRPr="000C2357" w:rsidRDefault="000C2357" w:rsidP="00B610C2">
                  <w:pPr>
                    <w:suppressAutoHyphens/>
                    <w:spacing w:after="0"/>
                    <w:ind w:firstLine="708"/>
                    <w:rPr>
                      <w:rFonts w:ascii="Times New Roman" w:hAnsi="Times New Roman" w:cs="Times New Roman"/>
                      <w:sz w:val="20"/>
                      <w:szCs w:val="20"/>
                      <w:lang w:val="es-ES"/>
                    </w:rPr>
                  </w:pPr>
                  <w:r w:rsidRPr="000C2357">
                    <w:rPr>
                      <w:rFonts w:ascii="Times New Roman" w:hAnsi="Times New Roman" w:cs="Times New Roman"/>
                      <w:b/>
                      <w:bCs/>
                      <w:sz w:val="20"/>
                      <w:szCs w:val="20"/>
                      <w:lang w:val="es-ES"/>
                    </w:rPr>
                    <w:t>Alumnos con necesidades educativas permanentes</w:t>
                  </w:r>
                  <w:r w:rsidRPr="000C2357">
                    <w:rPr>
                      <w:rFonts w:ascii="Times New Roman" w:hAnsi="Times New Roman" w:cs="Times New Roman"/>
                      <w:sz w:val="20"/>
                      <w:szCs w:val="20"/>
                      <w:lang w:val="es-ES"/>
                    </w:rPr>
                    <w:t>.</w:t>
                  </w:r>
                </w:p>
                <w:p w:rsidR="000C2357" w:rsidRPr="00B610C2" w:rsidRDefault="000C2357" w:rsidP="000C2357">
                  <w:pPr>
                    <w:numPr>
                      <w:ilvl w:val="1"/>
                      <w:numId w:val="9"/>
                    </w:numPr>
                    <w:tabs>
                      <w:tab w:val="left" w:pos="1080"/>
                      <w:tab w:val="left" w:pos="1440"/>
                    </w:tabs>
                    <w:suppressAutoHyphens/>
                    <w:spacing w:after="0"/>
                    <w:ind w:left="360" w:hanging="360"/>
                    <w:rPr>
                      <w:rFonts w:ascii="Times New Roman" w:hAnsi="Times New Roman" w:cs="Times New Roman"/>
                      <w:sz w:val="20"/>
                      <w:szCs w:val="20"/>
                    </w:rPr>
                  </w:pPr>
                  <w:proofErr w:type="spellStart"/>
                  <w:r w:rsidRPr="00B610C2">
                    <w:rPr>
                      <w:rFonts w:ascii="Times New Roman" w:hAnsi="Times New Roman" w:cs="Times New Roman"/>
                      <w:sz w:val="20"/>
                      <w:szCs w:val="20"/>
                    </w:rPr>
                    <w:t>Alumnos</w:t>
                  </w:r>
                  <w:proofErr w:type="spellEnd"/>
                  <w:r w:rsidRPr="00B610C2">
                    <w:rPr>
                      <w:rFonts w:ascii="Times New Roman" w:hAnsi="Times New Roman" w:cs="Times New Roman"/>
                      <w:sz w:val="20"/>
                      <w:szCs w:val="20"/>
                    </w:rPr>
                    <w:t xml:space="preserve"> con </w:t>
                  </w:r>
                  <w:proofErr w:type="spellStart"/>
                  <w:r w:rsidRPr="00B610C2">
                    <w:rPr>
                      <w:rFonts w:ascii="Times New Roman" w:hAnsi="Times New Roman" w:cs="Times New Roman"/>
                      <w:sz w:val="20"/>
                      <w:szCs w:val="20"/>
                    </w:rPr>
                    <w:t>discapacidad</w:t>
                  </w:r>
                  <w:proofErr w:type="spellEnd"/>
                  <w:r w:rsidRPr="00B610C2">
                    <w:rPr>
                      <w:rFonts w:ascii="Times New Roman" w:hAnsi="Times New Roman" w:cs="Times New Roman"/>
                      <w:sz w:val="20"/>
                      <w:szCs w:val="20"/>
                    </w:rPr>
                    <w:t xml:space="preserve"> (DIS).</w:t>
                  </w:r>
                </w:p>
                <w:p w:rsidR="000C2357" w:rsidRPr="005F4BA4" w:rsidRDefault="000C2357" w:rsidP="000C2357">
                  <w:pPr>
                    <w:numPr>
                      <w:ilvl w:val="1"/>
                      <w:numId w:val="9"/>
                    </w:numPr>
                    <w:tabs>
                      <w:tab w:val="left" w:pos="1080"/>
                      <w:tab w:val="left" w:pos="1440"/>
                    </w:tabs>
                    <w:suppressAutoHyphens/>
                    <w:spacing w:after="0"/>
                    <w:ind w:left="360" w:hanging="360"/>
                    <w:rPr>
                      <w:rFonts w:ascii="Times New Roman" w:hAnsi="Times New Roman" w:cs="Times New Roman"/>
                      <w:sz w:val="20"/>
                      <w:szCs w:val="20"/>
                      <w:lang w:val="es-ES"/>
                    </w:rPr>
                  </w:pPr>
                  <w:r w:rsidRPr="005F4BA4">
                    <w:rPr>
                      <w:rFonts w:ascii="Times New Roman" w:hAnsi="Times New Roman" w:cs="Times New Roman"/>
                      <w:sz w:val="20"/>
                      <w:szCs w:val="20"/>
                      <w:lang w:val="es-ES"/>
                    </w:rPr>
                    <w:t>Alumnos con dificultades de aprendizaje (DIA).</w:t>
                  </w:r>
                </w:p>
                <w:p w:rsidR="000C2357" w:rsidRPr="005F4BA4" w:rsidRDefault="000C2357" w:rsidP="000C2357">
                  <w:pPr>
                    <w:numPr>
                      <w:ilvl w:val="1"/>
                      <w:numId w:val="9"/>
                    </w:numPr>
                    <w:tabs>
                      <w:tab w:val="left" w:pos="1080"/>
                      <w:tab w:val="left" w:pos="1440"/>
                    </w:tabs>
                    <w:suppressAutoHyphens/>
                    <w:spacing w:after="0"/>
                    <w:ind w:left="360" w:hanging="360"/>
                    <w:rPr>
                      <w:rFonts w:ascii="Times New Roman" w:hAnsi="Times New Roman" w:cs="Times New Roman"/>
                      <w:sz w:val="20"/>
                      <w:szCs w:val="20"/>
                      <w:lang w:val="es-ES"/>
                    </w:rPr>
                  </w:pPr>
                  <w:r w:rsidRPr="005F4BA4">
                    <w:rPr>
                      <w:rFonts w:ascii="Times New Roman" w:hAnsi="Times New Roman" w:cs="Times New Roman"/>
                      <w:sz w:val="20"/>
                      <w:szCs w:val="20"/>
                      <w:lang w:val="es-ES"/>
                    </w:rPr>
                    <w:t>Alumnos en situación de desventaja sociocultural (DES).</w:t>
                  </w:r>
                </w:p>
                <w:p w:rsidR="000C2357" w:rsidRPr="00B610C2" w:rsidRDefault="000C2357" w:rsidP="00B610C2">
                  <w:pPr>
                    <w:pStyle w:val="Sangra2detindependiente1"/>
                    <w:jc w:val="left"/>
                    <w:rPr>
                      <w:sz w:val="20"/>
                    </w:rPr>
                  </w:pPr>
                  <w:r w:rsidRPr="00B610C2">
                    <w:rPr>
                      <w:b/>
                      <w:bCs/>
                      <w:sz w:val="20"/>
                    </w:rPr>
                    <w:t>Alumnos con necesidades educativas transitorias</w:t>
                  </w:r>
                  <w:r w:rsidRPr="00B610C2">
                    <w:rPr>
                      <w:sz w:val="20"/>
                    </w:rPr>
                    <w:t xml:space="preserve"> </w:t>
                  </w:r>
                  <w:r>
                    <w:rPr>
                      <w:sz w:val="20"/>
                    </w:rPr>
                    <w:br/>
                    <w:t xml:space="preserve">       </w:t>
                  </w:r>
                  <w:r w:rsidRPr="00B610C2">
                    <w:rPr>
                      <w:sz w:val="20"/>
                    </w:rPr>
                    <w:t>que necesiten  apoyos temporales por causas excepcionales.</w:t>
                  </w:r>
                </w:p>
                <w:p w:rsidR="000C2357" w:rsidRPr="00B610C2" w:rsidRDefault="000C2357">
                  <w:pPr>
                    <w:rPr>
                      <w:lang w:val="es-ES_tradnl"/>
                    </w:rPr>
                  </w:pPr>
                </w:p>
              </w:txbxContent>
            </v:textbox>
          </v:roundrect>
        </w:pict>
      </w:r>
      <w:r w:rsidR="000C2357" w:rsidRPr="000C2357">
        <w:rPr>
          <w:rFonts w:ascii="Arial" w:hAnsi="Arial" w:cs="Arial"/>
          <w:sz w:val="20"/>
          <w:szCs w:val="20"/>
          <w:lang w:val="es-ES"/>
        </w:rPr>
        <w:t>Cuando el número de alumnos supera la posibilidad de ser atendidos por el especialistas en el aula de apoyo podríamos proceder a considera una cierta p</w:t>
      </w:r>
      <w:r w:rsidR="000C2357" w:rsidRPr="000C2357">
        <w:rPr>
          <w:rFonts w:ascii="Arial" w:hAnsi="Arial" w:cs="Arial"/>
          <w:sz w:val="20"/>
          <w:szCs w:val="20"/>
          <w:u w:val="single"/>
          <w:lang w:val="es-ES"/>
        </w:rPr>
        <w:t>rioridad en los apoyos</w:t>
      </w:r>
      <w:r w:rsidR="000C2357" w:rsidRPr="000C2357">
        <w:rPr>
          <w:rFonts w:ascii="Arial" w:hAnsi="Arial" w:cs="Arial"/>
          <w:sz w:val="20"/>
          <w:szCs w:val="20"/>
          <w:lang w:val="es-ES"/>
        </w:rPr>
        <w:t xml:space="preserve"> que quedará establecida en el siguiente orden:</w:t>
      </w:r>
      <w:r w:rsidR="000C2357" w:rsidRPr="000C2357">
        <w:rPr>
          <w:rFonts w:ascii="Arial" w:hAnsi="Arial" w:cs="Arial"/>
          <w:sz w:val="20"/>
          <w:szCs w:val="20"/>
          <w:lang w:val="es-ES"/>
        </w:rPr>
        <w:br/>
      </w:r>
    </w:p>
    <w:p w:rsidR="000C2357" w:rsidRDefault="00B85691" w:rsidP="000C2357">
      <w:pPr>
        <w:tabs>
          <w:tab w:val="left" w:pos="1440"/>
          <w:tab w:val="left" w:pos="3600"/>
        </w:tabs>
        <w:spacing w:after="0"/>
        <w:jc w:val="left"/>
        <w:rPr>
          <w:rFonts w:ascii="Arial" w:hAnsi="Arial" w:cs="Arial"/>
          <w:sz w:val="20"/>
          <w:szCs w:val="20"/>
          <w:lang w:val="es-ES"/>
        </w:rPr>
      </w:pPr>
      <w:r>
        <w:rPr>
          <w:rFonts w:ascii="Arial" w:hAnsi="Arial" w:cs="Arial"/>
          <w:noProof/>
          <w:sz w:val="20"/>
          <w:szCs w:val="20"/>
          <w:lang w:val="es-ES" w:eastAsia="es-ES"/>
        </w:rPr>
        <w:pict>
          <v:roundrect id="34 Rectángulo redondeado" o:spid="_x0000_s1030" style="position:absolute;left:0;text-align:left;margin-left:46.35pt;margin-top:-.3pt;width:354.25pt;height:106.2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" fillcolor="#a7bfde [1620]" strokecolor="#4579b8 [3044]">
            <v:fill color2="#e4ecf5 [500]" rotate="t" angle="180" colors="0 #a3c4ff;22938f #bfd5ff;1 #e5eeff" focus="100%" type="gradient"/>
            <v:shadow on="t" color="black" opacity="24903f" origin=",.5" offset="0,.55556mm"/>
            <v:textbox>
              <w:txbxContent>
                <w:p w:rsidR="000C2357" w:rsidRPr="000C2357" w:rsidRDefault="000C2357" w:rsidP="000C2357">
                  <w:pPr>
                    <w:suppressAutoHyphens/>
                    <w:spacing w:after="0"/>
                    <w:ind w:left="0"/>
                    <w:rPr>
                      <w:rFonts w:ascii="Times New Roman" w:hAnsi="Times New Roman" w:cs="Times New Roman"/>
                      <w:sz w:val="20"/>
                      <w:szCs w:val="20"/>
                      <w:lang w:val="es-ES"/>
                    </w:rPr>
                  </w:pPr>
                  <w:r w:rsidRPr="000C2357">
                    <w:rPr>
                      <w:rFonts w:ascii="Times New Roman" w:hAnsi="Times New Roman" w:cs="Times New Roman"/>
                      <w:b/>
                      <w:bCs/>
                      <w:sz w:val="20"/>
                      <w:szCs w:val="20"/>
                      <w:lang w:val="es-ES"/>
                    </w:rPr>
                    <w:t>Alumnos con necesidades educativas permanentes</w:t>
                  </w:r>
                  <w:r w:rsidRPr="000C2357">
                    <w:rPr>
                      <w:rFonts w:ascii="Times New Roman" w:hAnsi="Times New Roman" w:cs="Times New Roman"/>
                      <w:sz w:val="20"/>
                      <w:szCs w:val="20"/>
                      <w:lang w:val="es-ES"/>
                    </w:rPr>
                    <w:t>.</w:t>
                  </w:r>
                </w:p>
                <w:p w:rsidR="000C2357" w:rsidRPr="00B610C2" w:rsidRDefault="000C2357" w:rsidP="000C2357">
                  <w:pPr>
                    <w:numPr>
                      <w:ilvl w:val="1"/>
                      <w:numId w:val="9"/>
                    </w:numPr>
                    <w:tabs>
                      <w:tab w:val="left" w:pos="1080"/>
                      <w:tab w:val="left" w:pos="1440"/>
                    </w:tabs>
                    <w:suppressAutoHyphens/>
                    <w:spacing w:after="0"/>
                    <w:ind w:left="360" w:hanging="360"/>
                    <w:rPr>
                      <w:rFonts w:ascii="Times New Roman" w:hAnsi="Times New Roman" w:cs="Times New Roman"/>
                      <w:sz w:val="20"/>
                      <w:szCs w:val="20"/>
                    </w:rPr>
                  </w:pPr>
                  <w:proofErr w:type="spellStart"/>
                  <w:r w:rsidRPr="00B610C2">
                    <w:rPr>
                      <w:rFonts w:ascii="Times New Roman" w:hAnsi="Times New Roman" w:cs="Times New Roman"/>
                      <w:sz w:val="20"/>
                      <w:szCs w:val="20"/>
                    </w:rPr>
                    <w:t>Alumnos</w:t>
                  </w:r>
                  <w:proofErr w:type="spellEnd"/>
                  <w:r w:rsidRPr="00B610C2">
                    <w:rPr>
                      <w:rFonts w:ascii="Times New Roman" w:hAnsi="Times New Roman" w:cs="Times New Roman"/>
                      <w:sz w:val="20"/>
                      <w:szCs w:val="20"/>
                    </w:rPr>
                    <w:t xml:space="preserve"> con </w:t>
                  </w:r>
                  <w:proofErr w:type="spellStart"/>
                  <w:r w:rsidRPr="00B610C2">
                    <w:rPr>
                      <w:rFonts w:ascii="Times New Roman" w:hAnsi="Times New Roman" w:cs="Times New Roman"/>
                      <w:sz w:val="20"/>
                      <w:szCs w:val="20"/>
                    </w:rPr>
                    <w:t>discapacidad</w:t>
                  </w:r>
                  <w:proofErr w:type="spellEnd"/>
                  <w:r w:rsidRPr="00B610C2">
                    <w:rPr>
                      <w:rFonts w:ascii="Times New Roman" w:hAnsi="Times New Roman" w:cs="Times New Roman"/>
                      <w:sz w:val="20"/>
                      <w:szCs w:val="20"/>
                    </w:rPr>
                    <w:t xml:space="preserve"> (DIS).</w:t>
                  </w:r>
                </w:p>
                <w:p w:rsidR="000C2357" w:rsidRPr="000C2357" w:rsidRDefault="000C2357" w:rsidP="000C2357">
                  <w:pPr>
                    <w:numPr>
                      <w:ilvl w:val="1"/>
                      <w:numId w:val="9"/>
                    </w:numPr>
                    <w:tabs>
                      <w:tab w:val="left" w:pos="1080"/>
                      <w:tab w:val="left" w:pos="1440"/>
                    </w:tabs>
                    <w:suppressAutoHyphens/>
                    <w:spacing w:after="0"/>
                    <w:ind w:left="360" w:hanging="360"/>
                    <w:rPr>
                      <w:rFonts w:ascii="Times New Roman" w:hAnsi="Times New Roman" w:cs="Times New Roman"/>
                      <w:sz w:val="20"/>
                      <w:szCs w:val="20"/>
                      <w:lang w:val="es-ES"/>
                    </w:rPr>
                  </w:pPr>
                  <w:r w:rsidRPr="000C2357">
                    <w:rPr>
                      <w:rFonts w:ascii="Times New Roman" w:hAnsi="Times New Roman" w:cs="Times New Roman"/>
                      <w:sz w:val="20"/>
                      <w:szCs w:val="20"/>
                      <w:lang w:val="es-ES"/>
                    </w:rPr>
                    <w:t>Alumnos con dificultades de aprendizaje (DIA).</w:t>
                  </w:r>
                </w:p>
                <w:p w:rsidR="000C2357" w:rsidRPr="000C2357" w:rsidRDefault="000C2357" w:rsidP="000C2357">
                  <w:pPr>
                    <w:numPr>
                      <w:ilvl w:val="1"/>
                      <w:numId w:val="9"/>
                    </w:numPr>
                    <w:tabs>
                      <w:tab w:val="left" w:pos="1080"/>
                      <w:tab w:val="left" w:pos="1440"/>
                    </w:tabs>
                    <w:suppressAutoHyphens/>
                    <w:spacing w:after="0"/>
                    <w:ind w:left="360" w:hanging="360"/>
                    <w:rPr>
                      <w:rFonts w:ascii="Times New Roman" w:hAnsi="Times New Roman" w:cs="Times New Roman"/>
                      <w:sz w:val="20"/>
                      <w:szCs w:val="20"/>
                      <w:lang w:val="es-ES"/>
                    </w:rPr>
                  </w:pPr>
                  <w:r w:rsidRPr="000C2357">
                    <w:rPr>
                      <w:rFonts w:ascii="Times New Roman" w:hAnsi="Times New Roman" w:cs="Times New Roman"/>
                      <w:sz w:val="20"/>
                      <w:szCs w:val="20"/>
                      <w:lang w:val="es-ES"/>
                    </w:rPr>
                    <w:t>Alumnos en situación de desventaja sociocultural (DES).</w:t>
                  </w:r>
                </w:p>
                <w:p w:rsidR="000C2357" w:rsidRDefault="000C2357" w:rsidP="000C2357">
                  <w:pPr>
                    <w:pStyle w:val="Sangra2detindependiente1"/>
                    <w:ind w:firstLine="0"/>
                    <w:jc w:val="left"/>
                    <w:rPr>
                      <w:b/>
                      <w:bCs/>
                      <w:sz w:val="20"/>
                    </w:rPr>
                  </w:pPr>
                </w:p>
                <w:p w:rsidR="000C2357" w:rsidRDefault="000C2357" w:rsidP="000C2357">
                  <w:pPr>
                    <w:pStyle w:val="Sangra2detindependiente1"/>
                    <w:ind w:firstLine="0"/>
                    <w:jc w:val="left"/>
                    <w:rPr>
                      <w:sz w:val="20"/>
                    </w:rPr>
                  </w:pPr>
                  <w:r w:rsidRPr="00B610C2">
                    <w:rPr>
                      <w:b/>
                      <w:bCs/>
                      <w:sz w:val="20"/>
                    </w:rPr>
                    <w:t>Alumnos con necesidades educativas transitorias</w:t>
                  </w:r>
                  <w:r w:rsidRPr="00B610C2">
                    <w:rPr>
                      <w:sz w:val="20"/>
                    </w:rPr>
                    <w:t xml:space="preserve"> </w:t>
                  </w:r>
                </w:p>
                <w:p w:rsidR="000C2357" w:rsidRPr="00B610C2" w:rsidRDefault="000C2357" w:rsidP="000C2357">
                  <w:pPr>
                    <w:pStyle w:val="Sangra2detindependiente1"/>
                    <w:numPr>
                      <w:ilvl w:val="0"/>
                      <w:numId w:val="10"/>
                    </w:numPr>
                    <w:jc w:val="left"/>
                    <w:rPr>
                      <w:sz w:val="20"/>
                    </w:rPr>
                  </w:pPr>
                  <w:r>
                    <w:rPr>
                      <w:sz w:val="20"/>
                    </w:rPr>
                    <w:t xml:space="preserve">Alumnos </w:t>
                  </w:r>
                  <w:r w:rsidRPr="00B610C2">
                    <w:rPr>
                      <w:sz w:val="20"/>
                    </w:rPr>
                    <w:t>que necesiten  apoyos temporales por causas excepcionales.</w:t>
                  </w:r>
                </w:p>
                <w:p w:rsidR="000C2357" w:rsidRPr="000C2357" w:rsidRDefault="000C2357" w:rsidP="000C2357">
                  <w:pPr>
                    <w:ind w:left="0"/>
                    <w:jc w:val="center"/>
                    <w:rPr>
                      <w:lang w:val="es-ES_tradnl"/>
                    </w:rPr>
                  </w:pPr>
                </w:p>
              </w:txbxContent>
            </v:textbox>
          </v:roundrect>
        </w:pict>
      </w:r>
    </w:p>
    <w:p w:rsidR="000C2357" w:rsidRDefault="000C2357" w:rsidP="000C2357">
      <w:pPr>
        <w:tabs>
          <w:tab w:val="left" w:pos="1440"/>
          <w:tab w:val="left" w:pos="3600"/>
        </w:tabs>
        <w:spacing w:after="0"/>
        <w:jc w:val="left"/>
        <w:rPr>
          <w:rFonts w:ascii="Arial" w:hAnsi="Arial" w:cs="Arial"/>
          <w:sz w:val="20"/>
          <w:szCs w:val="20"/>
          <w:lang w:val="es-ES"/>
        </w:rPr>
      </w:pPr>
    </w:p>
    <w:p w:rsidR="000C2357" w:rsidRDefault="000C2357" w:rsidP="000C2357">
      <w:pPr>
        <w:tabs>
          <w:tab w:val="left" w:pos="1440"/>
          <w:tab w:val="left" w:pos="3600"/>
        </w:tabs>
        <w:spacing w:after="0"/>
        <w:jc w:val="left"/>
        <w:rPr>
          <w:rFonts w:ascii="Arial" w:hAnsi="Arial" w:cs="Arial"/>
          <w:sz w:val="20"/>
          <w:szCs w:val="20"/>
          <w:lang w:val="es-ES"/>
        </w:rPr>
      </w:pPr>
    </w:p>
    <w:p w:rsidR="000C2357" w:rsidRPr="000C2357" w:rsidRDefault="000C2357" w:rsidP="000C2357">
      <w:pPr>
        <w:tabs>
          <w:tab w:val="left" w:pos="1440"/>
          <w:tab w:val="left" w:pos="3600"/>
        </w:tabs>
        <w:spacing w:after="0"/>
        <w:jc w:val="left"/>
        <w:rPr>
          <w:rFonts w:ascii="Arial" w:hAnsi="Arial" w:cs="Arial"/>
          <w:sz w:val="20"/>
          <w:szCs w:val="20"/>
          <w:lang w:val="es-ES"/>
        </w:rPr>
      </w:pPr>
      <w:r w:rsidRPr="000C2357">
        <w:rPr>
          <w:rFonts w:ascii="Arial" w:hAnsi="Arial" w:cs="Arial"/>
          <w:sz w:val="20"/>
          <w:szCs w:val="20"/>
          <w:lang w:val="es-ES"/>
        </w:rPr>
        <w:br/>
      </w:r>
      <w:r w:rsidRPr="000C2357">
        <w:rPr>
          <w:rFonts w:ascii="Arial" w:hAnsi="Arial" w:cs="Arial"/>
          <w:sz w:val="20"/>
          <w:szCs w:val="20"/>
          <w:lang w:val="es-ES"/>
        </w:rPr>
        <w:br/>
      </w:r>
      <w:r w:rsidRPr="000C2357">
        <w:rPr>
          <w:rFonts w:ascii="Arial" w:hAnsi="Arial" w:cs="Arial"/>
          <w:sz w:val="20"/>
          <w:szCs w:val="20"/>
          <w:lang w:val="es-ES"/>
        </w:rPr>
        <w:br/>
      </w:r>
      <w:r w:rsidRPr="000C2357">
        <w:rPr>
          <w:rFonts w:ascii="Arial" w:hAnsi="Arial" w:cs="Arial"/>
          <w:sz w:val="20"/>
          <w:szCs w:val="20"/>
          <w:lang w:val="es-ES"/>
        </w:rPr>
        <w:br/>
      </w:r>
      <w:r w:rsidRPr="000C2357">
        <w:rPr>
          <w:rFonts w:ascii="Arial" w:hAnsi="Arial" w:cs="Arial"/>
          <w:sz w:val="20"/>
          <w:szCs w:val="20"/>
          <w:lang w:val="es-ES"/>
        </w:rPr>
        <w:br/>
      </w:r>
      <w:r w:rsidRPr="000C2357">
        <w:rPr>
          <w:rFonts w:ascii="Arial" w:hAnsi="Arial" w:cs="Arial"/>
          <w:sz w:val="20"/>
          <w:szCs w:val="20"/>
          <w:lang w:val="es-ES"/>
        </w:rPr>
        <w:br/>
      </w:r>
    </w:p>
    <w:p w:rsidR="000C2357" w:rsidRDefault="000C2357" w:rsidP="000C2357">
      <w:pPr>
        <w:pStyle w:val="Prrafodelista"/>
        <w:numPr>
          <w:ilvl w:val="0"/>
          <w:numId w:val="8"/>
        </w:numPr>
        <w:spacing w:after="0"/>
        <w:jc w:val="left"/>
        <w:rPr>
          <w:rFonts w:ascii="Arial" w:hAnsi="Arial" w:cs="Arial"/>
          <w:sz w:val="20"/>
          <w:szCs w:val="20"/>
          <w:lang w:val="es-ES"/>
        </w:rPr>
      </w:pPr>
      <w:r w:rsidRPr="000C2357">
        <w:rPr>
          <w:rFonts w:ascii="Arial" w:hAnsi="Arial" w:cs="Arial"/>
          <w:sz w:val="20"/>
          <w:szCs w:val="20"/>
          <w:lang w:val="es-ES"/>
        </w:rPr>
        <w:t>Programa de Acogida de Centro de Menores, debido a la cercana ubicación de un Centro de Acogida/Atención a Menores, catalogado como “preferente” a la hora de escolarizar alumnado de secundaria residentes temporalmente en el mismo. La escolarización y recepción de este alumnado puede sucederse a lo largo de todo el año, ya que el alumnado recibido por esta residencia de menores también lo es.</w:t>
      </w:r>
    </w:p>
    <w:p w:rsidR="000C2357" w:rsidRPr="000C2357" w:rsidRDefault="000C2357" w:rsidP="000C2357">
      <w:pPr>
        <w:pStyle w:val="Prrafodelista"/>
        <w:spacing w:after="0"/>
        <w:jc w:val="left"/>
        <w:rPr>
          <w:rFonts w:ascii="Arial" w:hAnsi="Arial" w:cs="Arial"/>
          <w:sz w:val="20"/>
          <w:szCs w:val="20"/>
          <w:lang w:val="es-ES"/>
        </w:rPr>
      </w:pPr>
    </w:p>
    <w:p w:rsidR="00086EAD" w:rsidRPr="000C2357" w:rsidRDefault="000C2357" w:rsidP="000C2357">
      <w:pPr>
        <w:spacing w:before="120"/>
        <w:ind w:left="0"/>
        <w:rPr>
          <w:rFonts w:ascii="Arial" w:hAnsi="Arial" w:cs="Arial"/>
          <w:sz w:val="20"/>
          <w:szCs w:val="20"/>
          <w:lang w:val="es-ES"/>
        </w:rPr>
      </w:pPr>
      <w:r w:rsidRPr="000C2357">
        <w:rPr>
          <w:rFonts w:ascii="Arial" w:hAnsi="Arial" w:cs="Arial"/>
          <w:sz w:val="20"/>
          <w:szCs w:val="20"/>
          <w:lang w:val="es-ES"/>
        </w:rPr>
        <w:t>Una vez que se ha determinado que el alumno precisa de Apoyo, se llevará a cabo un acuerdo en cuanto al nº de horas a atender y en qué horario se ve conveniente su asistencia a nuestra aula. En dicho procedimiento el orientador/a coordinará dichas decisiones.</w:t>
      </w:r>
    </w:p>
    <w:p w:rsidR="001976BD" w:rsidRDefault="001976BD" w:rsidP="009003D0">
      <w:pPr>
        <w:spacing w:before="120"/>
        <w:ind w:left="0"/>
        <w:rPr>
          <w:rFonts w:ascii="Arial" w:hAnsi="Arial" w:cs="Arial"/>
          <w:b/>
          <w:sz w:val="20"/>
          <w:szCs w:val="20"/>
          <w:lang w:val="es-ES"/>
        </w:rPr>
      </w:pPr>
    </w:p>
    <w:p w:rsidR="001976BD" w:rsidRDefault="00B85691" w:rsidP="001976BD">
      <w:pPr>
        <w:pStyle w:val="Prrafodelista"/>
        <w:numPr>
          <w:ilvl w:val="1"/>
          <w:numId w:val="7"/>
        </w:numPr>
        <w:tabs>
          <w:tab w:val="left" w:pos="6840"/>
          <w:tab w:val="left" w:pos="7560"/>
          <w:tab w:val="left" w:pos="8280"/>
          <w:tab w:val="left" w:pos="9000"/>
          <w:tab w:val="left" w:pos="9720"/>
          <w:tab w:val="left" w:pos="10440"/>
          <w:tab w:val="left" w:pos="11160"/>
          <w:tab w:val="left" w:pos="11880"/>
          <w:tab w:val="left" w:pos="12600"/>
          <w:tab w:val="left" w:pos="13164"/>
        </w:tabs>
        <w:suppressAutoHyphens/>
        <w:spacing w:after="0"/>
        <w:jc w:val="left"/>
        <w:rPr>
          <w:rFonts w:ascii="Arial" w:hAnsi="Arial" w:cs="Arial"/>
          <w:sz w:val="20"/>
          <w:szCs w:val="20"/>
          <w:lang w:val="es-ES"/>
        </w:rPr>
      </w:pPr>
      <w:r w:rsidRPr="00B85691">
        <w:rPr>
          <w:noProof/>
          <w:lang w:val="es-ES" w:eastAsia="es-ES"/>
        </w:rPr>
        <w:pict>
          <v:roundrect id="Rectángulo redondeado 31" o:spid="_x0000_s1031" style="position:absolute;left:0;text-align:left;margin-left:147.25pt;margin-top:712.9pt;width:286.05pt;height:86.9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" fillcolor="white [3201]" strokecolor="#8064a2 [3207]" strokeweight="1pt">
            <v:stroke dashstyle="dash"/>
            <v:shadow color="#868686"/>
            <v:textbox>
              <w:txbxContent>
                <w:p w:rsidR="000C2357" w:rsidRPr="000C2357" w:rsidRDefault="000C2357" w:rsidP="00B610C2">
                  <w:pPr>
                    <w:suppressAutoHyphens/>
                    <w:spacing w:after="0"/>
                    <w:ind w:firstLine="708"/>
                    <w:rPr>
                      <w:rFonts w:ascii="Times New Roman" w:hAnsi="Times New Roman" w:cs="Times New Roman"/>
                      <w:sz w:val="20"/>
                      <w:szCs w:val="20"/>
                      <w:lang w:val="es-ES"/>
                    </w:rPr>
                  </w:pPr>
                  <w:r w:rsidRPr="000C2357">
                    <w:rPr>
                      <w:rFonts w:ascii="Times New Roman" w:hAnsi="Times New Roman" w:cs="Times New Roman"/>
                      <w:b/>
                      <w:bCs/>
                      <w:sz w:val="20"/>
                      <w:szCs w:val="20"/>
                      <w:lang w:val="es-ES"/>
                    </w:rPr>
                    <w:t>Alumnos con necesidades educativas permanentes</w:t>
                  </w:r>
                  <w:r w:rsidRPr="000C2357">
                    <w:rPr>
                      <w:rFonts w:ascii="Times New Roman" w:hAnsi="Times New Roman" w:cs="Times New Roman"/>
                      <w:sz w:val="20"/>
                      <w:szCs w:val="20"/>
                      <w:lang w:val="es-ES"/>
                    </w:rPr>
                    <w:t>.</w:t>
                  </w:r>
                </w:p>
                <w:p w:rsidR="000C2357" w:rsidRPr="00B610C2" w:rsidRDefault="000C2357" w:rsidP="000C2357">
                  <w:pPr>
                    <w:numPr>
                      <w:ilvl w:val="1"/>
                      <w:numId w:val="9"/>
                    </w:numPr>
                    <w:tabs>
                      <w:tab w:val="left" w:pos="1080"/>
                      <w:tab w:val="left" w:pos="1440"/>
                    </w:tabs>
                    <w:suppressAutoHyphens/>
                    <w:spacing w:after="0"/>
                    <w:ind w:left="360" w:hanging="360"/>
                    <w:rPr>
                      <w:rFonts w:ascii="Times New Roman" w:hAnsi="Times New Roman" w:cs="Times New Roman"/>
                      <w:sz w:val="20"/>
                      <w:szCs w:val="20"/>
                    </w:rPr>
                  </w:pPr>
                  <w:proofErr w:type="spellStart"/>
                  <w:r w:rsidRPr="00B610C2">
                    <w:rPr>
                      <w:rFonts w:ascii="Times New Roman" w:hAnsi="Times New Roman" w:cs="Times New Roman"/>
                      <w:sz w:val="20"/>
                      <w:szCs w:val="20"/>
                    </w:rPr>
                    <w:t>Alumnos</w:t>
                  </w:r>
                  <w:proofErr w:type="spellEnd"/>
                  <w:r w:rsidRPr="00B610C2">
                    <w:rPr>
                      <w:rFonts w:ascii="Times New Roman" w:hAnsi="Times New Roman" w:cs="Times New Roman"/>
                      <w:sz w:val="20"/>
                      <w:szCs w:val="20"/>
                    </w:rPr>
                    <w:t xml:space="preserve"> con </w:t>
                  </w:r>
                  <w:proofErr w:type="spellStart"/>
                  <w:r w:rsidRPr="00B610C2">
                    <w:rPr>
                      <w:rFonts w:ascii="Times New Roman" w:hAnsi="Times New Roman" w:cs="Times New Roman"/>
                      <w:sz w:val="20"/>
                      <w:szCs w:val="20"/>
                    </w:rPr>
                    <w:t>discapacidad</w:t>
                  </w:r>
                  <w:proofErr w:type="spellEnd"/>
                  <w:r w:rsidRPr="00B610C2">
                    <w:rPr>
                      <w:rFonts w:ascii="Times New Roman" w:hAnsi="Times New Roman" w:cs="Times New Roman"/>
                      <w:sz w:val="20"/>
                      <w:szCs w:val="20"/>
                    </w:rPr>
                    <w:t xml:space="preserve"> (DIS).</w:t>
                  </w:r>
                </w:p>
                <w:p w:rsidR="000C2357" w:rsidRPr="005F4BA4" w:rsidRDefault="000C2357" w:rsidP="000C2357">
                  <w:pPr>
                    <w:numPr>
                      <w:ilvl w:val="1"/>
                      <w:numId w:val="9"/>
                    </w:numPr>
                    <w:tabs>
                      <w:tab w:val="left" w:pos="1080"/>
                      <w:tab w:val="left" w:pos="1440"/>
                    </w:tabs>
                    <w:suppressAutoHyphens/>
                    <w:spacing w:after="0"/>
                    <w:ind w:left="360" w:hanging="360"/>
                    <w:rPr>
                      <w:rFonts w:ascii="Times New Roman" w:hAnsi="Times New Roman" w:cs="Times New Roman"/>
                      <w:sz w:val="20"/>
                      <w:szCs w:val="20"/>
                      <w:lang w:val="es-ES"/>
                    </w:rPr>
                  </w:pPr>
                  <w:r w:rsidRPr="005F4BA4">
                    <w:rPr>
                      <w:rFonts w:ascii="Times New Roman" w:hAnsi="Times New Roman" w:cs="Times New Roman"/>
                      <w:sz w:val="20"/>
                      <w:szCs w:val="20"/>
                      <w:lang w:val="es-ES"/>
                    </w:rPr>
                    <w:t>Alumnos con dificultades de aprendizaje (DIA).</w:t>
                  </w:r>
                </w:p>
                <w:p w:rsidR="000C2357" w:rsidRPr="005F4BA4" w:rsidRDefault="000C2357" w:rsidP="000C2357">
                  <w:pPr>
                    <w:numPr>
                      <w:ilvl w:val="1"/>
                      <w:numId w:val="9"/>
                    </w:numPr>
                    <w:tabs>
                      <w:tab w:val="left" w:pos="1080"/>
                      <w:tab w:val="left" w:pos="1440"/>
                    </w:tabs>
                    <w:suppressAutoHyphens/>
                    <w:spacing w:after="0"/>
                    <w:ind w:left="360" w:hanging="360"/>
                    <w:rPr>
                      <w:rFonts w:ascii="Times New Roman" w:hAnsi="Times New Roman" w:cs="Times New Roman"/>
                      <w:sz w:val="20"/>
                      <w:szCs w:val="20"/>
                      <w:lang w:val="es-ES"/>
                    </w:rPr>
                  </w:pPr>
                  <w:r w:rsidRPr="005F4BA4">
                    <w:rPr>
                      <w:rFonts w:ascii="Times New Roman" w:hAnsi="Times New Roman" w:cs="Times New Roman"/>
                      <w:sz w:val="20"/>
                      <w:szCs w:val="20"/>
                      <w:lang w:val="es-ES"/>
                    </w:rPr>
                    <w:t>Alumnos en situación de desventaja sociocultural (DES).</w:t>
                  </w:r>
                </w:p>
                <w:p w:rsidR="000C2357" w:rsidRPr="00B610C2" w:rsidRDefault="000C2357" w:rsidP="00B610C2">
                  <w:pPr>
                    <w:pStyle w:val="Sangra2detindependiente1"/>
                    <w:jc w:val="left"/>
                    <w:rPr>
                      <w:sz w:val="20"/>
                    </w:rPr>
                  </w:pPr>
                  <w:r w:rsidRPr="00B610C2">
                    <w:rPr>
                      <w:b/>
                      <w:bCs/>
                      <w:sz w:val="20"/>
                    </w:rPr>
                    <w:t>Alumnos con necesidades educativas transitorias</w:t>
                  </w:r>
                  <w:r w:rsidRPr="00B610C2">
                    <w:rPr>
                      <w:sz w:val="20"/>
                    </w:rPr>
                    <w:t xml:space="preserve"> </w:t>
                  </w:r>
                  <w:r>
                    <w:rPr>
                      <w:sz w:val="20"/>
                    </w:rPr>
                    <w:br/>
                    <w:t xml:space="preserve">       </w:t>
                  </w:r>
                  <w:r w:rsidRPr="00B610C2">
                    <w:rPr>
                      <w:sz w:val="20"/>
                    </w:rPr>
                    <w:t>que necesiten  apoyos temporales por causas excepcionales.</w:t>
                  </w:r>
                </w:p>
                <w:p w:rsidR="000C2357" w:rsidRPr="00B610C2" w:rsidRDefault="000C2357">
                  <w:pPr>
                    <w:rPr>
                      <w:lang w:val="es-ES_tradnl"/>
                    </w:rPr>
                  </w:pPr>
                </w:p>
              </w:txbxContent>
            </v:textbox>
          </v:roundrect>
        </w:pict>
      </w:r>
      <w:r w:rsidR="001976BD" w:rsidRPr="001976BD">
        <w:rPr>
          <w:rFonts w:ascii="Arial" w:hAnsi="Arial" w:cs="Arial"/>
          <w:sz w:val="20"/>
          <w:szCs w:val="20"/>
          <w:lang w:val="es-ES"/>
        </w:rPr>
        <w:t>Recogida de información.</w:t>
      </w:r>
    </w:p>
    <w:p w:rsidR="001976BD" w:rsidRPr="001976BD" w:rsidRDefault="001976BD" w:rsidP="001976BD">
      <w:pPr>
        <w:tabs>
          <w:tab w:val="left" w:pos="6840"/>
          <w:tab w:val="left" w:pos="7560"/>
          <w:tab w:val="left" w:pos="8280"/>
          <w:tab w:val="left" w:pos="9000"/>
          <w:tab w:val="left" w:pos="9720"/>
          <w:tab w:val="left" w:pos="10440"/>
          <w:tab w:val="left" w:pos="11160"/>
          <w:tab w:val="left" w:pos="11880"/>
          <w:tab w:val="left" w:pos="12600"/>
          <w:tab w:val="left" w:pos="13164"/>
        </w:tabs>
        <w:suppressAutoHyphens/>
        <w:spacing w:after="0"/>
        <w:ind w:left="0"/>
        <w:jc w:val="left"/>
        <w:rPr>
          <w:rFonts w:ascii="Arial" w:hAnsi="Arial" w:cs="Arial"/>
          <w:sz w:val="20"/>
          <w:szCs w:val="20"/>
          <w:lang w:val="es-ES"/>
        </w:rPr>
      </w:pPr>
      <w:r w:rsidRPr="001976BD">
        <w:rPr>
          <w:rFonts w:ascii="Arial" w:hAnsi="Arial" w:cs="Arial"/>
          <w:sz w:val="20"/>
          <w:szCs w:val="20"/>
          <w:lang w:val="es-ES"/>
        </w:rPr>
        <w:t>En la reunión correspondiente al programa de tránsito entre el orientador del EOE, referente de nuestra zona de actuación y el/la Orientador de nuestro IES, donde no sólo se  comunica la relación de alumnos con especiales dificultades que van a ser escolarizados en el centro de secundaria, sino que además se facilitará un informe con los resultados de la evaluación inicial, de aquellas otras evaluaciones trimestrales que contemplen decisiones puntuales e individuales del alumno y que orienten de una forma clara su rendimiento académico y las dificultades y adaptaciones realizadas. De forma específica, los criterios seguidos en el Programa de Tránsito serían más o menos los siguientes:</w:t>
      </w:r>
    </w:p>
    <w:p w:rsidR="001976BD" w:rsidRPr="001976BD" w:rsidRDefault="001976BD" w:rsidP="001976BD">
      <w:pPr>
        <w:pStyle w:val="Prrafodelista"/>
        <w:numPr>
          <w:ilvl w:val="0"/>
          <w:numId w:val="11"/>
        </w:numPr>
        <w:tabs>
          <w:tab w:val="left" w:pos="6840"/>
          <w:tab w:val="left" w:pos="7560"/>
          <w:tab w:val="left" w:pos="8280"/>
          <w:tab w:val="left" w:pos="9000"/>
          <w:tab w:val="left" w:pos="9720"/>
          <w:tab w:val="left" w:pos="10440"/>
          <w:tab w:val="left" w:pos="11160"/>
          <w:tab w:val="left" w:pos="11880"/>
          <w:tab w:val="left" w:pos="12600"/>
          <w:tab w:val="left" w:pos="13164"/>
        </w:tabs>
        <w:suppressAutoHyphens/>
        <w:spacing w:after="0"/>
        <w:jc w:val="left"/>
        <w:rPr>
          <w:rFonts w:ascii="Arial" w:hAnsi="Arial" w:cs="Arial"/>
          <w:sz w:val="20"/>
          <w:szCs w:val="20"/>
          <w:lang w:val="es-ES"/>
        </w:rPr>
      </w:pPr>
      <w:r w:rsidRPr="001976BD">
        <w:rPr>
          <w:rFonts w:ascii="Arial" w:hAnsi="Arial" w:cs="Arial"/>
          <w:sz w:val="20"/>
          <w:szCs w:val="20"/>
          <w:lang w:val="es-ES"/>
        </w:rPr>
        <w:lastRenderedPageBreak/>
        <w:t>Entrevistas con los maestros de Pedagogía Terapéutica y Audición y Lenguaje de los centros adscritos de Educación Primaria.</w:t>
      </w:r>
    </w:p>
    <w:p w:rsidR="001976BD" w:rsidRPr="001976BD" w:rsidRDefault="001976BD" w:rsidP="001976BD">
      <w:pPr>
        <w:numPr>
          <w:ilvl w:val="0"/>
          <w:numId w:val="11"/>
        </w:numPr>
        <w:tabs>
          <w:tab w:val="left" w:pos="6840"/>
          <w:tab w:val="left" w:pos="7560"/>
          <w:tab w:val="left" w:pos="8280"/>
          <w:tab w:val="left" w:pos="9000"/>
          <w:tab w:val="left" w:pos="9720"/>
          <w:tab w:val="left" w:pos="10440"/>
          <w:tab w:val="left" w:pos="11160"/>
          <w:tab w:val="left" w:pos="11880"/>
          <w:tab w:val="left" w:pos="12600"/>
          <w:tab w:val="left" w:pos="13164"/>
        </w:tabs>
        <w:suppressAutoHyphens/>
        <w:spacing w:after="0"/>
        <w:rPr>
          <w:rFonts w:ascii="Arial" w:hAnsi="Arial" w:cs="Arial"/>
          <w:sz w:val="20"/>
          <w:szCs w:val="20"/>
          <w:lang w:val="es-ES"/>
        </w:rPr>
      </w:pPr>
      <w:r w:rsidRPr="001976BD">
        <w:rPr>
          <w:rFonts w:ascii="Arial" w:hAnsi="Arial" w:cs="Arial"/>
          <w:sz w:val="20"/>
          <w:szCs w:val="20"/>
          <w:lang w:val="es-ES"/>
        </w:rPr>
        <w:t xml:space="preserve">Reuniones con los </w:t>
      </w:r>
      <w:proofErr w:type="spellStart"/>
      <w:r w:rsidRPr="001976BD">
        <w:rPr>
          <w:rFonts w:ascii="Arial" w:hAnsi="Arial" w:cs="Arial"/>
          <w:sz w:val="20"/>
          <w:szCs w:val="20"/>
          <w:lang w:val="es-ES"/>
        </w:rPr>
        <w:t>E.O.E.s</w:t>
      </w:r>
      <w:proofErr w:type="spellEnd"/>
      <w:r w:rsidRPr="001976BD">
        <w:rPr>
          <w:rFonts w:ascii="Arial" w:hAnsi="Arial" w:cs="Arial"/>
          <w:sz w:val="20"/>
          <w:szCs w:val="20"/>
          <w:lang w:val="es-ES"/>
        </w:rPr>
        <w:t xml:space="preserve"> para el trasvase de información y documentación sobre el alumnado recibido y en concreto con el de apoyo educativo.</w:t>
      </w:r>
    </w:p>
    <w:p w:rsidR="001976BD" w:rsidRPr="001976BD" w:rsidRDefault="001976BD" w:rsidP="001976BD">
      <w:pPr>
        <w:numPr>
          <w:ilvl w:val="0"/>
          <w:numId w:val="11"/>
        </w:numPr>
        <w:tabs>
          <w:tab w:val="left" w:pos="6840"/>
          <w:tab w:val="left" w:pos="7560"/>
          <w:tab w:val="left" w:pos="8280"/>
          <w:tab w:val="left" w:pos="9000"/>
          <w:tab w:val="left" w:pos="9720"/>
          <w:tab w:val="left" w:pos="10440"/>
          <w:tab w:val="left" w:pos="11160"/>
          <w:tab w:val="left" w:pos="11880"/>
          <w:tab w:val="left" w:pos="12600"/>
          <w:tab w:val="left" w:pos="13164"/>
        </w:tabs>
        <w:suppressAutoHyphens/>
        <w:spacing w:after="0"/>
        <w:rPr>
          <w:rFonts w:ascii="Arial" w:hAnsi="Arial" w:cs="Arial"/>
          <w:sz w:val="20"/>
          <w:szCs w:val="20"/>
          <w:lang w:val="es-ES"/>
        </w:rPr>
      </w:pPr>
      <w:r w:rsidRPr="001976BD">
        <w:rPr>
          <w:rFonts w:ascii="Arial" w:hAnsi="Arial" w:cs="Arial"/>
          <w:sz w:val="20"/>
          <w:szCs w:val="20"/>
          <w:lang w:val="es-ES"/>
        </w:rPr>
        <w:t>Asesoramiento para la coordinación pedagógica con los centros de Educación Infantil y Primaria.</w:t>
      </w:r>
    </w:p>
    <w:p w:rsidR="001976BD" w:rsidRPr="001976BD" w:rsidRDefault="001976BD" w:rsidP="001976BD">
      <w:pPr>
        <w:numPr>
          <w:ilvl w:val="0"/>
          <w:numId w:val="11"/>
        </w:numPr>
        <w:tabs>
          <w:tab w:val="left" w:pos="6840"/>
          <w:tab w:val="left" w:pos="7560"/>
          <w:tab w:val="left" w:pos="8280"/>
          <w:tab w:val="left" w:pos="9000"/>
          <w:tab w:val="left" w:pos="9720"/>
          <w:tab w:val="left" w:pos="10440"/>
          <w:tab w:val="left" w:pos="11160"/>
          <w:tab w:val="left" w:pos="11880"/>
          <w:tab w:val="left" w:pos="12600"/>
          <w:tab w:val="left" w:pos="13164"/>
        </w:tabs>
        <w:suppressAutoHyphens/>
        <w:spacing w:after="0"/>
        <w:rPr>
          <w:rFonts w:ascii="Arial" w:hAnsi="Arial" w:cs="Arial"/>
          <w:sz w:val="20"/>
          <w:szCs w:val="20"/>
          <w:lang w:val="es-ES"/>
        </w:rPr>
      </w:pPr>
      <w:r w:rsidRPr="001976BD">
        <w:rPr>
          <w:rFonts w:ascii="Arial" w:hAnsi="Arial" w:cs="Arial"/>
          <w:sz w:val="20"/>
          <w:szCs w:val="20"/>
          <w:lang w:val="es-ES"/>
        </w:rPr>
        <w:t>Entrevistas con las familias del alumnado con necesidad específica de apoyo educativo con el fin de recabar información sobre el rendimiento, el trabajo en casa y la actitud y el comportamiento.</w:t>
      </w:r>
    </w:p>
    <w:p w:rsidR="001976BD" w:rsidRPr="001976BD" w:rsidRDefault="001976BD" w:rsidP="001976BD">
      <w:pPr>
        <w:numPr>
          <w:ilvl w:val="0"/>
          <w:numId w:val="11"/>
        </w:numPr>
        <w:tabs>
          <w:tab w:val="left" w:pos="6840"/>
          <w:tab w:val="left" w:pos="7560"/>
          <w:tab w:val="left" w:pos="8280"/>
          <w:tab w:val="left" w:pos="9000"/>
          <w:tab w:val="left" w:pos="9720"/>
          <w:tab w:val="left" w:pos="10440"/>
          <w:tab w:val="left" w:pos="11160"/>
          <w:tab w:val="left" w:pos="11880"/>
          <w:tab w:val="left" w:pos="12600"/>
          <w:tab w:val="left" w:pos="13164"/>
        </w:tabs>
        <w:suppressAutoHyphens/>
        <w:spacing w:after="0"/>
        <w:rPr>
          <w:rFonts w:ascii="Arial" w:hAnsi="Arial" w:cs="Arial"/>
          <w:sz w:val="20"/>
          <w:szCs w:val="20"/>
          <w:lang w:val="es-ES"/>
        </w:rPr>
      </w:pPr>
      <w:r w:rsidRPr="001976BD">
        <w:rPr>
          <w:rFonts w:ascii="Arial" w:hAnsi="Arial" w:cs="Arial"/>
          <w:sz w:val="20"/>
          <w:szCs w:val="20"/>
          <w:lang w:val="es-ES"/>
        </w:rPr>
        <w:t>Programación de las actividades de acogida específicas para dicho alumnado.</w:t>
      </w:r>
    </w:p>
    <w:p w:rsidR="001976BD" w:rsidRPr="001976BD" w:rsidRDefault="001976BD" w:rsidP="001976BD">
      <w:pPr>
        <w:numPr>
          <w:ilvl w:val="0"/>
          <w:numId w:val="11"/>
        </w:numPr>
        <w:tabs>
          <w:tab w:val="left" w:pos="6840"/>
          <w:tab w:val="left" w:pos="7560"/>
          <w:tab w:val="left" w:pos="8280"/>
          <w:tab w:val="left" w:pos="9000"/>
          <w:tab w:val="left" w:pos="9720"/>
          <w:tab w:val="left" w:pos="10440"/>
          <w:tab w:val="left" w:pos="11160"/>
          <w:tab w:val="left" w:pos="11880"/>
          <w:tab w:val="left" w:pos="12600"/>
          <w:tab w:val="left" w:pos="13164"/>
        </w:tabs>
        <w:suppressAutoHyphens/>
        <w:spacing w:after="0"/>
        <w:rPr>
          <w:rFonts w:ascii="Arial" w:hAnsi="Arial" w:cs="Arial"/>
          <w:sz w:val="20"/>
          <w:szCs w:val="20"/>
          <w:lang w:val="es-ES"/>
        </w:rPr>
      </w:pPr>
      <w:r w:rsidRPr="001976BD">
        <w:rPr>
          <w:rFonts w:ascii="Arial" w:hAnsi="Arial" w:cs="Arial"/>
          <w:sz w:val="20"/>
          <w:szCs w:val="20"/>
          <w:lang w:val="es-ES"/>
        </w:rPr>
        <w:t>Otras actuaciones que, en su caso, estén previstas en el Programa de Tránsito correspondiente.</w:t>
      </w:r>
    </w:p>
    <w:p w:rsidR="001976BD" w:rsidRDefault="001976BD" w:rsidP="001976BD">
      <w:pPr>
        <w:numPr>
          <w:ilvl w:val="0"/>
          <w:numId w:val="11"/>
        </w:numPr>
        <w:tabs>
          <w:tab w:val="left" w:pos="6840"/>
          <w:tab w:val="left" w:pos="7560"/>
          <w:tab w:val="left" w:pos="8280"/>
          <w:tab w:val="left" w:pos="9000"/>
          <w:tab w:val="left" w:pos="9720"/>
          <w:tab w:val="left" w:pos="10440"/>
          <w:tab w:val="left" w:pos="11160"/>
          <w:tab w:val="left" w:pos="11880"/>
          <w:tab w:val="left" w:pos="12600"/>
          <w:tab w:val="left" w:pos="13164"/>
        </w:tabs>
        <w:suppressAutoHyphens/>
        <w:spacing w:after="0"/>
        <w:rPr>
          <w:rFonts w:ascii="Arial" w:hAnsi="Arial" w:cs="Arial"/>
          <w:sz w:val="20"/>
          <w:szCs w:val="20"/>
          <w:lang w:val="es-ES"/>
        </w:rPr>
      </w:pPr>
      <w:r w:rsidRPr="001976BD">
        <w:rPr>
          <w:rFonts w:ascii="Arial" w:hAnsi="Arial" w:cs="Arial"/>
          <w:sz w:val="20"/>
          <w:szCs w:val="20"/>
          <w:lang w:val="es-ES"/>
        </w:rPr>
        <w:t>De igual forma, si se precisa, se llevará a cabo la revisión de la evaluación psicopedagógica.</w:t>
      </w:r>
    </w:p>
    <w:p w:rsidR="001976BD" w:rsidRPr="001976BD" w:rsidRDefault="001976BD" w:rsidP="001976BD">
      <w:pPr>
        <w:tabs>
          <w:tab w:val="left" w:pos="6840"/>
          <w:tab w:val="left" w:pos="7560"/>
          <w:tab w:val="left" w:pos="8280"/>
          <w:tab w:val="left" w:pos="9000"/>
          <w:tab w:val="left" w:pos="9720"/>
          <w:tab w:val="left" w:pos="10440"/>
          <w:tab w:val="left" w:pos="11160"/>
          <w:tab w:val="left" w:pos="11880"/>
          <w:tab w:val="left" w:pos="12600"/>
          <w:tab w:val="left" w:pos="13164"/>
        </w:tabs>
        <w:suppressAutoHyphens/>
        <w:spacing w:after="0"/>
        <w:ind w:left="720"/>
        <w:rPr>
          <w:rFonts w:ascii="Arial" w:hAnsi="Arial" w:cs="Arial"/>
          <w:sz w:val="20"/>
          <w:szCs w:val="20"/>
          <w:lang w:val="es-ES"/>
        </w:rPr>
      </w:pPr>
    </w:p>
    <w:p w:rsidR="001976BD" w:rsidRPr="001976BD" w:rsidRDefault="001976BD" w:rsidP="001976BD">
      <w:pPr>
        <w:pStyle w:val="Prrafodelista"/>
        <w:numPr>
          <w:ilvl w:val="1"/>
          <w:numId w:val="7"/>
        </w:numPr>
        <w:spacing w:before="120"/>
        <w:rPr>
          <w:rFonts w:ascii="Arial" w:hAnsi="Arial" w:cs="Arial"/>
          <w:b/>
          <w:sz w:val="20"/>
          <w:szCs w:val="20"/>
          <w:lang w:val="es-ES"/>
        </w:rPr>
      </w:pPr>
      <w:r>
        <w:rPr>
          <w:rFonts w:ascii="Arial" w:hAnsi="Arial" w:cs="Arial"/>
          <w:b/>
          <w:sz w:val="20"/>
          <w:szCs w:val="20"/>
          <w:lang w:val="es-ES"/>
        </w:rPr>
        <w:t xml:space="preserve"> </w:t>
      </w:r>
      <w:r w:rsidRPr="001976BD">
        <w:rPr>
          <w:rFonts w:ascii="Arial" w:hAnsi="Arial" w:cs="Arial"/>
          <w:sz w:val="20"/>
          <w:szCs w:val="20"/>
          <w:lang w:val="es-ES"/>
        </w:rPr>
        <w:t>La organización de los horarios.</w:t>
      </w:r>
    </w:p>
    <w:p w:rsidR="001976BD" w:rsidRPr="001976BD" w:rsidRDefault="001976BD" w:rsidP="001976BD">
      <w:pPr>
        <w:spacing w:before="120"/>
        <w:ind w:left="0"/>
        <w:rPr>
          <w:rFonts w:ascii="Arial" w:hAnsi="Arial" w:cs="Arial"/>
          <w:b/>
          <w:sz w:val="20"/>
          <w:szCs w:val="20"/>
          <w:lang w:val="es-ES"/>
        </w:rPr>
      </w:pPr>
      <w:r w:rsidRPr="001976BD">
        <w:rPr>
          <w:rFonts w:ascii="Arial" w:eastAsia="Times New Roman" w:hAnsi="Arial" w:cs="Arial"/>
          <w:sz w:val="20"/>
          <w:szCs w:val="20"/>
          <w:lang w:val="es-ES"/>
        </w:rPr>
        <w:t>A la hora de fijar el horario del Aula de Apoyo hemos de tener en consideración una serie de cuestiones:</w:t>
      </w:r>
    </w:p>
    <w:p w:rsidR="001976BD" w:rsidRPr="001976BD" w:rsidRDefault="001976BD" w:rsidP="001976BD">
      <w:pPr>
        <w:spacing w:after="0"/>
        <w:ind w:left="0"/>
        <w:rPr>
          <w:rFonts w:ascii="Arial" w:hAnsi="Arial" w:cs="Arial"/>
          <w:sz w:val="20"/>
          <w:szCs w:val="20"/>
          <w:lang w:val="es-ES"/>
        </w:rPr>
      </w:pPr>
      <w:r w:rsidRPr="001976BD">
        <w:rPr>
          <w:rFonts w:ascii="Arial" w:eastAsia="Times New Roman" w:hAnsi="Arial" w:cs="Arial"/>
          <w:sz w:val="20"/>
          <w:szCs w:val="20"/>
          <w:lang w:val="es-ES"/>
        </w:rPr>
        <w:t xml:space="preserve">1ª A la hora de hablar de los horarios y el número de horas de atención directa con estos alumnos tanto dentro como fuera del aula, hemos de aclarar de forma prioritaria que mientras que el horario de los alumnos es de 30 horas, la atención de los docentes se ha de distribuir entre las horas de dedicación exclusiva del profesor de PT, el de Apoyo Integración, el de AL y el de Apoyo al </w:t>
      </w:r>
      <w:proofErr w:type="spellStart"/>
      <w:r w:rsidRPr="001976BD">
        <w:rPr>
          <w:rFonts w:ascii="Arial" w:eastAsia="Times New Roman" w:hAnsi="Arial" w:cs="Arial"/>
          <w:sz w:val="20"/>
          <w:szCs w:val="20"/>
          <w:lang w:val="es-ES"/>
        </w:rPr>
        <w:t>Curriculum</w:t>
      </w:r>
      <w:proofErr w:type="spellEnd"/>
      <w:r w:rsidRPr="001976BD">
        <w:rPr>
          <w:rFonts w:ascii="Arial" w:eastAsia="Times New Roman" w:hAnsi="Arial" w:cs="Arial"/>
          <w:sz w:val="20"/>
          <w:szCs w:val="20"/>
          <w:lang w:val="es-ES"/>
        </w:rPr>
        <w:t xml:space="preserve"> a Sordos.</w:t>
      </w:r>
      <w:r w:rsidRPr="001976BD">
        <w:rPr>
          <w:rFonts w:ascii="Arial" w:hAnsi="Arial" w:cs="Arial"/>
          <w:sz w:val="20"/>
          <w:szCs w:val="20"/>
          <w:lang w:val="es-ES"/>
        </w:rPr>
        <w:br/>
        <w:t xml:space="preserve">2ª </w:t>
      </w:r>
      <w:r w:rsidRPr="001976BD">
        <w:rPr>
          <w:rFonts w:ascii="Arial" w:eastAsia="Times New Roman" w:hAnsi="Arial" w:cs="Arial"/>
          <w:sz w:val="20"/>
          <w:szCs w:val="20"/>
          <w:lang w:val="es-ES"/>
        </w:rPr>
        <w:t>El profesor de PT ha de llevar a cabo tareas de actuación directa con el alumnado de entre 18 a 21 horas. Aparte de la obligación de fijar 3 horas de guardia establecidas por la Jefatura de Estudios.</w:t>
      </w:r>
      <w:r w:rsidRPr="001976BD">
        <w:rPr>
          <w:rFonts w:ascii="Arial" w:eastAsia="Times New Roman" w:hAnsi="Arial" w:cs="Arial"/>
          <w:sz w:val="20"/>
          <w:szCs w:val="20"/>
          <w:lang w:val="es-ES"/>
        </w:rPr>
        <w:br/>
        <w:t xml:space="preserve">3ª Hay que tener en cuenta, que muchas de las condiciones que definen el agrupamiento y/o la ocupación del espacio han venido determinadas por la escasez de aulas en nuestro centro. Se trata de un IES de reducidas dimensiones: 10 Aulas, 1 Aula de Informática, 1 Aula de  Tecnología, 1 Aula compartida de Música y Plástica, 1 Laboratorio, 1 Gimnasio, 1 Aula de Convivencia, 1 Sala de Profesores de reducidas dimensiones y 7 tutorías distribuidas de la siguiente forma: el despacho de la Orientadora, el aula de apoyo a la integración, el aula de AL compartida con el </w:t>
      </w:r>
      <w:proofErr w:type="spellStart"/>
      <w:r w:rsidRPr="001976BD">
        <w:rPr>
          <w:rFonts w:ascii="Arial" w:eastAsia="Times New Roman" w:hAnsi="Arial" w:cs="Arial"/>
          <w:sz w:val="20"/>
          <w:szCs w:val="20"/>
          <w:lang w:val="es-ES"/>
        </w:rPr>
        <w:t>Ampa</w:t>
      </w:r>
      <w:proofErr w:type="spellEnd"/>
      <w:r w:rsidRPr="001976BD">
        <w:rPr>
          <w:rFonts w:ascii="Arial" w:eastAsia="Times New Roman" w:hAnsi="Arial" w:cs="Arial"/>
          <w:sz w:val="20"/>
          <w:szCs w:val="20"/>
          <w:lang w:val="es-ES"/>
        </w:rPr>
        <w:t>, los Departamentos de Lengua, Departamento de C. Sociales</w:t>
      </w:r>
      <w:r w:rsidRPr="001976BD">
        <w:rPr>
          <w:rFonts w:ascii="Arial" w:hAnsi="Arial" w:cs="Arial"/>
          <w:sz w:val="20"/>
          <w:szCs w:val="20"/>
          <w:lang w:val="es-ES"/>
        </w:rPr>
        <w:t xml:space="preserve"> </w:t>
      </w:r>
      <w:r w:rsidRPr="001976BD">
        <w:rPr>
          <w:rFonts w:ascii="Arial" w:eastAsia="Times New Roman" w:hAnsi="Arial" w:cs="Arial"/>
          <w:sz w:val="20"/>
          <w:szCs w:val="20"/>
          <w:lang w:val="es-ES"/>
        </w:rPr>
        <w:t>/</w:t>
      </w:r>
      <w:r w:rsidRPr="001976BD">
        <w:rPr>
          <w:rFonts w:ascii="Arial" w:hAnsi="Arial" w:cs="Arial"/>
          <w:sz w:val="20"/>
          <w:szCs w:val="20"/>
          <w:lang w:val="es-ES"/>
        </w:rPr>
        <w:t xml:space="preserve"> </w:t>
      </w:r>
      <w:r w:rsidRPr="001976BD">
        <w:rPr>
          <w:rFonts w:ascii="Arial" w:eastAsia="Times New Roman" w:hAnsi="Arial" w:cs="Arial"/>
          <w:sz w:val="20"/>
          <w:szCs w:val="20"/>
          <w:lang w:val="es-ES"/>
        </w:rPr>
        <w:t>Naturales, Departamento de Matemáticas/</w:t>
      </w:r>
      <w:proofErr w:type="spellStart"/>
      <w:r w:rsidRPr="001976BD">
        <w:rPr>
          <w:rFonts w:ascii="Arial" w:eastAsia="Times New Roman" w:hAnsi="Arial" w:cs="Arial"/>
          <w:sz w:val="20"/>
          <w:szCs w:val="20"/>
          <w:lang w:val="es-ES"/>
        </w:rPr>
        <w:t>F.Química</w:t>
      </w:r>
      <w:proofErr w:type="spellEnd"/>
      <w:r w:rsidRPr="001976BD">
        <w:rPr>
          <w:rFonts w:ascii="Arial" w:eastAsia="Times New Roman" w:hAnsi="Arial" w:cs="Arial"/>
          <w:sz w:val="20"/>
          <w:szCs w:val="20"/>
          <w:lang w:val="es-ES"/>
        </w:rPr>
        <w:t xml:space="preserve"> y Departamento de Idiomas/Religión que ocupan el resto de los despachos. Estas circunstancias hacen que la atención tanto de los alumnos con hipoacusia como los TGD se deban utilizar la sala de profesores, la biblioteca e incluso el despacho de la Jefa de Estudios, cuando estas se encontraban vacías o con un pequeño número de profesores de guardia o en horario libre.</w:t>
      </w:r>
      <w:r w:rsidRPr="001976BD">
        <w:rPr>
          <w:rFonts w:ascii="Arial" w:hAnsi="Arial" w:cs="Arial"/>
          <w:sz w:val="20"/>
          <w:szCs w:val="20"/>
          <w:lang w:val="es-ES"/>
        </w:rPr>
        <w:br/>
      </w:r>
      <w:r w:rsidRPr="001976BD">
        <w:rPr>
          <w:rFonts w:ascii="Arial" w:eastAsia="Times New Roman" w:hAnsi="Arial" w:cs="Arial"/>
          <w:sz w:val="20"/>
          <w:szCs w:val="20"/>
          <w:lang w:val="es-ES"/>
        </w:rPr>
        <w:t xml:space="preserve">4ª El establecimiento de 1 hora destinada a la coordinación de los componentes del </w:t>
      </w:r>
      <w:proofErr w:type="spellStart"/>
      <w:r w:rsidRPr="001976BD">
        <w:rPr>
          <w:rFonts w:ascii="Arial" w:eastAsia="Times New Roman" w:hAnsi="Arial" w:cs="Arial"/>
          <w:sz w:val="20"/>
          <w:szCs w:val="20"/>
          <w:lang w:val="es-ES"/>
        </w:rPr>
        <w:t>Dpto</w:t>
      </w:r>
      <w:proofErr w:type="spellEnd"/>
      <w:r w:rsidRPr="001976BD">
        <w:rPr>
          <w:rFonts w:ascii="Arial" w:eastAsia="Times New Roman" w:hAnsi="Arial" w:cs="Arial"/>
          <w:sz w:val="20"/>
          <w:szCs w:val="20"/>
          <w:lang w:val="es-ES"/>
        </w:rPr>
        <w:t xml:space="preserve"> de Orientación.</w:t>
      </w:r>
    </w:p>
    <w:p w:rsidR="001976BD" w:rsidRDefault="001976BD" w:rsidP="001976BD">
      <w:pPr>
        <w:spacing w:after="0"/>
        <w:ind w:left="0"/>
        <w:rPr>
          <w:rFonts w:ascii="Arial" w:eastAsia="Times New Roman" w:hAnsi="Arial" w:cs="Arial"/>
          <w:sz w:val="20"/>
          <w:szCs w:val="20"/>
          <w:lang w:val="es-ES"/>
        </w:rPr>
      </w:pPr>
    </w:p>
    <w:p w:rsidR="001976BD" w:rsidRDefault="001976BD" w:rsidP="001976BD">
      <w:pPr>
        <w:spacing w:after="0"/>
        <w:ind w:left="0"/>
        <w:rPr>
          <w:rFonts w:ascii="Arial" w:hAnsi="Arial" w:cs="Arial"/>
          <w:sz w:val="20"/>
          <w:szCs w:val="20"/>
          <w:lang w:val="es-ES"/>
        </w:rPr>
      </w:pPr>
      <w:r w:rsidRPr="001976BD">
        <w:rPr>
          <w:rFonts w:ascii="Arial" w:eastAsia="Times New Roman" w:hAnsi="Arial" w:cs="Arial"/>
          <w:sz w:val="20"/>
          <w:szCs w:val="20"/>
          <w:lang w:val="es-ES"/>
        </w:rPr>
        <w:t>Con respecto al horario de actuación directa con el alumnado se ha de confeccionar de manera que se posibilite la coordinación con los demás miembros del Departamento de Orientación, con el objeto de reforzar a los alumnos en aquellas asignaturas necesarias y en el tiempo que se vea preciso. Para ello se ha tenido en cuenta las asignaturas del aula, que el alumno pueda salir de su clase, en este sentido hemos procurado que si el alumno precisa de refuerzo en Lengua Castellana, sea en sus horas de lengua cuando asista a nuestra aula.</w:t>
      </w:r>
      <w:r w:rsidRPr="001976BD">
        <w:rPr>
          <w:rFonts w:ascii="Arial" w:hAnsi="Arial" w:cs="Arial"/>
          <w:sz w:val="20"/>
          <w:szCs w:val="20"/>
          <w:lang w:val="es-ES"/>
        </w:rPr>
        <w:t xml:space="preserve"> He de indicar que cuantos más profesionales forman parte del Dpto. Orientación y cuantos más profesionales participan en la intervención educativa del alumnado más difícil es organizar y coordinar la elaboración horaria. En la gran mayoría de los centros y en la gran mayoría del alumnado durante la intervención educativa participan al menos uno y como máximo de 2 a 3 profesionales, en concreto los dedicados a la educación especial, de apoyo al </w:t>
      </w:r>
      <w:proofErr w:type="spellStart"/>
      <w:r w:rsidRPr="001976BD">
        <w:rPr>
          <w:rFonts w:ascii="Arial" w:hAnsi="Arial" w:cs="Arial"/>
          <w:sz w:val="20"/>
          <w:szCs w:val="20"/>
          <w:lang w:val="es-ES"/>
        </w:rPr>
        <w:t>curriculum</w:t>
      </w:r>
      <w:proofErr w:type="spellEnd"/>
      <w:r w:rsidRPr="001976BD">
        <w:rPr>
          <w:rFonts w:ascii="Arial" w:hAnsi="Arial" w:cs="Arial"/>
          <w:sz w:val="20"/>
          <w:szCs w:val="20"/>
          <w:lang w:val="es-ES"/>
        </w:rPr>
        <w:t xml:space="preserve"> y posiblemente el especialista en audición y lenguaje.</w:t>
      </w:r>
      <w:r w:rsidRPr="001976BD">
        <w:rPr>
          <w:rFonts w:ascii="Arial" w:hAnsi="Arial" w:cs="Arial"/>
          <w:sz w:val="20"/>
          <w:szCs w:val="20"/>
          <w:lang w:val="es-ES"/>
        </w:rPr>
        <w:br/>
      </w:r>
      <w:r w:rsidRPr="001976BD">
        <w:rPr>
          <w:rFonts w:ascii="Arial" w:hAnsi="Arial" w:cs="Arial"/>
          <w:sz w:val="20"/>
          <w:szCs w:val="20"/>
          <w:lang w:val="es-ES"/>
        </w:rPr>
        <w:br/>
      </w:r>
      <w:r w:rsidRPr="001976BD">
        <w:rPr>
          <w:rFonts w:ascii="Arial" w:hAnsi="Arial" w:cs="Arial"/>
          <w:sz w:val="20"/>
          <w:szCs w:val="20"/>
          <w:lang w:val="es-ES"/>
        </w:rPr>
        <w:br/>
      </w:r>
      <w:r w:rsidRPr="001976BD">
        <w:rPr>
          <w:rFonts w:ascii="Arial" w:hAnsi="Arial" w:cs="Arial"/>
          <w:sz w:val="20"/>
          <w:szCs w:val="20"/>
          <w:lang w:val="es-ES"/>
        </w:rPr>
        <w:lastRenderedPageBreak/>
        <w:br/>
      </w:r>
      <w:r w:rsidRPr="001976BD">
        <w:rPr>
          <w:rFonts w:ascii="Arial" w:hAnsi="Arial" w:cs="Arial"/>
          <w:sz w:val="20"/>
          <w:szCs w:val="20"/>
          <w:lang w:val="es-ES"/>
        </w:rPr>
        <w:br/>
      </w:r>
      <w:r w:rsidRPr="001976BD">
        <w:rPr>
          <w:rFonts w:ascii="Arial" w:hAnsi="Arial" w:cs="Arial"/>
          <w:sz w:val="20"/>
          <w:szCs w:val="20"/>
          <w:lang w:val="es-ES"/>
        </w:rPr>
        <w:br/>
      </w:r>
    </w:p>
    <w:p w:rsidR="001976BD" w:rsidRDefault="00B85691" w:rsidP="001976BD">
      <w:pPr>
        <w:spacing w:after="0"/>
        <w:ind w:left="0"/>
        <w:rPr>
          <w:rFonts w:ascii="Arial" w:hAnsi="Arial" w:cs="Arial"/>
          <w:sz w:val="20"/>
          <w:szCs w:val="20"/>
          <w:lang w:val="es-ES"/>
        </w:rPr>
      </w:pPr>
      <w:r w:rsidRPr="00B85691">
        <w:rPr>
          <w:noProof/>
          <w:lang w:val="es-ES" w:eastAsia="es-ES"/>
        </w:rPr>
        <w:pict>
          <v:shape id="Documento 35" o:spid="_x0000_s1032" type="#_x0000_t114" style="position:absolute;left:0;text-align:left;margin-left:13.6pt;margin-top:-43.3pt;width:403.2pt;height:209.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" fillcolor="#9f9">
            <v:textbox>
              <w:txbxContent>
                <w:p w:rsidR="001976BD" w:rsidRPr="001976BD" w:rsidRDefault="001976BD" w:rsidP="001976BD">
                  <w:pPr>
                    <w:jc w:val="center"/>
                    <w:rPr>
                      <w:color w:val="00B0F0"/>
                      <w:sz w:val="20"/>
                      <w:szCs w:val="20"/>
                      <w:u w:val="single"/>
                      <w:lang w:val="es-ES"/>
                    </w:rPr>
                  </w:pPr>
                  <w:r w:rsidRPr="001976BD">
                    <w:rPr>
                      <w:color w:val="00B0F0"/>
                      <w:sz w:val="20"/>
                      <w:szCs w:val="20"/>
                      <w:u w:val="single"/>
                      <w:lang w:val="es-ES"/>
                    </w:rPr>
                    <w:t>CONSIDERACIONES A TENER EN CUENTA.</w:t>
                  </w:r>
                </w:p>
                <w:p w:rsidR="001976BD" w:rsidRPr="000A6788" w:rsidRDefault="001976BD" w:rsidP="001976BD">
                  <w:pPr>
                    <w:pStyle w:val="WW-NormalWeb"/>
                    <w:spacing w:before="0" w:after="0"/>
                    <w:jc w:val="both"/>
                    <w:rPr>
                      <w:bCs/>
                      <w:sz w:val="20"/>
                      <w:szCs w:val="20"/>
                    </w:rPr>
                  </w:pPr>
                  <w:r w:rsidRPr="000A6788">
                    <w:rPr>
                      <w:bCs/>
                      <w:sz w:val="20"/>
                      <w:szCs w:val="20"/>
                    </w:rPr>
                    <w:t xml:space="preserve">-. </w:t>
                  </w:r>
                  <w:r w:rsidRPr="000A6788">
                    <w:rPr>
                      <w:bCs/>
                      <w:sz w:val="20"/>
                      <w:szCs w:val="20"/>
                      <w:u w:val="single"/>
                    </w:rPr>
                    <w:t xml:space="preserve">Las horas se tomarán </w:t>
                  </w:r>
                  <w:r w:rsidRPr="000A6788">
                    <w:rPr>
                      <w:sz w:val="20"/>
                      <w:szCs w:val="20"/>
                      <w:u w:val="single"/>
                    </w:rPr>
                    <w:t xml:space="preserve"> preferentemente de las áreas  instrumentales</w:t>
                  </w:r>
                  <w:r w:rsidRPr="000A6788">
                    <w:rPr>
                      <w:sz w:val="20"/>
                      <w:szCs w:val="20"/>
                    </w:rPr>
                    <w:t xml:space="preserve">, </w:t>
                  </w:r>
                  <w:r>
                    <w:rPr>
                      <w:sz w:val="20"/>
                      <w:szCs w:val="20"/>
                    </w:rPr>
                    <w:t xml:space="preserve">puesto que son las áreas que vamos a reforzar. </w:t>
                  </w:r>
                  <w:r w:rsidRPr="000A6788">
                    <w:rPr>
                      <w:bCs/>
                      <w:sz w:val="20"/>
                      <w:szCs w:val="20"/>
                    </w:rPr>
                    <w:t>No se tomarán  horas de un área cuyo horario semanal sea igual o inferior a dos horas.</w:t>
                  </w:r>
                </w:p>
                <w:p w:rsidR="001976BD" w:rsidRPr="000A6788" w:rsidRDefault="001976BD" w:rsidP="001976BD">
                  <w:pPr>
                    <w:pStyle w:val="WW-NormalWeb"/>
                    <w:spacing w:before="0" w:after="0"/>
                    <w:jc w:val="both"/>
                    <w:rPr>
                      <w:sz w:val="20"/>
                      <w:szCs w:val="20"/>
                    </w:rPr>
                  </w:pPr>
                  <w:r>
                    <w:rPr>
                      <w:sz w:val="20"/>
                      <w:szCs w:val="20"/>
                    </w:rPr>
                    <w:t xml:space="preserve">-. </w:t>
                  </w:r>
                  <w:r w:rsidRPr="000A6788">
                    <w:rPr>
                      <w:sz w:val="20"/>
                      <w:szCs w:val="20"/>
                    </w:rPr>
                    <w:t>El alumno</w:t>
                  </w:r>
                  <w:r>
                    <w:rPr>
                      <w:sz w:val="20"/>
                      <w:szCs w:val="20"/>
                    </w:rPr>
                    <w:t>/a saldrá</w:t>
                  </w:r>
                  <w:r w:rsidRPr="000A6788">
                    <w:rPr>
                      <w:sz w:val="20"/>
                      <w:szCs w:val="20"/>
                    </w:rPr>
                    <w:t xml:space="preserve"> en las horas seleccionadas, a no ser que el profesor del área y el de apoyo acuerden una</w:t>
                  </w:r>
                  <w:r>
                    <w:rPr>
                      <w:sz w:val="20"/>
                      <w:szCs w:val="20"/>
                    </w:rPr>
                    <w:t xml:space="preserve"> distribución horaria diferente, informando a la Jefatura de Estudios.</w:t>
                  </w:r>
                  <w:r>
                    <w:rPr>
                      <w:sz w:val="20"/>
                      <w:szCs w:val="20"/>
                    </w:rPr>
                    <w:br/>
                    <w:t xml:space="preserve">-. El horario y las modificaciones que se lleven a cabo </w:t>
                  </w:r>
                  <w:r w:rsidRPr="000A6788">
                    <w:rPr>
                      <w:sz w:val="20"/>
                      <w:szCs w:val="20"/>
                    </w:rPr>
                    <w:t>se</w:t>
                  </w:r>
                  <w:r>
                    <w:rPr>
                      <w:sz w:val="28"/>
                      <w:szCs w:val="28"/>
                    </w:rPr>
                    <w:t xml:space="preserve"> </w:t>
                  </w:r>
                  <w:r w:rsidRPr="000A6788">
                    <w:rPr>
                      <w:sz w:val="20"/>
                      <w:szCs w:val="20"/>
                    </w:rPr>
                    <w:t xml:space="preserve">recogerán en la A.C.I. </w:t>
                  </w:r>
                </w:p>
                <w:p w:rsidR="001976BD" w:rsidRPr="000A6788" w:rsidRDefault="001976BD" w:rsidP="001976BD">
                  <w:pPr>
                    <w:pStyle w:val="WW-Textoindependiente2"/>
                    <w:spacing w:after="0" w:line="240" w:lineRule="auto"/>
                    <w:rPr>
                      <w:bCs/>
                      <w:sz w:val="20"/>
                      <w:szCs w:val="20"/>
                      <w:lang w:val="es-ES_tradnl"/>
                    </w:rPr>
                  </w:pPr>
                  <w:r w:rsidRPr="000A6788">
                    <w:rPr>
                      <w:bCs/>
                      <w:sz w:val="20"/>
                      <w:szCs w:val="20"/>
                    </w:rPr>
                    <w:t xml:space="preserve">-. </w:t>
                  </w:r>
                  <w:r w:rsidRPr="000A6788">
                    <w:rPr>
                      <w:bCs/>
                      <w:sz w:val="20"/>
                      <w:szCs w:val="20"/>
                      <w:lang w:val="es-ES_tradnl"/>
                    </w:rPr>
                    <w:t xml:space="preserve">El apoyo será grupal, lo que favorecerá la relación social entre compañeros, y la rentabilización de los recursos personales. </w:t>
                  </w:r>
                  <w:r>
                    <w:rPr>
                      <w:bCs/>
                      <w:sz w:val="20"/>
                      <w:szCs w:val="20"/>
                      <w:lang w:val="es-ES_tradnl"/>
                    </w:rPr>
                    <w:t>Es preferible no actuar con más de 5 alumno</w:t>
                  </w:r>
                  <w:r w:rsidRPr="000A6788">
                    <w:rPr>
                      <w:bCs/>
                      <w:sz w:val="20"/>
                      <w:szCs w:val="20"/>
                      <w:lang w:val="es-ES_tradnl"/>
                    </w:rPr>
                    <w:t>s/as.</w:t>
                  </w:r>
                </w:p>
                <w:p w:rsidR="001976BD" w:rsidRPr="001976BD" w:rsidRDefault="001976BD" w:rsidP="001976BD">
                  <w:pPr>
                    <w:tabs>
                      <w:tab w:val="left" w:pos="3600"/>
                    </w:tabs>
                    <w:suppressAutoHyphens/>
                    <w:spacing w:after="0"/>
                    <w:rPr>
                      <w:rFonts w:ascii="Times New Roman" w:hAnsi="Times New Roman" w:cs="Times New Roman"/>
                      <w:sz w:val="20"/>
                      <w:szCs w:val="20"/>
                      <w:lang w:val="es-ES"/>
                    </w:rPr>
                  </w:pPr>
                  <w:r>
                    <w:rPr>
                      <w:rFonts w:ascii="Times New Roman" w:hAnsi="Times New Roman" w:cs="Times New Roman"/>
                      <w:sz w:val="20"/>
                      <w:szCs w:val="20"/>
                      <w:lang w:val="es-ES_tradnl"/>
                    </w:rPr>
                    <w:t>-. En l</w:t>
                  </w:r>
                  <w:r w:rsidRPr="001A6B23">
                    <w:rPr>
                      <w:rFonts w:ascii="Times New Roman" w:hAnsi="Times New Roman" w:cs="Times New Roman"/>
                      <w:sz w:val="20"/>
                      <w:szCs w:val="20"/>
                      <w:lang w:val="es-ES_tradnl"/>
                    </w:rPr>
                    <w:t xml:space="preserve">os </w:t>
                  </w:r>
                  <w:r w:rsidRPr="001A6B23">
                    <w:rPr>
                      <w:rFonts w:ascii="Times New Roman" w:hAnsi="Times New Roman" w:cs="Times New Roman"/>
                      <w:sz w:val="20"/>
                      <w:szCs w:val="20"/>
                      <w:u w:val="single"/>
                      <w:lang w:val="es-ES_tradnl"/>
                    </w:rPr>
                    <w:t>agrupamientos</w:t>
                  </w:r>
                  <w:r w:rsidRPr="001A6B23">
                    <w:rPr>
                      <w:rFonts w:ascii="Times New Roman" w:hAnsi="Times New Roman" w:cs="Times New Roman"/>
                      <w:sz w:val="20"/>
                      <w:szCs w:val="20"/>
                      <w:lang w:val="es-ES_tradnl"/>
                    </w:rPr>
                    <w:t xml:space="preserve"> se </w:t>
                  </w:r>
                  <w:r>
                    <w:rPr>
                      <w:rFonts w:ascii="Times New Roman" w:hAnsi="Times New Roman" w:cs="Times New Roman"/>
                      <w:sz w:val="20"/>
                      <w:szCs w:val="20"/>
                      <w:lang w:val="es-ES_tradnl"/>
                    </w:rPr>
                    <w:t>podrán realizar con el alumnado del mismo grupo, nivel o ciclo o bien con dificultades iguales o parecidas.</w:t>
                  </w:r>
                  <w:r>
                    <w:rPr>
                      <w:sz w:val="28"/>
                      <w:szCs w:val="28"/>
                      <w:lang w:val="es-ES_tradnl"/>
                    </w:rPr>
                    <w:br/>
                  </w:r>
                  <w:r w:rsidRPr="001976BD">
                    <w:rPr>
                      <w:rFonts w:ascii="Times New Roman" w:hAnsi="Times New Roman" w:cs="Times New Roman"/>
                      <w:sz w:val="20"/>
                      <w:szCs w:val="20"/>
                      <w:lang w:val="es-ES"/>
                    </w:rPr>
                    <w:t>-. El apoyo será flexible, por lo que podrá ser revisada y modificada por el equipo educativo que la tomó.</w:t>
                  </w:r>
                </w:p>
                <w:p w:rsidR="001976BD" w:rsidRDefault="001976BD" w:rsidP="001976BD">
                  <w:pPr>
                    <w:pStyle w:val="Estndar"/>
                    <w:tabs>
                      <w:tab w:val="left" w:pos="1800"/>
                      <w:tab w:val="left" w:pos="2880"/>
                      <w:tab w:val="left" w:pos="3600"/>
                      <w:tab w:val="left" w:pos="4320"/>
                      <w:tab w:val="left" w:pos="5040"/>
                      <w:tab w:val="left" w:pos="5760"/>
                      <w:tab w:val="left" w:pos="6480"/>
                      <w:tab w:val="left" w:pos="7200"/>
                      <w:tab w:val="left" w:pos="7920"/>
                      <w:tab w:val="left" w:pos="8640"/>
                      <w:tab w:val="left" w:pos="9204"/>
                    </w:tabs>
                    <w:ind w:left="720"/>
                    <w:rPr>
                      <w:sz w:val="12"/>
                      <w:szCs w:val="12"/>
                    </w:rPr>
                  </w:pPr>
                </w:p>
                <w:p w:rsidR="001976BD" w:rsidRPr="001976BD" w:rsidRDefault="001976BD" w:rsidP="001976BD">
                  <w:pPr>
                    <w:rPr>
                      <w:lang w:val="es-ES"/>
                    </w:rPr>
                  </w:pPr>
                </w:p>
              </w:txbxContent>
            </v:textbox>
          </v:shape>
        </w:pict>
      </w:r>
    </w:p>
    <w:p w:rsidR="001976BD" w:rsidRDefault="001976BD" w:rsidP="001976BD">
      <w:pPr>
        <w:spacing w:after="0"/>
        <w:ind w:left="0"/>
        <w:rPr>
          <w:rFonts w:ascii="Arial" w:hAnsi="Arial" w:cs="Arial"/>
          <w:sz w:val="20"/>
          <w:szCs w:val="20"/>
          <w:lang w:val="es-ES"/>
        </w:rPr>
      </w:pPr>
    </w:p>
    <w:p w:rsidR="001976BD" w:rsidRDefault="001976BD" w:rsidP="001976BD">
      <w:pPr>
        <w:spacing w:after="0"/>
        <w:ind w:left="0"/>
        <w:rPr>
          <w:rFonts w:ascii="Arial" w:hAnsi="Arial" w:cs="Arial"/>
          <w:sz w:val="20"/>
          <w:szCs w:val="20"/>
          <w:lang w:val="es-ES"/>
        </w:rPr>
      </w:pPr>
    </w:p>
    <w:p w:rsidR="001976BD" w:rsidRDefault="001976BD" w:rsidP="001976BD">
      <w:pPr>
        <w:spacing w:after="0"/>
        <w:ind w:left="0"/>
        <w:rPr>
          <w:rFonts w:ascii="Arial" w:hAnsi="Arial" w:cs="Arial"/>
          <w:sz w:val="20"/>
          <w:szCs w:val="20"/>
          <w:lang w:val="es-ES"/>
        </w:rPr>
      </w:pPr>
    </w:p>
    <w:p w:rsidR="001976BD" w:rsidRDefault="001976BD" w:rsidP="001976BD">
      <w:pPr>
        <w:spacing w:after="0"/>
        <w:ind w:left="0"/>
        <w:rPr>
          <w:rFonts w:ascii="Arial" w:hAnsi="Arial" w:cs="Arial"/>
          <w:sz w:val="20"/>
          <w:szCs w:val="20"/>
          <w:lang w:val="es-ES"/>
        </w:rPr>
      </w:pPr>
    </w:p>
    <w:p w:rsidR="001976BD" w:rsidRDefault="001976BD" w:rsidP="001976BD">
      <w:pPr>
        <w:spacing w:after="0"/>
        <w:ind w:left="0"/>
        <w:rPr>
          <w:rFonts w:ascii="Arial" w:hAnsi="Arial" w:cs="Arial"/>
          <w:sz w:val="20"/>
          <w:szCs w:val="20"/>
          <w:lang w:val="es-ES"/>
        </w:rPr>
      </w:pPr>
    </w:p>
    <w:p w:rsidR="001976BD" w:rsidRDefault="001976BD" w:rsidP="001976BD">
      <w:pPr>
        <w:spacing w:after="0"/>
        <w:ind w:left="0"/>
        <w:rPr>
          <w:rFonts w:ascii="Arial" w:hAnsi="Arial" w:cs="Arial"/>
          <w:sz w:val="20"/>
          <w:szCs w:val="20"/>
          <w:lang w:val="es-ES"/>
        </w:rPr>
      </w:pPr>
    </w:p>
    <w:p w:rsidR="001976BD" w:rsidRDefault="001976BD" w:rsidP="001976BD">
      <w:pPr>
        <w:spacing w:after="0"/>
        <w:ind w:left="0"/>
        <w:rPr>
          <w:rFonts w:ascii="Arial" w:hAnsi="Arial" w:cs="Arial"/>
          <w:sz w:val="20"/>
          <w:szCs w:val="20"/>
          <w:lang w:val="es-ES"/>
        </w:rPr>
      </w:pPr>
    </w:p>
    <w:p w:rsidR="001976BD" w:rsidRDefault="001976BD" w:rsidP="001976BD">
      <w:pPr>
        <w:spacing w:after="0"/>
        <w:ind w:left="0"/>
        <w:rPr>
          <w:rFonts w:ascii="Arial" w:hAnsi="Arial" w:cs="Arial"/>
          <w:sz w:val="20"/>
          <w:szCs w:val="20"/>
          <w:lang w:val="es-ES"/>
        </w:rPr>
      </w:pPr>
    </w:p>
    <w:p w:rsidR="00814B82" w:rsidRPr="001976BD" w:rsidRDefault="001976BD" w:rsidP="001976BD">
      <w:pPr>
        <w:spacing w:after="0"/>
        <w:ind w:left="0"/>
        <w:rPr>
          <w:rFonts w:ascii="Arial" w:hAnsi="Arial" w:cs="Arial"/>
          <w:b/>
          <w:sz w:val="20"/>
          <w:szCs w:val="20"/>
          <w:lang w:val="es-ES"/>
        </w:rPr>
      </w:pPr>
      <w:r w:rsidRPr="001976BD">
        <w:rPr>
          <w:rFonts w:ascii="Arial" w:hAnsi="Arial" w:cs="Arial"/>
          <w:sz w:val="20"/>
          <w:szCs w:val="20"/>
          <w:lang w:val="es-ES"/>
        </w:rPr>
        <w:br/>
      </w:r>
      <w:r w:rsidRPr="001976BD">
        <w:rPr>
          <w:rFonts w:ascii="Arial" w:hAnsi="Arial" w:cs="Arial"/>
          <w:sz w:val="20"/>
          <w:szCs w:val="20"/>
          <w:lang w:val="es-ES"/>
        </w:rPr>
        <w:br/>
      </w:r>
      <w:r w:rsidRPr="001976BD">
        <w:rPr>
          <w:rFonts w:ascii="Arial" w:hAnsi="Arial" w:cs="Arial"/>
          <w:sz w:val="20"/>
          <w:szCs w:val="20"/>
          <w:lang w:val="es-ES"/>
        </w:rPr>
        <w:br/>
      </w:r>
      <w:r w:rsidRPr="001976BD">
        <w:rPr>
          <w:rFonts w:ascii="Arial" w:hAnsi="Arial" w:cs="Arial"/>
          <w:sz w:val="20"/>
          <w:szCs w:val="20"/>
          <w:lang w:val="es-ES"/>
        </w:rPr>
        <w:br/>
      </w:r>
      <w:r w:rsidRPr="001976BD">
        <w:rPr>
          <w:rFonts w:ascii="Arial" w:hAnsi="Arial" w:cs="Arial"/>
          <w:sz w:val="20"/>
          <w:szCs w:val="20"/>
          <w:lang w:val="es-ES"/>
        </w:rPr>
        <w:br/>
      </w:r>
      <w:r w:rsidRPr="001976BD">
        <w:rPr>
          <w:rFonts w:ascii="Arial" w:hAnsi="Arial" w:cs="Arial"/>
          <w:sz w:val="20"/>
          <w:szCs w:val="20"/>
          <w:lang w:val="es-ES"/>
        </w:rPr>
        <w:br/>
      </w:r>
      <w:r w:rsidRPr="001976BD">
        <w:rPr>
          <w:rFonts w:ascii="Arial" w:eastAsia="Times New Roman" w:hAnsi="Arial" w:cs="Arial"/>
          <w:sz w:val="20"/>
          <w:szCs w:val="20"/>
          <w:lang w:val="es-ES"/>
        </w:rPr>
        <w:t xml:space="preserve">De igual forma se considera conveniente pedagógicamente que el alumno no falte el nº total de horas que recibe de una asignatura y respetar las áreas de Educación Física, Plástica y Música, y los refuerzos pedagógicos que reciba en pequeños grupos con sus compañeros de aula.  </w:t>
      </w:r>
    </w:p>
    <w:p w:rsidR="001976BD" w:rsidRPr="001976BD" w:rsidRDefault="001976BD" w:rsidP="001976BD">
      <w:pPr>
        <w:spacing w:before="120"/>
        <w:ind w:left="0"/>
        <w:rPr>
          <w:rFonts w:ascii="Arial" w:hAnsi="Arial" w:cs="Arial"/>
          <w:sz w:val="20"/>
          <w:szCs w:val="20"/>
          <w:lang w:val="es-ES"/>
        </w:rPr>
      </w:pPr>
      <w:r>
        <w:rPr>
          <w:rFonts w:ascii="Arial" w:hAnsi="Arial" w:cs="Arial"/>
          <w:b/>
          <w:sz w:val="20"/>
          <w:szCs w:val="20"/>
          <w:lang w:val="es-ES"/>
        </w:rPr>
        <w:t>3.4</w:t>
      </w:r>
      <w:proofErr w:type="gramStart"/>
      <w:r>
        <w:rPr>
          <w:rFonts w:ascii="Arial" w:hAnsi="Arial" w:cs="Arial"/>
          <w:b/>
          <w:sz w:val="20"/>
          <w:szCs w:val="20"/>
          <w:lang w:val="es-ES"/>
        </w:rPr>
        <w:t>.</w:t>
      </w:r>
      <w:r>
        <w:rPr>
          <w:rFonts w:ascii="Arial" w:hAnsi="Arial" w:cs="Arial"/>
          <w:sz w:val="20"/>
          <w:szCs w:val="20"/>
          <w:lang w:val="es-ES"/>
        </w:rPr>
        <w:t>La</w:t>
      </w:r>
      <w:proofErr w:type="gramEnd"/>
      <w:r w:rsidRPr="001976BD">
        <w:rPr>
          <w:rFonts w:ascii="Arial" w:hAnsi="Arial" w:cs="Arial"/>
          <w:sz w:val="20"/>
          <w:szCs w:val="20"/>
          <w:lang w:val="es-ES"/>
        </w:rPr>
        <w:t xml:space="preserve"> Atención educativa: dentro o fuera del aula.</w:t>
      </w:r>
    </w:p>
    <w:p w:rsidR="001976BD" w:rsidRPr="001976BD" w:rsidRDefault="001976BD" w:rsidP="001976BD">
      <w:pPr>
        <w:spacing w:after="0"/>
        <w:ind w:left="0"/>
        <w:rPr>
          <w:rFonts w:ascii="Arial" w:hAnsi="Arial" w:cs="Arial"/>
          <w:sz w:val="20"/>
          <w:szCs w:val="20"/>
          <w:lang w:val="es-ES"/>
        </w:rPr>
      </w:pPr>
      <w:r w:rsidRPr="001976BD">
        <w:rPr>
          <w:rFonts w:ascii="Arial" w:hAnsi="Arial" w:cs="Arial"/>
          <w:sz w:val="20"/>
          <w:szCs w:val="20"/>
          <w:lang w:val="es-ES"/>
        </w:rPr>
        <w:t xml:space="preserve">El apoyo se podrá efectuar en grupos ordinarios mediante un segundo profesor dentro del aula, preferentemente para reforzar los aprendizajes instrumentales básicos en los casos del alumnado que presente un importante desfase en su nivel de aprendizaje en las áreas o materias de Lengua Castellana y Literatura y Matemáticas. El alumnado con adaptaciones curriculares podrá contar con apoyo educativo, preferentemente dentro del grupo de clase y, en aquellos casos en que se requiera, fuera del mismo, de acuerdo con los recursos humanos asignados al centro. </w:t>
      </w:r>
    </w:p>
    <w:p w:rsidR="001976BD" w:rsidRDefault="001976BD" w:rsidP="001976BD">
      <w:pPr>
        <w:spacing w:after="0"/>
        <w:ind w:left="0"/>
        <w:rPr>
          <w:rFonts w:ascii="Arial" w:eastAsia="Times New Roman" w:hAnsi="Arial" w:cs="Arial"/>
          <w:sz w:val="20"/>
          <w:szCs w:val="20"/>
          <w:lang w:val="es-ES"/>
        </w:rPr>
      </w:pPr>
    </w:p>
    <w:p w:rsidR="001976BD" w:rsidRPr="001976BD" w:rsidRDefault="001976BD" w:rsidP="001976BD">
      <w:pPr>
        <w:spacing w:after="0"/>
        <w:ind w:left="0"/>
        <w:rPr>
          <w:rFonts w:ascii="Arial" w:eastAsia="Times New Roman" w:hAnsi="Arial" w:cs="Arial"/>
          <w:sz w:val="20"/>
          <w:szCs w:val="20"/>
          <w:lang w:val="es-ES"/>
        </w:rPr>
      </w:pPr>
      <w:r w:rsidRPr="001976BD">
        <w:rPr>
          <w:rFonts w:ascii="Arial" w:eastAsia="Times New Roman" w:hAnsi="Arial" w:cs="Arial"/>
          <w:sz w:val="20"/>
          <w:szCs w:val="20"/>
          <w:lang w:val="es-ES"/>
        </w:rPr>
        <w:t xml:space="preserve">Siempre y cuando ha sido posible las actuaciones educativas se han llevado a cabo in situ, esto es, en su aula con el resto de sus compañeros y con su profesor/a tutor/a. Pero la atención del docente no siempre </w:t>
      </w:r>
      <w:r w:rsidRPr="001976BD">
        <w:rPr>
          <w:rFonts w:ascii="Arial" w:hAnsi="Arial" w:cs="Arial"/>
          <w:sz w:val="20"/>
          <w:szCs w:val="20"/>
          <w:lang w:val="es-ES"/>
        </w:rPr>
        <w:t>va a ser así</w:t>
      </w:r>
      <w:r w:rsidRPr="001976BD">
        <w:rPr>
          <w:rFonts w:ascii="Arial" w:eastAsia="Times New Roman" w:hAnsi="Arial" w:cs="Arial"/>
          <w:sz w:val="20"/>
          <w:szCs w:val="20"/>
          <w:lang w:val="es-ES"/>
        </w:rPr>
        <w:t>, sino que por las especiales características de</w:t>
      </w:r>
      <w:r w:rsidRPr="001976BD">
        <w:rPr>
          <w:rFonts w:ascii="Arial" w:hAnsi="Arial" w:cs="Arial"/>
          <w:sz w:val="20"/>
          <w:szCs w:val="20"/>
          <w:lang w:val="es-ES"/>
        </w:rPr>
        <w:t>l alumnado o de la tarea o por el hecho de p</w:t>
      </w:r>
      <w:r w:rsidRPr="001976BD">
        <w:rPr>
          <w:rFonts w:ascii="Arial" w:eastAsia="Times New Roman" w:hAnsi="Arial" w:cs="Arial"/>
          <w:sz w:val="20"/>
          <w:szCs w:val="20"/>
          <w:lang w:val="es-ES"/>
        </w:rPr>
        <w:t>roduc</w:t>
      </w:r>
      <w:r w:rsidRPr="001976BD">
        <w:rPr>
          <w:rFonts w:ascii="Arial" w:hAnsi="Arial" w:cs="Arial"/>
          <w:sz w:val="20"/>
          <w:szCs w:val="20"/>
          <w:lang w:val="es-ES"/>
        </w:rPr>
        <w:t xml:space="preserve">irse alguna situación </w:t>
      </w:r>
      <w:r w:rsidRPr="001976BD">
        <w:rPr>
          <w:rFonts w:ascii="Arial" w:eastAsia="Times New Roman" w:hAnsi="Arial" w:cs="Arial"/>
          <w:sz w:val="20"/>
          <w:szCs w:val="20"/>
          <w:lang w:val="es-ES"/>
        </w:rPr>
        <w:t>de “disrupción” o “stress” en el resto del alumnado, se determinan la formación de diversas formas de intervención o incorporación al aula ordinaria/apoyo</w:t>
      </w:r>
      <w:r w:rsidRPr="001976BD">
        <w:rPr>
          <w:rFonts w:ascii="Arial" w:hAnsi="Arial" w:cs="Arial"/>
          <w:sz w:val="20"/>
          <w:szCs w:val="20"/>
          <w:lang w:val="es-ES"/>
        </w:rPr>
        <w:t>.</w:t>
      </w:r>
    </w:p>
    <w:p w:rsidR="001976BD" w:rsidRDefault="00B85691" w:rsidP="001976BD">
      <w:pPr>
        <w:spacing w:after="0"/>
        <w:rPr>
          <w:rFonts w:ascii="Arial" w:hAnsi="Arial" w:cs="Arial"/>
          <w:sz w:val="20"/>
          <w:szCs w:val="20"/>
          <w:lang w:val="es-ES"/>
        </w:rPr>
      </w:pPr>
      <w:r>
        <w:rPr>
          <w:rFonts w:ascii="Arial" w:hAnsi="Arial" w:cs="Arial"/>
          <w:noProof/>
          <w:sz w:val="20"/>
          <w:szCs w:val="20"/>
          <w:lang w:val="es-ES" w:eastAsia="es-ES"/>
        </w:rPr>
        <w:pict>
          <v:roundrect id="Rectángulo redondeado 36" o:spid="_x0000_s1033" style="position:absolute;left:0;text-align:left;margin-left:41.8pt;margin-top:1.7pt;width:361.15pt;height:117.7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" fillcolor="#cf9">
            <v:textbox>
              <w:txbxContent>
                <w:p w:rsidR="001976BD" w:rsidRPr="001976BD" w:rsidRDefault="001976BD" w:rsidP="001976BD">
                  <w:pPr>
                    <w:jc w:val="left"/>
                    <w:rPr>
                      <w:rFonts w:ascii="Times New Roman" w:hAnsi="Times New Roman" w:cs="Times New Roman"/>
                      <w:lang w:val="es-ES"/>
                    </w:rPr>
                  </w:pPr>
                  <w:r w:rsidRPr="001976BD">
                    <w:rPr>
                      <w:rFonts w:ascii="Times New Roman" w:hAnsi="Times New Roman" w:cs="Times New Roman"/>
                      <w:b/>
                      <w:u w:val="single"/>
                      <w:lang w:val="es-ES"/>
                    </w:rPr>
                    <w:t>Modalidades de Apoyo Educativo</w:t>
                  </w:r>
                  <w:r w:rsidRPr="001976BD">
                    <w:rPr>
                      <w:rFonts w:ascii="Times New Roman" w:hAnsi="Times New Roman" w:cs="Times New Roman"/>
                      <w:lang w:val="es-ES"/>
                    </w:rPr>
                    <w:br/>
                  </w:r>
                  <w:r w:rsidRPr="001976BD">
                    <w:rPr>
                      <w:rFonts w:ascii="Times New Roman" w:hAnsi="Times New Roman" w:cs="Times New Roman"/>
                      <w:sz w:val="20"/>
                      <w:szCs w:val="20"/>
                      <w:lang w:val="es-ES"/>
                    </w:rPr>
                    <w:t>Apoyo dentro/fuera del aula</w:t>
                  </w:r>
                  <w:r w:rsidRPr="001976BD">
                    <w:rPr>
                      <w:rFonts w:ascii="Times New Roman" w:hAnsi="Times New Roman" w:cs="Times New Roman"/>
                      <w:sz w:val="20"/>
                      <w:szCs w:val="20"/>
                      <w:lang w:val="es-ES"/>
                    </w:rPr>
                    <w:br/>
                    <w:t>Apoyo previo/posterior a la actividad general del aula.</w:t>
                  </w:r>
                  <w:r w:rsidRPr="001976BD">
                    <w:rPr>
                      <w:rFonts w:ascii="Times New Roman" w:hAnsi="Times New Roman" w:cs="Times New Roman"/>
                      <w:sz w:val="20"/>
                      <w:szCs w:val="20"/>
                      <w:lang w:val="es-ES"/>
                    </w:rPr>
                    <w:br/>
                    <w:t>Apoyo durante la actividad del aula.</w:t>
                  </w:r>
                  <w:r w:rsidRPr="001976BD">
                    <w:rPr>
                      <w:rFonts w:ascii="Times New Roman" w:hAnsi="Times New Roman" w:cs="Times New Roman"/>
                      <w:sz w:val="20"/>
                      <w:szCs w:val="20"/>
                      <w:lang w:val="es-ES"/>
                    </w:rPr>
                    <w:br/>
                    <w:t>Apoyo en pequeños grupos.</w:t>
                  </w:r>
                  <w:r w:rsidRPr="001976BD">
                    <w:rPr>
                      <w:rFonts w:ascii="Times New Roman" w:hAnsi="Times New Roman" w:cs="Times New Roman"/>
                      <w:sz w:val="20"/>
                      <w:szCs w:val="20"/>
                      <w:lang w:val="es-ES"/>
                    </w:rPr>
                    <w:br/>
                    <w:t xml:space="preserve">Apoyo en programas para alumnos con </w:t>
                  </w:r>
                  <w:proofErr w:type="spellStart"/>
                  <w:r w:rsidRPr="001976BD">
                    <w:rPr>
                      <w:rFonts w:ascii="Times New Roman" w:hAnsi="Times New Roman" w:cs="Times New Roman"/>
                      <w:sz w:val="20"/>
                      <w:szCs w:val="20"/>
                      <w:lang w:val="es-ES"/>
                    </w:rPr>
                    <w:t>nee</w:t>
                  </w:r>
                  <w:proofErr w:type="spellEnd"/>
                  <w:r w:rsidRPr="001976BD">
                    <w:rPr>
                      <w:rFonts w:ascii="Times New Roman" w:hAnsi="Times New Roman" w:cs="Times New Roman"/>
                      <w:sz w:val="20"/>
                      <w:szCs w:val="20"/>
                      <w:lang w:val="es-ES"/>
                    </w:rPr>
                    <w:t>.</w:t>
                  </w:r>
                  <w:r w:rsidRPr="001976BD">
                    <w:rPr>
                      <w:rFonts w:ascii="Times New Roman" w:hAnsi="Times New Roman" w:cs="Times New Roman"/>
                      <w:sz w:val="20"/>
                      <w:szCs w:val="20"/>
                      <w:lang w:val="es-ES"/>
                    </w:rPr>
                    <w:br/>
                    <w:t>Apoyo pedagógico máximo (</w:t>
                  </w:r>
                  <w:proofErr w:type="spellStart"/>
                  <w:r w:rsidRPr="001976BD">
                    <w:rPr>
                      <w:rFonts w:ascii="Times New Roman" w:hAnsi="Times New Roman" w:cs="Times New Roman"/>
                      <w:sz w:val="20"/>
                      <w:szCs w:val="20"/>
                      <w:lang w:val="es-ES"/>
                    </w:rPr>
                    <w:t>mod</w:t>
                  </w:r>
                  <w:proofErr w:type="spellEnd"/>
                  <w:r w:rsidRPr="001976BD">
                    <w:rPr>
                      <w:rFonts w:ascii="Times New Roman" w:hAnsi="Times New Roman" w:cs="Times New Roman"/>
                      <w:sz w:val="20"/>
                      <w:szCs w:val="20"/>
                      <w:lang w:val="es-ES"/>
                    </w:rPr>
                    <w:t xml:space="preserve">. B2 con asistencia máxima </w:t>
                  </w:r>
                  <w:proofErr w:type="spellStart"/>
                  <w:r w:rsidRPr="001976BD">
                    <w:rPr>
                      <w:rFonts w:ascii="Times New Roman" w:hAnsi="Times New Roman" w:cs="Times New Roman"/>
                      <w:sz w:val="20"/>
                      <w:szCs w:val="20"/>
                      <w:lang w:val="es-ES"/>
                    </w:rPr>
                    <w:t>A.Apoyo</w:t>
                  </w:r>
                  <w:proofErr w:type="spellEnd"/>
                  <w:r w:rsidRPr="001976BD">
                    <w:rPr>
                      <w:rFonts w:ascii="Times New Roman" w:hAnsi="Times New Roman" w:cs="Times New Roman"/>
                      <w:sz w:val="20"/>
                      <w:szCs w:val="20"/>
                      <w:lang w:val="es-ES"/>
                    </w:rPr>
                    <w:t>)</w:t>
                  </w:r>
                  <w:r w:rsidRPr="001976BD">
                    <w:rPr>
                      <w:rFonts w:ascii="Times New Roman" w:hAnsi="Times New Roman" w:cs="Times New Roman"/>
                      <w:sz w:val="20"/>
                      <w:szCs w:val="20"/>
                      <w:lang w:val="es-ES"/>
                    </w:rPr>
                    <w:br/>
                    <w:t>Apoyo pedagógico máximo en Aulas abiertas en IES (*Murcia).</w:t>
                  </w:r>
                </w:p>
              </w:txbxContent>
            </v:textbox>
          </v:roundrect>
        </w:pict>
      </w:r>
      <w:r w:rsidR="001976BD" w:rsidRPr="001976BD">
        <w:rPr>
          <w:rFonts w:ascii="Arial" w:hAnsi="Arial" w:cs="Arial"/>
          <w:sz w:val="20"/>
          <w:szCs w:val="20"/>
          <w:lang w:val="es-ES"/>
        </w:rPr>
        <w:br/>
      </w:r>
    </w:p>
    <w:p w:rsidR="001976BD" w:rsidRDefault="001976BD" w:rsidP="001976BD">
      <w:pPr>
        <w:spacing w:after="0"/>
        <w:rPr>
          <w:rFonts w:ascii="Arial" w:hAnsi="Arial" w:cs="Arial"/>
          <w:sz w:val="20"/>
          <w:szCs w:val="20"/>
          <w:lang w:val="es-ES"/>
        </w:rPr>
      </w:pPr>
    </w:p>
    <w:p w:rsidR="001976BD" w:rsidRPr="001976BD" w:rsidRDefault="001976BD" w:rsidP="001976BD">
      <w:pPr>
        <w:spacing w:after="0"/>
        <w:rPr>
          <w:rFonts w:ascii="Arial" w:hAnsi="Arial" w:cs="Arial"/>
          <w:sz w:val="20"/>
          <w:szCs w:val="20"/>
          <w:lang w:val="es-ES"/>
        </w:rPr>
      </w:pPr>
      <w:r w:rsidRPr="001976BD">
        <w:rPr>
          <w:rFonts w:ascii="Arial" w:hAnsi="Arial" w:cs="Arial"/>
          <w:sz w:val="20"/>
          <w:szCs w:val="20"/>
          <w:lang w:val="es-ES"/>
        </w:rPr>
        <w:br/>
      </w:r>
      <w:r w:rsidRPr="001976BD">
        <w:rPr>
          <w:rFonts w:ascii="Arial" w:hAnsi="Arial" w:cs="Arial"/>
          <w:sz w:val="20"/>
          <w:szCs w:val="20"/>
          <w:lang w:val="es-ES"/>
        </w:rPr>
        <w:br/>
      </w:r>
      <w:r w:rsidRPr="001976BD">
        <w:rPr>
          <w:rFonts w:ascii="Arial" w:hAnsi="Arial" w:cs="Arial"/>
          <w:sz w:val="20"/>
          <w:szCs w:val="20"/>
          <w:lang w:val="es-ES"/>
        </w:rPr>
        <w:br/>
      </w:r>
    </w:p>
    <w:p w:rsidR="001976BD" w:rsidRPr="001976BD" w:rsidRDefault="001976BD" w:rsidP="001976BD">
      <w:pPr>
        <w:spacing w:after="0"/>
        <w:rPr>
          <w:rFonts w:ascii="Arial" w:hAnsi="Arial" w:cs="Arial"/>
          <w:sz w:val="20"/>
          <w:szCs w:val="20"/>
          <w:lang w:val="es-ES"/>
        </w:rPr>
      </w:pPr>
      <w:r w:rsidRPr="001976BD">
        <w:rPr>
          <w:rFonts w:ascii="Arial" w:hAnsi="Arial" w:cs="Arial"/>
          <w:sz w:val="20"/>
          <w:szCs w:val="20"/>
          <w:lang w:val="es-ES"/>
        </w:rPr>
        <w:br/>
      </w:r>
      <w:r w:rsidRPr="001976BD">
        <w:rPr>
          <w:rFonts w:ascii="Arial" w:hAnsi="Arial" w:cs="Arial"/>
          <w:sz w:val="20"/>
          <w:szCs w:val="20"/>
          <w:lang w:val="es-ES"/>
        </w:rPr>
        <w:br/>
      </w:r>
      <w:r w:rsidRPr="001976BD">
        <w:rPr>
          <w:rFonts w:ascii="Arial" w:hAnsi="Arial" w:cs="Arial"/>
          <w:sz w:val="20"/>
          <w:szCs w:val="20"/>
          <w:lang w:val="es-ES"/>
        </w:rPr>
        <w:br/>
      </w:r>
    </w:p>
    <w:p w:rsidR="001976BD" w:rsidRPr="001976BD" w:rsidRDefault="001976BD" w:rsidP="001976BD">
      <w:pPr>
        <w:spacing w:after="0"/>
        <w:ind w:left="0"/>
        <w:rPr>
          <w:rFonts w:ascii="Arial" w:hAnsi="Arial" w:cs="Arial"/>
          <w:sz w:val="20"/>
          <w:szCs w:val="20"/>
          <w:lang w:val="es-ES"/>
        </w:rPr>
      </w:pPr>
      <w:r w:rsidRPr="001976BD">
        <w:rPr>
          <w:rFonts w:ascii="Arial" w:hAnsi="Arial" w:cs="Arial"/>
          <w:sz w:val="20"/>
          <w:szCs w:val="20"/>
          <w:lang w:val="es-ES"/>
        </w:rPr>
        <w:t xml:space="preserve">Ante ambas cuestiones el profesor de apoyo establece un nivel de intervención ligado directamente a los contenidos educativos de las materias que se imparten en el aula. Por ello la decisión de intervenir fuera o dentro del aula va a estar relacionado directamente con la estructura de la actividad, con las características o necesidades del alumno, con la dinámica del aula y de la capacidad de trabajo conjunta entre el profesor de apoyo a la integración y de aula. Para ello vamos a conocer cuáles pueden ser los beneficios y los inconvenientes. </w:t>
      </w:r>
    </w:p>
    <w:p w:rsidR="001976BD" w:rsidRPr="001976BD" w:rsidRDefault="001976BD" w:rsidP="001976BD">
      <w:pPr>
        <w:spacing w:after="0"/>
        <w:ind w:left="0"/>
        <w:jc w:val="left"/>
        <w:rPr>
          <w:rFonts w:ascii="Arial" w:hAnsi="Arial" w:cs="Arial"/>
          <w:sz w:val="20"/>
          <w:szCs w:val="20"/>
          <w:lang w:val="es-ES"/>
        </w:rPr>
      </w:pPr>
      <w:r w:rsidRPr="001976BD">
        <w:rPr>
          <w:rFonts w:ascii="Arial" w:hAnsi="Arial" w:cs="Arial"/>
          <w:sz w:val="20"/>
          <w:szCs w:val="20"/>
          <w:u w:val="single"/>
          <w:lang w:val="es-ES"/>
        </w:rPr>
        <w:lastRenderedPageBreak/>
        <w:br/>
      </w:r>
      <w:r w:rsidRPr="001976BD">
        <w:rPr>
          <w:rFonts w:ascii="Arial" w:hAnsi="Arial" w:cs="Arial"/>
          <w:sz w:val="20"/>
          <w:szCs w:val="20"/>
          <w:lang w:val="es-ES"/>
        </w:rPr>
        <w:t>3.4.1. La actuación dentro del aula supondrá:</w:t>
      </w:r>
      <w:r w:rsidRPr="001976BD">
        <w:rPr>
          <w:rFonts w:ascii="Arial" w:hAnsi="Arial" w:cs="Arial"/>
          <w:sz w:val="20"/>
          <w:szCs w:val="20"/>
          <w:u w:val="single"/>
          <w:lang w:val="es-ES"/>
        </w:rPr>
        <w:br/>
      </w:r>
      <w:r w:rsidRPr="001976BD">
        <w:rPr>
          <w:rFonts w:ascii="Arial" w:hAnsi="Arial" w:cs="Arial"/>
          <w:b/>
          <w:i/>
          <w:sz w:val="20"/>
          <w:szCs w:val="20"/>
          <w:lang w:val="es-ES"/>
        </w:rPr>
        <w:t xml:space="preserve">Ventajas: </w:t>
      </w:r>
      <w:r w:rsidRPr="001976BD">
        <w:rPr>
          <w:rFonts w:ascii="Arial" w:hAnsi="Arial" w:cs="Arial"/>
          <w:b/>
          <w:sz w:val="20"/>
          <w:szCs w:val="20"/>
          <w:lang w:val="es-ES"/>
        </w:rPr>
        <w:br/>
      </w:r>
      <w:r w:rsidRPr="001976BD">
        <w:rPr>
          <w:rFonts w:ascii="Arial" w:hAnsi="Arial" w:cs="Arial"/>
          <w:sz w:val="20"/>
          <w:szCs w:val="20"/>
          <w:lang w:val="es-ES"/>
        </w:rPr>
        <w:t>1) Supondrá la unificación metodológica, esto es “implicará el incidir directamente en la metodología del profesor, en el desarrollo de los procesos educativos en la clase, y ayudar a concienciar al profesorado de la necesidad de coordinación entre los docentes para aumentar su consideración profesional al situarse dentro del grupo y al favorecer la integración en el grupo-clase y no intervenir de modo individual y terapéutico” (Arnaiz Sánchez, P. y Ballester Hernández, F, 1999, 16).</w:t>
      </w:r>
      <w:r w:rsidRPr="001976BD">
        <w:rPr>
          <w:rFonts w:ascii="Arial" w:hAnsi="Arial" w:cs="Arial"/>
          <w:sz w:val="20"/>
          <w:szCs w:val="20"/>
          <w:lang w:val="es-ES"/>
        </w:rPr>
        <w:br/>
        <w:t xml:space="preserve">2) Se refuerza los conocimientos y enseñanzas que en cada momento puntual está llevando a cabo el profesor especialista, permaneciendo el </w:t>
      </w:r>
      <w:proofErr w:type="spellStart"/>
      <w:r w:rsidRPr="001976BD">
        <w:rPr>
          <w:rFonts w:ascii="Arial" w:hAnsi="Arial" w:cs="Arial"/>
          <w:sz w:val="20"/>
          <w:szCs w:val="20"/>
          <w:lang w:val="es-ES"/>
        </w:rPr>
        <w:t>co</w:t>
      </w:r>
      <w:proofErr w:type="spellEnd"/>
      <w:r w:rsidRPr="001976BD">
        <w:rPr>
          <w:rFonts w:ascii="Arial" w:hAnsi="Arial" w:cs="Arial"/>
          <w:sz w:val="20"/>
          <w:szCs w:val="20"/>
          <w:lang w:val="es-ES"/>
        </w:rPr>
        <w:t>-profesor en un segundo plano (o bien coordinando un pequeño grupo) afianzando y explicando con mayor detalle alguna de las actividades diseñadas por el profesor. El cotutor sería un contínuum del tutor de aula.</w:t>
      </w:r>
      <w:r w:rsidRPr="001976BD">
        <w:rPr>
          <w:rFonts w:ascii="Arial" w:hAnsi="Arial" w:cs="Arial"/>
          <w:sz w:val="20"/>
          <w:szCs w:val="20"/>
          <w:lang w:val="es-ES"/>
        </w:rPr>
        <w:br/>
        <w:t>3) Un profesor llevará a cabo las tareas de instrucción o de orden y otro los aspectos cognitivos del proceso de enseñanza-aprendizaje.</w:t>
      </w:r>
    </w:p>
    <w:p w:rsidR="001976BD" w:rsidRPr="001976BD" w:rsidRDefault="001976BD" w:rsidP="001976BD">
      <w:pPr>
        <w:spacing w:after="0"/>
        <w:ind w:left="0"/>
        <w:rPr>
          <w:rFonts w:ascii="Arial" w:hAnsi="Arial" w:cs="Arial"/>
          <w:sz w:val="20"/>
          <w:szCs w:val="20"/>
          <w:lang w:val="es-ES"/>
        </w:rPr>
      </w:pPr>
      <w:r w:rsidRPr="001976BD">
        <w:rPr>
          <w:rFonts w:ascii="Arial" w:hAnsi="Arial" w:cs="Arial"/>
          <w:sz w:val="20"/>
          <w:szCs w:val="20"/>
          <w:lang w:val="es-ES"/>
        </w:rPr>
        <w:br/>
      </w:r>
      <w:r w:rsidRPr="001976BD">
        <w:rPr>
          <w:rFonts w:ascii="Arial" w:hAnsi="Arial" w:cs="Arial"/>
          <w:b/>
          <w:i/>
          <w:sz w:val="20"/>
          <w:szCs w:val="20"/>
          <w:lang w:val="es-ES"/>
        </w:rPr>
        <w:t>Inconvenientes:</w:t>
      </w:r>
      <w:r w:rsidRPr="001976BD">
        <w:rPr>
          <w:rFonts w:ascii="Arial" w:hAnsi="Arial" w:cs="Arial"/>
          <w:b/>
          <w:i/>
          <w:sz w:val="20"/>
          <w:szCs w:val="20"/>
          <w:lang w:val="es-ES"/>
        </w:rPr>
        <w:br/>
      </w:r>
      <w:r w:rsidRPr="001976BD">
        <w:rPr>
          <w:rFonts w:ascii="Arial" w:hAnsi="Arial" w:cs="Arial"/>
          <w:sz w:val="20"/>
          <w:szCs w:val="20"/>
          <w:lang w:val="es-ES"/>
        </w:rPr>
        <w:t>1) la dificultad que supone llevar dos metodologías diferenciadoras dentro de una misma aula. Dependerá de los procedimientos y forma de ser del tutor de aula, quien no debe considerarse  “espiado” o “evaluado”, sino más bien ayudado por otro profesor. Estas cuestiones intervendrán en el control de las conductas, en la ejecución de las correcciones de los ejercicios o en hacer sentir una doble autoridad, más que una autoridad mermada.</w:t>
      </w:r>
      <w:r w:rsidRPr="001976BD">
        <w:rPr>
          <w:rFonts w:ascii="Arial" w:hAnsi="Arial" w:cs="Arial"/>
          <w:sz w:val="20"/>
          <w:szCs w:val="20"/>
          <w:lang w:val="es-ES"/>
        </w:rPr>
        <w:br/>
        <w:t xml:space="preserve">2) Que en algunas ocasiones se puede formar una </w:t>
      </w:r>
      <w:proofErr w:type="spellStart"/>
      <w:r w:rsidRPr="001976BD">
        <w:rPr>
          <w:rFonts w:ascii="Arial" w:hAnsi="Arial" w:cs="Arial"/>
          <w:sz w:val="20"/>
          <w:szCs w:val="20"/>
          <w:lang w:val="es-ES"/>
        </w:rPr>
        <w:t>microaula</w:t>
      </w:r>
      <w:proofErr w:type="spellEnd"/>
      <w:r w:rsidRPr="001976BD">
        <w:rPr>
          <w:rFonts w:ascii="Arial" w:hAnsi="Arial" w:cs="Arial"/>
          <w:sz w:val="20"/>
          <w:szCs w:val="20"/>
          <w:lang w:val="es-ES"/>
        </w:rPr>
        <w:t>, dentro de un aula con más alumnos, y se pueden sentir confrontaciones a la hora del “reparto de los alumnos”.</w:t>
      </w:r>
      <w:r w:rsidRPr="001976BD">
        <w:rPr>
          <w:rFonts w:ascii="Arial" w:hAnsi="Arial" w:cs="Arial"/>
          <w:sz w:val="20"/>
          <w:szCs w:val="20"/>
          <w:lang w:val="es-ES"/>
        </w:rPr>
        <w:br/>
        <w:t xml:space="preserve">3) El refuerzo educativo se hace más efectivo en el aula donde hay un pequeño grupo de alumnos necesitados de refuerzo educativo, mientras que si la actuación se efectúa sobre un solo alumno sería una infrautilización de recursos humanos, salvo si las especiales dificultades del alumno hace aconsejable la presencia de un </w:t>
      </w:r>
      <w:proofErr w:type="spellStart"/>
      <w:r w:rsidRPr="001976BD">
        <w:rPr>
          <w:rFonts w:ascii="Arial" w:hAnsi="Arial" w:cs="Arial"/>
          <w:sz w:val="20"/>
          <w:szCs w:val="20"/>
          <w:lang w:val="es-ES"/>
        </w:rPr>
        <w:t>co</w:t>
      </w:r>
      <w:proofErr w:type="spellEnd"/>
      <w:r w:rsidRPr="001976BD">
        <w:rPr>
          <w:rFonts w:ascii="Arial" w:hAnsi="Arial" w:cs="Arial"/>
          <w:sz w:val="20"/>
          <w:szCs w:val="20"/>
          <w:lang w:val="es-ES"/>
        </w:rPr>
        <w:t xml:space="preserve">-tutor con funciones de “educador” o guía. Ejemplo: actuaciones llevadas a cabo el pasado curso escolar con un apoyo en 1º B de la ESO, </w:t>
      </w:r>
      <w:proofErr w:type="spellStart"/>
      <w:r w:rsidRPr="001976BD">
        <w:rPr>
          <w:rFonts w:ascii="Arial" w:hAnsi="Arial" w:cs="Arial"/>
          <w:sz w:val="20"/>
          <w:szCs w:val="20"/>
          <w:lang w:val="es-ES"/>
        </w:rPr>
        <w:t>co-tutorizando</w:t>
      </w:r>
      <w:proofErr w:type="spellEnd"/>
      <w:r w:rsidRPr="001976BD">
        <w:rPr>
          <w:rFonts w:ascii="Arial" w:hAnsi="Arial" w:cs="Arial"/>
          <w:sz w:val="20"/>
          <w:szCs w:val="20"/>
          <w:lang w:val="es-ES"/>
        </w:rPr>
        <w:t xml:space="preserve"> las asignaturas de Lengua Castellana, Matemáticas y C. Naturales. Otro caso mi compañera Sonia que trabaja como profesora de un alumno TGD en 1º A, en todos los momentos en los que está escolarizado en su aula ordinaria.</w:t>
      </w:r>
      <w:r w:rsidRPr="001976BD">
        <w:rPr>
          <w:rFonts w:ascii="Arial" w:hAnsi="Arial" w:cs="Arial"/>
          <w:sz w:val="20"/>
          <w:szCs w:val="20"/>
          <w:lang w:val="es-ES"/>
        </w:rPr>
        <w:br/>
      </w:r>
    </w:p>
    <w:p w:rsidR="001976BD" w:rsidRPr="001976BD" w:rsidRDefault="00676010" w:rsidP="00676010">
      <w:pPr>
        <w:spacing w:after="0"/>
        <w:ind w:left="0"/>
        <w:rPr>
          <w:rFonts w:ascii="Arial" w:hAnsi="Arial" w:cs="Arial"/>
          <w:sz w:val="20"/>
          <w:szCs w:val="20"/>
          <w:lang w:val="es-ES"/>
        </w:rPr>
      </w:pPr>
      <w:r w:rsidRPr="00676010">
        <w:rPr>
          <w:rFonts w:ascii="Arial" w:hAnsi="Arial" w:cs="Arial"/>
          <w:sz w:val="20"/>
          <w:szCs w:val="20"/>
          <w:lang w:val="es-ES"/>
        </w:rPr>
        <w:t xml:space="preserve">3.4.2. </w:t>
      </w:r>
      <w:r w:rsidR="001976BD" w:rsidRPr="00676010">
        <w:rPr>
          <w:rFonts w:ascii="Arial" w:hAnsi="Arial" w:cs="Arial"/>
          <w:sz w:val="20"/>
          <w:szCs w:val="20"/>
          <w:lang w:val="es-ES"/>
        </w:rPr>
        <w:t>La actuación fuera del aula:</w:t>
      </w:r>
      <w:r w:rsidR="001976BD" w:rsidRPr="00676010">
        <w:rPr>
          <w:rFonts w:ascii="Arial" w:hAnsi="Arial" w:cs="Arial"/>
          <w:sz w:val="20"/>
          <w:szCs w:val="20"/>
          <w:lang w:val="es-ES"/>
        </w:rPr>
        <w:br/>
      </w:r>
      <w:r w:rsidR="001976BD" w:rsidRPr="001976BD">
        <w:rPr>
          <w:rFonts w:ascii="Arial" w:hAnsi="Arial" w:cs="Arial"/>
          <w:b/>
          <w:i/>
          <w:sz w:val="20"/>
          <w:szCs w:val="20"/>
          <w:lang w:val="es-ES"/>
        </w:rPr>
        <w:t>Ventajas:</w:t>
      </w:r>
      <w:r w:rsidR="001976BD" w:rsidRPr="001976BD">
        <w:rPr>
          <w:rFonts w:ascii="Arial" w:hAnsi="Arial" w:cs="Arial"/>
          <w:b/>
          <w:sz w:val="20"/>
          <w:szCs w:val="20"/>
          <w:lang w:val="es-ES"/>
        </w:rPr>
        <w:br/>
      </w:r>
      <w:r w:rsidR="001976BD" w:rsidRPr="001976BD">
        <w:rPr>
          <w:rFonts w:ascii="Arial" w:hAnsi="Arial" w:cs="Arial"/>
          <w:sz w:val="20"/>
          <w:szCs w:val="20"/>
          <w:lang w:val="es-ES"/>
        </w:rPr>
        <w:t>1) La formación de grupos se constituye con alumnos con el mismo nivel curricular, aunque sean de distintas aulas. Habiendo un mayor aprovechamiento de los recursos humanos.</w:t>
      </w:r>
      <w:r w:rsidR="001976BD" w:rsidRPr="001976BD">
        <w:rPr>
          <w:rFonts w:ascii="Arial" w:hAnsi="Arial" w:cs="Arial"/>
          <w:sz w:val="20"/>
          <w:szCs w:val="20"/>
          <w:lang w:val="es-ES"/>
        </w:rPr>
        <w:br/>
        <w:t xml:space="preserve">2) Permite hacer uso de recursos o materiales e incluso procesos metodológicos diferenciados que por sus características podrían distorsionar el funcionamiento del aula hacia la totalidad del alumnado. Por ejemplo: en logopedia realizar actividades de soplo o </w:t>
      </w:r>
      <w:proofErr w:type="spellStart"/>
      <w:r w:rsidR="001976BD" w:rsidRPr="001976BD">
        <w:rPr>
          <w:rFonts w:ascii="Arial" w:hAnsi="Arial" w:cs="Arial"/>
          <w:sz w:val="20"/>
          <w:szCs w:val="20"/>
          <w:lang w:val="es-ES"/>
        </w:rPr>
        <w:t>práxias</w:t>
      </w:r>
      <w:proofErr w:type="spellEnd"/>
      <w:r w:rsidR="001976BD" w:rsidRPr="001976BD">
        <w:rPr>
          <w:rFonts w:ascii="Arial" w:hAnsi="Arial" w:cs="Arial"/>
          <w:sz w:val="20"/>
          <w:szCs w:val="20"/>
          <w:lang w:val="es-ES"/>
        </w:rPr>
        <w:t>, o en matemáticas realizar operaciones de cálculo con la ayuda de materiales manipulativos.</w:t>
      </w:r>
    </w:p>
    <w:p w:rsidR="001976BD" w:rsidRPr="001976BD" w:rsidRDefault="001976BD" w:rsidP="00676010">
      <w:pPr>
        <w:spacing w:after="0"/>
        <w:ind w:left="0"/>
        <w:rPr>
          <w:rFonts w:ascii="Arial" w:hAnsi="Arial" w:cs="Arial"/>
          <w:sz w:val="20"/>
          <w:szCs w:val="20"/>
          <w:lang w:val="es-ES"/>
        </w:rPr>
      </w:pPr>
      <w:r w:rsidRPr="001976BD">
        <w:rPr>
          <w:rFonts w:ascii="Arial" w:hAnsi="Arial" w:cs="Arial"/>
          <w:sz w:val="20"/>
          <w:szCs w:val="20"/>
          <w:lang w:val="es-ES"/>
        </w:rPr>
        <w:br/>
      </w:r>
      <w:r w:rsidRPr="001976BD">
        <w:rPr>
          <w:rFonts w:ascii="Arial" w:hAnsi="Arial" w:cs="Arial"/>
          <w:b/>
          <w:i/>
          <w:sz w:val="20"/>
          <w:szCs w:val="20"/>
          <w:lang w:val="es-ES"/>
        </w:rPr>
        <w:t>Inconvenientes:</w:t>
      </w:r>
      <w:r w:rsidRPr="001976BD">
        <w:rPr>
          <w:rFonts w:ascii="Arial" w:hAnsi="Arial" w:cs="Arial"/>
          <w:b/>
          <w:sz w:val="20"/>
          <w:szCs w:val="20"/>
          <w:lang w:val="es-ES"/>
        </w:rPr>
        <w:br/>
      </w:r>
      <w:r w:rsidRPr="001976BD">
        <w:rPr>
          <w:rFonts w:ascii="Arial" w:hAnsi="Arial" w:cs="Arial"/>
          <w:sz w:val="20"/>
          <w:szCs w:val="20"/>
          <w:lang w:val="es-ES"/>
        </w:rPr>
        <w:t>1) Los contenidos que se trabajan en el aula pueden ir disociados o ser diferentes a los impartidos en el aula ordinaria.</w:t>
      </w:r>
    </w:p>
    <w:p w:rsidR="001976BD" w:rsidRDefault="001976BD" w:rsidP="009003D0">
      <w:pPr>
        <w:spacing w:before="120"/>
        <w:ind w:left="0"/>
        <w:rPr>
          <w:rFonts w:ascii="Arial" w:hAnsi="Arial" w:cs="Arial"/>
          <w:b/>
          <w:sz w:val="20"/>
          <w:szCs w:val="20"/>
          <w:lang w:val="es-ES"/>
        </w:rPr>
      </w:pPr>
    </w:p>
    <w:p w:rsidR="00D55E54" w:rsidRPr="00D55E54" w:rsidRDefault="00D55E54" w:rsidP="00D55E54">
      <w:pPr>
        <w:pStyle w:val="Prrafodelista"/>
        <w:numPr>
          <w:ilvl w:val="0"/>
          <w:numId w:val="7"/>
        </w:numPr>
        <w:spacing w:after="0"/>
        <w:jc w:val="left"/>
        <w:rPr>
          <w:rFonts w:ascii="Arial" w:hAnsi="Arial" w:cs="Arial"/>
          <w:b/>
          <w:sz w:val="20"/>
          <w:szCs w:val="20"/>
          <w:lang w:val="es-ES"/>
        </w:rPr>
      </w:pPr>
      <w:r w:rsidRPr="00D55E54">
        <w:rPr>
          <w:rFonts w:ascii="Arial" w:hAnsi="Arial" w:cs="Arial"/>
          <w:b/>
          <w:sz w:val="20"/>
          <w:szCs w:val="20"/>
          <w:lang w:val="es-ES"/>
        </w:rPr>
        <w:t>Las funciones del PT vs Orientador.</w:t>
      </w:r>
    </w:p>
    <w:p w:rsidR="00D55E54" w:rsidRDefault="00D55E54" w:rsidP="00D55E54">
      <w:pPr>
        <w:spacing w:after="0"/>
        <w:ind w:left="0"/>
        <w:rPr>
          <w:rFonts w:ascii="Arial" w:hAnsi="Arial" w:cs="Arial"/>
          <w:sz w:val="20"/>
          <w:szCs w:val="20"/>
          <w:lang w:val="es-ES"/>
        </w:rPr>
      </w:pPr>
      <w:r w:rsidRPr="00D55E54">
        <w:rPr>
          <w:rFonts w:ascii="Arial" w:hAnsi="Arial" w:cs="Arial"/>
          <w:sz w:val="20"/>
          <w:szCs w:val="20"/>
          <w:lang w:val="es-ES"/>
        </w:rPr>
        <w:t>A la hora de referir la referencia entre ambos profesionales, vamos a expresarlas por medio de la siguiente tabla, donde analizaremos los objetivos de la Orientación, haciendo referencia tanto al profesor de Pt como al orientador, hecho que nos va a servir de diferenciación a la hora de definir los perfiles de cada miembro de dicho departamento tanto a nivel de actuaciones conjuntas como individualizadas:</w:t>
      </w:r>
      <w:r w:rsidRPr="00D55E54">
        <w:rPr>
          <w:rFonts w:ascii="Arial" w:hAnsi="Arial" w:cs="Arial"/>
          <w:sz w:val="20"/>
          <w:szCs w:val="20"/>
          <w:lang w:val="es-ES"/>
        </w:rPr>
        <w:br/>
      </w:r>
    </w:p>
    <w:p w:rsidR="00D55E54" w:rsidRDefault="00D55E54" w:rsidP="00D55E54">
      <w:pPr>
        <w:spacing w:after="0"/>
        <w:ind w:left="0"/>
        <w:rPr>
          <w:rFonts w:ascii="Arial" w:hAnsi="Arial" w:cs="Arial"/>
          <w:sz w:val="20"/>
          <w:szCs w:val="20"/>
          <w:lang w:val="es-ES"/>
        </w:rPr>
      </w:pPr>
    </w:p>
    <w:p w:rsidR="00D55E54" w:rsidRDefault="00D55E54" w:rsidP="00D55E54">
      <w:pPr>
        <w:spacing w:after="0"/>
        <w:ind w:left="0"/>
        <w:rPr>
          <w:rFonts w:ascii="Arial" w:hAnsi="Arial" w:cs="Arial"/>
          <w:sz w:val="20"/>
          <w:szCs w:val="20"/>
          <w:lang w:val="es-ES"/>
        </w:rPr>
      </w:pPr>
    </w:p>
    <w:tbl>
      <w:tblPr>
        <w:tblStyle w:val="Tablaconcuadrcula"/>
        <w:tblpPr w:leftFromText="141" w:rightFromText="141" w:vertAnchor="text" w:horzAnchor="margin" w:tblpY="101"/>
        <w:tblW w:w="0" w:type="auto"/>
        <w:tblLayout w:type="fixed"/>
        <w:tblLook w:val="04A0"/>
      </w:tblPr>
      <w:tblGrid>
        <w:gridCol w:w="7054"/>
        <w:gridCol w:w="851"/>
        <w:gridCol w:w="739"/>
      </w:tblGrid>
      <w:tr w:rsidR="00D55E54" w:rsidRPr="00C0523D" w:rsidTr="00D55E54">
        <w:tc>
          <w:tcPr>
            <w:tcW w:w="7054" w:type="dxa"/>
            <w:shd w:val="clear" w:color="auto" w:fill="92D050"/>
          </w:tcPr>
          <w:p w:rsidR="00D55E54" w:rsidRPr="00C0523D" w:rsidRDefault="00D55E54" w:rsidP="00D55E54">
            <w:pPr>
              <w:rPr>
                <w:rFonts w:ascii="Arial" w:hAnsi="Arial" w:cs="Arial"/>
                <w:sz w:val="20"/>
                <w:szCs w:val="20"/>
              </w:rPr>
            </w:pPr>
            <w:proofErr w:type="spellStart"/>
            <w:r w:rsidRPr="00C0523D">
              <w:rPr>
                <w:rFonts w:ascii="Arial" w:hAnsi="Arial" w:cs="Arial"/>
                <w:sz w:val="20"/>
                <w:szCs w:val="20"/>
              </w:rPr>
              <w:lastRenderedPageBreak/>
              <w:t>Funciones</w:t>
            </w:r>
            <w:proofErr w:type="spellEnd"/>
          </w:p>
        </w:tc>
        <w:tc>
          <w:tcPr>
            <w:tcW w:w="851" w:type="dxa"/>
            <w:shd w:val="clear" w:color="auto" w:fill="92D050"/>
          </w:tcPr>
          <w:p w:rsidR="00D55E54" w:rsidRPr="00C0523D" w:rsidRDefault="00D55E54" w:rsidP="00D55E54">
            <w:pPr>
              <w:rPr>
                <w:rFonts w:ascii="Arial" w:hAnsi="Arial" w:cs="Arial"/>
                <w:sz w:val="20"/>
                <w:szCs w:val="20"/>
              </w:rPr>
            </w:pPr>
            <w:proofErr w:type="spellStart"/>
            <w:r w:rsidRPr="00C0523D">
              <w:rPr>
                <w:rFonts w:ascii="Arial" w:hAnsi="Arial" w:cs="Arial"/>
                <w:sz w:val="20"/>
                <w:szCs w:val="20"/>
              </w:rPr>
              <w:t>Orienta</w:t>
            </w:r>
            <w:proofErr w:type="spellEnd"/>
          </w:p>
        </w:tc>
        <w:tc>
          <w:tcPr>
            <w:tcW w:w="739" w:type="dxa"/>
            <w:shd w:val="clear" w:color="auto" w:fill="92D050"/>
          </w:tcPr>
          <w:p w:rsidR="00D55E54" w:rsidRPr="00C0523D" w:rsidRDefault="00D55E54" w:rsidP="00D55E54">
            <w:pPr>
              <w:rPr>
                <w:rFonts w:ascii="Arial" w:hAnsi="Arial" w:cs="Arial"/>
                <w:sz w:val="20"/>
                <w:szCs w:val="20"/>
              </w:rPr>
            </w:pPr>
            <w:r w:rsidRPr="00C0523D">
              <w:rPr>
                <w:rFonts w:ascii="Arial" w:hAnsi="Arial" w:cs="Arial"/>
                <w:sz w:val="20"/>
                <w:szCs w:val="20"/>
              </w:rPr>
              <w:t>PT</w:t>
            </w:r>
          </w:p>
        </w:tc>
      </w:tr>
      <w:tr w:rsidR="00D55E54" w:rsidRPr="00C0523D" w:rsidTr="00D55E54">
        <w:trPr>
          <w:trHeight w:val="790"/>
        </w:trPr>
        <w:tc>
          <w:tcPr>
            <w:tcW w:w="7054" w:type="dxa"/>
          </w:tcPr>
          <w:p w:rsidR="00D55E54" w:rsidRPr="00D55E54" w:rsidRDefault="00D55E54" w:rsidP="00D55E54">
            <w:pPr>
              <w:rPr>
                <w:rFonts w:ascii="Arial" w:hAnsi="Arial" w:cs="Arial"/>
                <w:sz w:val="20"/>
                <w:szCs w:val="20"/>
                <w:lang w:val="es-ES"/>
              </w:rPr>
            </w:pPr>
            <w:r w:rsidRPr="00D55E54">
              <w:rPr>
                <w:rFonts w:ascii="Arial" w:hAnsi="Arial" w:cs="Arial"/>
                <w:sz w:val="20"/>
                <w:szCs w:val="20"/>
                <w:lang w:val="es-ES"/>
              </w:rPr>
              <w:t xml:space="preserve">Realizar actividades educativas de apoyo a los alumnos con </w:t>
            </w:r>
            <w:proofErr w:type="spellStart"/>
            <w:r w:rsidRPr="00D55E54">
              <w:rPr>
                <w:rFonts w:ascii="Arial" w:hAnsi="Arial" w:cs="Arial"/>
                <w:sz w:val="20"/>
                <w:szCs w:val="20"/>
                <w:lang w:val="es-ES"/>
              </w:rPr>
              <w:t>nee</w:t>
            </w:r>
            <w:proofErr w:type="spellEnd"/>
            <w:r w:rsidRPr="00D55E54">
              <w:rPr>
                <w:rFonts w:ascii="Arial" w:hAnsi="Arial" w:cs="Arial"/>
                <w:sz w:val="20"/>
                <w:szCs w:val="20"/>
                <w:lang w:val="es-ES"/>
              </w:rPr>
              <w:t xml:space="preserve"> o bien asesorar y colaborar con el profesorado de los departamentos/equipo didácticos.</w:t>
            </w:r>
          </w:p>
        </w:tc>
        <w:tc>
          <w:tcPr>
            <w:tcW w:w="851"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O</w:t>
            </w:r>
          </w:p>
        </w:tc>
        <w:tc>
          <w:tcPr>
            <w:tcW w:w="739"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X</w:t>
            </w:r>
          </w:p>
        </w:tc>
      </w:tr>
      <w:tr w:rsidR="00D55E54" w:rsidRPr="00C0523D" w:rsidTr="00D55E54">
        <w:tc>
          <w:tcPr>
            <w:tcW w:w="7054" w:type="dxa"/>
          </w:tcPr>
          <w:p w:rsidR="00D55E54" w:rsidRPr="00D55E54" w:rsidRDefault="00D55E54" w:rsidP="00D55E54">
            <w:pPr>
              <w:rPr>
                <w:rFonts w:ascii="Arial" w:hAnsi="Arial" w:cs="Arial"/>
                <w:sz w:val="20"/>
                <w:szCs w:val="20"/>
                <w:lang w:val="es-ES"/>
              </w:rPr>
            </w:pPr>
            <w:r w:rsidRPr="00D55E54">
              <w:rPr>
                <w:rFonts w:ascii="Arial" w:hAnsi="Arial" w:cs="Arial"/>
                <w:sz w:val="20"/>
                <w:szCs w:val="20"/>
                <w:lang w:val="es-ES"/>
              </w:rPr>
              <w:t>Resaltar los aspectos orientadores de la educación, atendiendo al contexto real en el que viven los alumnos.</w:t>
            </w:r>
          </w:p>
        </w:tc>
        <w:tc>
          <w:tcPr>
            <w:tcW w:w="851"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X</w:t>
            </w:r>
          </w:p>
        </w:tc>
        <w:tc>
          <w:tcPr>
            <w:tcW w:w="739"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w:t>
            </w:r>
          </w:p>
        </w:tc>
      </w:tr>
      <w:tr w:rsidR="00D55E54" w:rsidRPr="00C0523D" w:rsidTr="00D55E54">
        <w:tc>
          <w:tcPr>
            <w:tcW w:w="7054" w:type="dxa"/>
          </w:tcPr>
          <w:p w:rsidR="00D55E54" w:rsidRPr="00D55E54" w:rsidRDefault="00D55E54" w:rsidP="00D55E54">
            <w:pPr>
              <w:rPr>
                <w:rFonts w:ascii="Arial" w:hAnsi="Arial" w:cs="Arial"/>
                <w:sz w:val="20"/>
                <w:szCs w:val="20"/>
                <w:lang w:val="es-ES"/>
              </w:rPr>
            </w:pPr>
            <w:r w:rsidRPr="00D55E54">
              <w:rPr>
                <w:rFonts w:ascii="Arial" w:hAnsi="Arial" w:cs="Arial"/>
                <w:sz w:val="20"/>
                <w:szCs w:val="20"/>
                <w:lang w:val="es-ES"/>
              </w:rPr>
              <w:t>Prevenir y actuar ante las dificultades de aprendizaje que presenta cada alumno en las diferentes materias.</w:t>
            </w:r>
          </w:p>
        </w:tc>
        <w:tc>
          <w:tcPr>
            <w:tcW w:w="851"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X</w:t>
            </w:r>
          </w:p>
        </w:tc>
        <w:tc>
          <w:tcPr>
            <w:tcW w:w="739"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X</w:t>
            </w:r>
          </w:p>
        </w:tc>
      </w:tr>
      <w:tr w:rsidR="00D55E54" w:rsidRPr="00C0523D" w:rsidTr="00D55E54">
        <w:trPr>
          <w:trHeight w:val="318"/>
        </w:trPr>
        <w:tc>
          <w:tcPr>
            <w:tcW w:w="7054" w:type="dxa"/>
          </w:tcPr>
          <w:p w:rsidR="00D55E54" w:rsidRPr="00D55E54" w:rsidRDefault="00D55E54" w:rsidP="00D55E54">
            <w:pPr>
              <w:rPr>
                <w:rFonts w:ascii="Arial" w:hAnsi="Arial" w:cs="Arial"/>
                <w:sz w:val="20"/>
                <w:szCs w:val="20"/>
                <w:lang w:val="es-ES"/>
              </w:rPr>
            </w:pPr>
            <w:r w:rsidRPr="00D55E54">
              <w:rPr>
                <w:rFonts w:ascii="Arial" w:hAnsi="Arial" w:cs="Arial"/>
                <w:sz w:val="20"/>
                <w:szCs w:val="20"/>
                <w:lang w:val="es-ES"/>
              </w:rPr>
              <w:t>Realizar un seguimiento del proceso de aprendizaje del alumnado.</w:t>
            </w:r>
          </w:p>
        </w:tc>
        <w:tc>
          <w:tcPr>
            <w:tcW w:w="851"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X</w:t>
            </w:r>
          </w:p>
        </w:tc>
        <w:tc>
          <w:tcPr>
            <w:tcW w:w="739"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X</w:t>
            </w:r>
          </w:p>
        </w:tc>
      </w:tr>
      <w:tr w:rsidR="00D55E54" w:rsidRPr="00C0523D" w:rsidTr="00D55E54">
        <w:trPr>
          <w:trHeight w:val="435"/>
        </w:trPr>
        <w:tc>
          <w:tcPr>
            <w:tcW w:w="7054" w:type="dxa"/>
          </w:tcPr>
          <w:p w:rsidR="00D55E54" w:rsidRPr="00D55E54" w:rsidRDefault="00D55E54" w:rsidP="00D55E54">
            <w:pPr>
              <w:rPr>
                <w:rFonts w:ascii="Arial" w:hAnsi="Arial" w:cs="Arial"/>
                <w:sz w:val="20"/>
                <w:szCs w:val="20"/>
                <w:lang w:val="es-ES"/>
              </w:rPr>
            </w:pPr>
            <w:r w:rsidRPr="00D55E54">
              <w:rPr>
                <w:rFonts w:ascii="Arial" w:hAnsi="Arial" w:cs="Arial"/>
                <w:sz w:val="20"/>
                <w:szCs w:val="20"/>
                <w:lang w:val="es-ES"/>
              </w:rPr>
              <w:t>Colaborar en la organización de las medidas de atención a la diversidad</w:t>
            </w:r>
          </w:p>
        </w:tc>
        <w:tc>
          <w:tcPr>
            <w:tcW w:w="851"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X</w:t>
            </w:r>
          </w:p>
        </w:tc>
        <w:tc>
          <w:tcPr>
            <w:tcW w:w="739"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X</w:t>
            </w:r>
          </w:p>
        </w:tc>
      </w:tr>
      <w:tr w:rsidR="00D55E54" w:rsidRPr="00C0523D" w:rsidTr="00D55E54">
        <w:tc>
          <w:tcPr>
            <w:tcW w:w="7054" w:type="dxa"/>
          </w:tcPr>
          <w:p w:rsidR="00D55E54" w:rsidRPr="00D55E54" w:rsidRDefault="00D55E54" w:rsidP="00D55E54">
            <w:pPr>
              <w:rPr>
                <w:rFonts w:ascii="Arial" w:hAnsi="Arial" w:cs="Arial"/>
                <w:sz w:val="20"/>
                <w:szCs w:val="20"/>
                <w:lang w:val="es-ES"/>
              </w:rPr>
            </w:pPr>
            <w:r w:rsidRPr="00D55E54">
              <w:rPr>
                <w:rFonts w:ascii="Arial" w:hAnsi="Arial" w:cs="Arial"/>
                <w:sz w:val="20"/>
                <w:szCs w:val="20"/>
                <w:lang w:val="es-ES"/>
              </w:rPr>
              <w:t>Coordinar en el proceso de evaluación Psicopedagógica. Elaborando un informe técnico individualizado.</w:t>
            </w:r>
          </w:p>
        </w:tc>
        <w:tc>
          <w:tcPr>
            <w:tcW w:w="851"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X</w:t>
            </w:r>
          </w:p>
        </w:tc>
        <w:tc>
          <w:tcPr>
            <w:tcW w:w="739"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o</w:t>
            </w:r>
          </w:p>
        </w:tc>
      </w:tr>
      <w:tr w:rsidR="00D55E54" w:rsidRPr="00C0523D" w:rsidTr="00D55E54">
        <w:tc>
          <w:tcPr>
            <w:tcW w:w="7054" w:type="dxa"/>
          </w:tcPr>
          <w:p w:rsidR="00D55E54" w:rsidRPr="00D55E54" w:rsidRDefault="00D55E54" w:rsidP="00D55E54">
            <w:pPr>
              <w:rPr>
                <w:rFonts w:ascii="Arial" w:hAnsi="Arial" w:cs="Arial"/>
                <w:sz w:val="20"/>
                <w:szCs w:val="20"/>
                <w:lang w:val="es-ES"/>
              </w:rPr>
            </w:pPr>
            <w:r w:rsidRPr="00D55E54">
              <w:rPr>
                <w:rFonts w:ascii="Arial" w:hAnsi="Arial" w:cs="Arial"/>
                <w:sz w:val="20"/>
                <w:szCs w:val="20"/>
                <w:lang w:val="es-ES"/>
              </w:rPr>
              <w:t xml:space="preserve">Elaborar, conjuntamente con los </w:t>
            </w:r>
            <w:proofErr w:type="spellStart"/>
            <w:r w:rsidRPr="00D55E54">
              <w:rPr>
                <w:rFonts w:ascii="Arial" w:hAnsi="Arial" w:cs="Arial"/>
                <w:sz w:val="20"/>
                <w:szCs w:val="20"/>
                <w:lang w:val="es-ES"/>
              </w:rPr>
              <w:t>Dptos</w:t>
            </w:r>
            <w:proofErr w:type="spellEnd"/>
            <w:r w:rsidRPr="00D55E54">
              <w:rPr>
                <w:rFonts w:ascii="Arial" w:hAnsi="Arial" w:cs="Arial"/>
                <w:sz w:val="20"/>
                <w:szCs w:val="20"/>
                <w:lang w:val="es-ES"/>
              </w:rPr>
              <w:t>. Didácticos los criterios y procedimientos para el desarrollo de las adaptaciones curriculares individualizadas.</w:t>
            </w:r>
          </w:p>
        </w:tc>
        <w:tc>
          <w:tcPr>
            <w:tcW w:w="851"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O</w:t>
            </w:r>
          </w:p>
        </w:tc>
        <w:tc>
          <w:tcPr>
            <w:tcW w:w="739"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X</w:t>
            </w:r>
          </w:p>
        </w:tc>
      </w:tr>
      <w:tr w:rsidR="00D55E54" w:rsidRPr="00C0523D" w:rsidTr="00D55E54">
        <w:tc>
          <w:tcPr>
            <w:tcW w:w="7054" w:type="dxa"/>
          </w:tcPr>
          <w:p w:rsidR="00D55E54" w:rsidRPr="00D55E54" w:rsidRDefault="00D55E54" w:rsidP="00D55E54">
            <w:pPr>
              <w:rPr>
                <w:rFonts w:ascii="Arial" w:hAnsi="Arial" w:cs="Arial"/>
                <w:sz w:val="20"/>
                <w:szCs w:val="20"/>
                <w:lang w:val="es-ES"/>
              </w:rPr>
            </w:pPr>
            <w:r w:rsidRPr="00D55E54">
              <w:rPr>
                <w:rFonts w:ascii="Arial" w:hAnsi="Arial" w:cs="Arial"/>
                <w:sz w:val="20"/>
                <w:szCs w:val="20"/>
                <w:lang w:val="es-ES"/>
              </w:rPr>
              <w:t>Asesorar individualmente a los alumnos y/o familias cuando se hayan detectado problemas que afecten a su proceso educativo.</w:t>
            </w:r>
          </w:p>
        </w:tc>
        <w:tc>
          <w:tcPr>
            <w:tcW w:w="851"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X</w:t>
            </w:r>
          </w:p>
        </w:tc>
        <w:tc>
          <w:tcPr>
            <w:tcW w:w="739"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X</w:t>
            </w:r>
          </w:p>
        </w:tc>
      </w:tr>
      <w:tr w:rsidR="00D55E54" w:rsidRPr="00C0523D" w:rsidTr="00D55E54">
        <w:trPr>
          <w:trHeight w:val="338"/>
        </w:trPr>
        <w:tc>
          <w:tcPr>
            <w:tcW w:w="7054" w:type="dxa"/>
          </w:tcPr>
          <w:p w:rsidR="00D55E54" w:rsidRPr="00D55E54" w:rsidRDefault="00D55E54" w:rsidP="00D55E54">
            <w:pPr>
              <w:rPr>
                <w:rFonts w:ascii="Arial" w:hAnsi="Arial" w:cs="Arial"/>
                <w:sz w:val="20"/>
                <w:szCs w:val="20"/>
                <w:lang w:val="es-ES"/>
              </w:rPr>
            </w:pPr>
            <w:r w:rsidRPr="00D55E54">
              <w:rPr>
                <w:rFonts w:ascii="Arial" w:hAnsi="Arial" w:cs="Arial"/>
                <w:sz w:val="20"/>
                <w:szCs w:val="20"/>
                <w:lang w:val="es-ES"/>
              </w:rPr>
              <w:t>Favorecer la atención a la diversidad y la integración de todo el alumnado</w:t>
            </w:r>
          </w:p>
        </w:tc>
        <w:tc>
          <w:tcPr>
            <w:tcW w:w="851"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X</w:t>
            </w:r>
          </w:p>
        </w:tc>
        <w:tc>
          <w:tcPr>
            <w:tcW w:w="739" w:type="dxa"/>
            <w:vAlign w:val="center"/>
          </w:tcPr>
          <w:p w:rsidR="00D55E54" w:rsidRPr="00C0523D" w:rsidRDefault="00D55E54" w:rsidP="00D55E54">
            <w:pPr>
              <w:jc w:val="center"/>
              <w:rPr>
                <w:rFonts w:ascii="Arial" w:hAnsi="Arial" w:cs="Arial"/>
                <w:sz w:val="20"/>
                <w:szCs w:val="20"/>
              </w:rPr>
            </w:pPr>
            <w:r w:rsidRPr="00C0523D">
              <w:rPr>
                <w:rFonts w:ascii="Arial" w:hAnsi="Arial" w:cs="Arial"/>
                <w:sz w:val="20"/>
                <w:szCs w:val="20"/>
              </w:rPr>
              <w:t>X</w:t>
            </w:r>
          </w:p>
        </w:tc>
      </w:tr>
    </w:tbl>
    <w:p w:rsidR="00D55E54" w:rsidRDefault="00D55E54" w:rsidP="00D55E54">
      <w:pPr>
        <w:spacing w:after="0"/>
        <w:ind w:left="0"/>
        <w:rPr>
          <w:rFonts w:ascii="Arial" w:hAnsi="Arial" w:cs="Arial"/>
          <w:sz w:val="20"/>
          <w:szCs w:val="20"/>
          <w:lang w:val="es-ES"/>
        </w:rPr>
      </w:pPr>
    </w:p>
    <w:p w:rsidR="00D55E54" w:rsidRPr="00D55E54" w:rsidRDefault="00D55E54" w:rsidP="00D55E54">
      <w:pPr>
        <w:spacing w:after="0"/>
        <w:ind w:left="0"/>
        <w:rPr>
          <w:rFonts w:ascii="Arial" w:hAnsi="Arial" w:cs="Arial"/>
          <w:sz w:val="20"/>
          <w:szCs w:val="20"/>
          <w:lang w:val="es-ES"/>
        </w:rPr>
      </w:pPr>
      <w:r w:rsidRPr="00D55E54">
        <w:rPr>
          <w:rFonts w:ascii="Arial" w:hAnsi="Arial" w:cs="Arial"/>
          <w:sz w:val="20"/>
          <w:szCs w:val="20"/>
          <w:lang w:val="es-ES"/>
        </w:rPr>
        <w:t xml:space="preserve">Fig. 1: Correlación entre las funciones del orientador y el especialista de apoyo a la integración. </w:t>
      </w:r>
    </w:p>
    <w:p w:rsidR="00D55E54" w:rsidRDefault="00D55E54" w:rsidP="00D55E54">
      <w:pPr>
        <w:spacing w:before="120"/>
        <w:ind w:left="0"/>
        <w:rPr>
          <w:rFonts w:ascii="Arial" w:hAnsi="Arial" w:cs="Arial"/>
          <w:b/>
          <w:sz w:val="20"/>
          <w:szCs w:val="20"/>
          <w:lang w:val="es-ES"/>
        </w:rPr>
      </w:pPr>
    </w:p>
    <w:p w:rsidR="00D55E54" w:rsidRPr="00D55E54" w:rsidRDefault="00D55E54" w:rsidP="00D55E54">
      <w:pPr>
        <w:pStyle w:val="Prrafodelista"/>
        <w:numPr>
          <w:ilvl w:val="0"/>
          <w:numId w:val="7"/>
        </w:numPr>
        <w:spacing w:after="0"/>
        <w:jc w:val="left"/>
        <w:rPr>
          <w:rFonts w:ascii="Arial" w:hAnsi="Arial" w:cs="Arial"/>
          <w:b/>
          <w:sz w:val="20"/>
          <w:szCs w:val="20"/>
          <w:lang w:val="es-ES"/>
        </w:rPr>
      </w:pPr>
      <w:r w:rsidRPr="00D55E54">
        <w:rPr>
          <w:rFonts w:ascii="Arial" w:hAnsi="Arial" w:cs="Arial"/>
          <w:b/>
          <w:sz w:val="20"/>
          <w:szCs w:val="20"/>
          <w:lang w:val="es-ES"/>
        </w:rPr>
        <w:t>Mecanismos de coordinación en el IES: funcionamiento del</w:t>
      </w:r>
      <w:r w:rsidRPr="00D55E54">
        <w:rPr>
          <w:rFonts w:ascii="Arial" w:hAnsi="Arial" w:cs="Arial"/>
          <w:sz w:val="20"/>
          <w:szCs w:val="20"/>
          <w:lang w:val="es-ES"/>
        </w:rPr>
        <w:t xml:space="preserve"> </w:t>
      </w:r>
      <w:proofErr w:type="spellStart"/>
      <w:r w:rsidRPr="00D55E54">
        <w:rPr>
          <w:rFonts w:ascii="Arial" w:hAnsi="Arial" w:cs="Arial"/>
          <w:b/>
          <w:sz w:val="20"/>
          <w:szCs w:val="20"/>
          <w:lang w:val="es-ES"/>
        </w:rPr>
        <w:t>Dpto</w:t>
      </w:r>
      <w:proofErr w:type="spellEnd"/>
      <w:r w:rsidRPr="00D55E54">
        <w:rPr>
          <w:rFonts w:ascii="Arial" w:hAnsi="Arial" w:cs="Arial"/>
          <w:b/>
          <w:sz w:val="20"/>
          <w:szCs w:val="20"/>
          <w:lang w:val="es-ES"/>
        </w:rPr>
        <w:t>, colaboración con el tutor, el Equipo Educativo y la atención a la familia.</w:t>
      </w:r>
    </w:p>
    <w:p w:rsidR="00D55E54" w:rsidRPr="00C0523D" w:rsidRDefault="00D55E54" w:rsidP="00D55E54">
      <w:pPr>
        <w:pStyle w:val="Estndar"/>
        <w:tabs>
          <w:tab w:val="left" w:pos="1416"/>
          <w:tab w:val="left" w:pos="2160"/>
          <w:tab w:val="left" w:pos="2880"/>
          <w:tab w:val="left" w:pos="3600"/>
          <w:tab w:val="left" w:pos="4320"/>
          <w:tab w:val="left" w:pos="5040"/>
          <w:tab w:val="left" w:pos="5760"/>
          <w:tab w:val="left" w:pos="6480"/>
          <w:tab w:val="left" w:pos="7200"/>
          <w:tab w:val="left" w:pos="7920"/>
          <w:tab w:val="left" w:pos="8640"/>
          <w:tab w:val="left" w:pos="9204"/>
        </w:tabs>
        <w:rPr>
          <w:rFonts w:ascii="Arial" w:hAnsi="Arial" w:cs="Arial"/>
          <w:sz w:val="20"/>
        </w:rPr>
      </w:pPr>
      <w:r w:rsidRPr="00C0523D">
        <w:rPr>
          <w:rFonts w:ascii="Arial" w:hAnsi="Arial" w:cs="Arial"/>
          <w:sz w:val="20"/>
        </w:rPr>
        <w:t xml:space="preserve">El Reglamento Orgánico de los I.E.S. establece que el Proyecto Curricular de Centro incluirá, dentro de los Proyectos Curriculares de etapa, el </w:t>
      </w:r>
      <w:r w:rsidRPr="00C0523D">
        <w:rPr>
          <w:rFonts w:ascii="Arial" w:hAnsi="Arial" w:cs="Arial"/>
          <w:i/>
          <w:sz w:val="20"/>
        </w:rPr>
        <w:t>Plan de Orientación y Acción Tutorial</w:t>
      </w:r>
      <w:r w:rsidRPr="00C0523D">
        <w:rPr>
          <w:rFonts w:ascii="Arial" w:hAnsi="Arial" w:cs="Arial"/>
          <w:sz w:val="20"/>
        </w:rPr>
        <w:t xml:space="preserve">, asignándole al Departamento de Orientación la función de elaborar una propuesta, de acuerdo con las directrices establecidas por el Equipo Técnico de Coordinación Pedagógica y en colaboración con el profesorado que ostente las tutorías. </w:t>
      </w:r>
    </w:p>
    <w:p w:rsidR="00D55E54" w:rsidRDefault="00D55E54" w:rsidP="00D55E54">
      <w:pPr>
        <w:spacing w:after="0"/>
        <w:ind w:left="0"/>
        <w:rPr>
          <w:rFonts w:ascii="Arial" w:hAnsi="Arial" w:cs="Arial"/>
          <w:sz w:val="20"/>
          <w:szCs w:val="20"/>
          <w:lang w:val="es-ES"/>
        </w:rPr>
      </w:pPr>
    </w:p>
    <w:p w:rsidR="00D55E54" w:rsidRPr="00D55E54" w:rsidRDefault="00D55E54" w:rsidP="00D55E54">
      <w:pPr>
        <w:spacing w:after="0"/>
        <w:ind w:left="0"/>
        <w:rPr>
          <w:rFonts w:ascii="Arial" w:hAnsi="Arial" w:cs="Arial"/>
          <w:sz w:val="20"/>
          <w:szCs w:val="20"/>
          <w:lang w:val="es-ES"/>
        </w:rPr>
      </w:pPr>
      <w:r w:rsidRPr="00D55E54">
        <w:rPr>
          <w:rFonts w:ascii="Arial" w:hAnsi="Arial" w:cs="Arial"/>
          <w:sz w:val="20"/>
          <w:szCs w:val="20"/>
          <w:lang w:val="es-ES"/>
        </w:rPr>
        <w:t>En nuestro caso vamos a ver el desarrollo de dicho plan no sólo a través del órgano colegial que constituye el Departamento de orientación, sino incluso, de manera concreta, hemos de conocer la coordinación que el especialista en PT realiza tanto con profesionales como con órganos de coordinación docente:</w:t>
      </w:r>
      <w:r w:rsidRPr="00D55E54">
        <w:rPr>
          <w:rFonts w:ascii="Arial" w:hAnsi="Arial" w:cs="Arial"/>
          <w:sz w:val="20"/>
          <w:szCs w:val="20"/>
          <w:lang w:val="es-ES"/>
        </w:rPr>
        <w:br/>
      </w:r>
    </w:p>
    <w:p w:rsidR="00D55E54" w:rsidRDefault="00D55E54" w:rsidP="00D55E54">
      <w:pPr>
        <w:pStyle w:val="Prrafodelista"/>
        <w:numPr>
          <w:ilvl w:val="0"/>
          <w:numId w:val="12"/>
        </w:numPr>
        <w:spacing w:after="0"/>
        <w:jc w:val="left"/>
        <w:rPr>
          <w:rFonts w:ascii="Arial" w:hAnsi="Arial" w:cs="Arial"/>
          <w:sz w:val="20"/>
          <w:szCs w:val="20"/>
          <w:lang w:val="es-ES"/>
        </w:rPr>
      </w:pPr>
      <w:r w:rsidRPr="00D55E54">
        <w:rPr>
          <w:rFonts w:ascii="Arial" w:hAnsi="Arial" w:cs="Arial"/>
          <w:sz w:val="20"/>
          <w:szCs w:val="20"/>
          <w:u w:val="single"/>
          <w:lang w:val="es-ES"/>
        </w:rPr>
        <w:t>Con los equipos docentes</w:t>
      </w:r>
      <w:r w:rsidRPr="00D55E54">
        <w:rPr>
          <w:rFonts w:ascii="Arial" w:hAnsi="Arial" w:cs="Arial"/>
          <w:sz w:val="20"/>
          <w:szCs w:val="20"/>
          <w:lang w:val="es-ES"/>
        </w:rPr>
        <w:t xml:space="preserve">, tal y como se recoge en el Reglamento Orgánico del IES, del que forma parte como uno de los profesores/as que imparte docencia al grupo de </w:t>
      </w:r>
    </w:p>
    <w:p w:rsidR="00D55E54" w:rsidRDefault="00D55E54" w:rsidP="00D55E54">
      <w:pPr>
        <w:pStyle w:val="Prrafodelista"/>
        <w:spacing w:after="0"/>
        <w:ind w:left="360"/>
        <w:jc w:val="left"/>
        <w:rPr>
          <w:rFonts w:ascii="Arial" w:hAnsi="Arial" w:cs="Arial"/>
          <w:sz w:val="20"/>
          <w:szCs w:val="20"/>
          <w:lang w:val="es-ES"/>
        </w:rPr>
      </w:pPr>
      <w:proofErr w:type="gramStart"/>
      <w:r w:rsidRPr="00D55E54">
        <w:rPr>
          <w:rFonts w:ascii="Arial" w:hAnsi="Arial" w:cs="Arial"/>
          <w:sz w:val="20"/>
          <w:szCs w:val="20"/>
          <w:lang w:val="es-ES"/>
        </w:rPr>
        <w:t>alumnos</w:t>
      </w:r>
      <w:proofErr w:type="gramEnd"/>
      <w:r w:rsidRPr="00D55E54">
        <w:rPr>
          <w:rFonts w:ascii="Arial" w:hAnsi="Arial" w:cs="Arial"/>
          <w:sz w:val="20"/>
          <w:szCs w:val="20"/>
          <w:lang w:val="es-ES"/>
        </w:rPr>
        <w:t>. Es fundamental la implicación de este profesional por su especial conocimiento sobre el establecimiento de medidas necesarias para mejorar su aprendizaje, participando en la evaluación del alumnado, proponiendo y elaborando adaptaciones curriculares significativas y/o no significativas y atendiendo a la familia del alumnado.</w:t>
      </w:r>
      <w:r w:rsidRPr="00D55E54">
        <w:rPr>
          <w:rFonts w:ascii="Arial" w:hAnsi="Arial" w:cs="Arial"/>
          <w:sz w:val="20"/>
          <w:szCs w:val="20"/>
          <w:lang w:val="es-ES"/>
        </w:rPr>
        <w:br/>
        <w:t>Con respecto a la evaluación del alumnado con necesidades educativas especiales que presenta adaptaciones curriculares esta se llevará a cabo por el equipo docente, asesorado por el departamento de orientación. Los criterios de evaluación establecidos en dichas adaptaciones curriculares serán el referente fundamental para valorar el grado de adquisición de las competencias básicas.</w:t>
      </w:r>
      <w:r w:rsidRPr="00D55E54">
        <w:rPr>
          <w:rFonts w:ascii="Arial" w:hAnsi="Arial" w:cs="Arial"/>
          <w:sz w:val="20"/>
          <w:szCs w:val="20"/>
          <w:lang w:val="es-ES"/>
        </w:rPr>
        <w:br/>
        <w:t xml:space="preserve">Se hace pertinente la realización de una reunión del Equipo Educativo de cada curso una vez al mes. En dicha reunión participarán todos los profesores que llevan a cabo tareas educativas con dicho curso (tutor, orientador/a, profesores de las distintas asignaturas, profesorado de PT, AL y apoyo al Currículum). </w:t>
      </w:r>
      <w:r w:rsidRPr="00D55E54">
        <w:rPr>
          <w:rFonts w:ascii="Arial" w:hAnsi="Arial" w:cs="Arial"/>
          <w:sz w:val="20"/>
          <w:szCs w:val="20"/>
          <w:lang w:val="es-ES"/>
        </w:rPr>
        <w:br/>
        <w:t xml:space="preserve">En dichas sesiones se analizarán los procesos de aprendizaje, las dificultades observadas en cada alumno y las medidas a adoptar por todos los formantes del equipo educativo, </w:t>
      </w:r>
      <w:r w:rsidRPr="00D55E54">
        <w:rPr>
          <w:rFonts w:ascii="Arial" w:hAnsi="Arial" w:cs="Arial"/>
          <w:sz w:val="20"/>
          <w:szCs w:val="20"/>
          <w:lang w:val="es-ES"/>
        </w:rPr>
        <w:lastRenderedPageBreak/>
        <w:t>tanto en tareas pedagógicas como de convivencia. Este mismo equipo determinará una vez al trimestre las actuaciones de evaluación y seguimiento. Para dar validez a dichas reuniones, se llevarán a cabo un acta de reunión, donde se registrará la información aportada y valorada por el equipo educativo acerca del grupo en general, procediéndose a sí mismo al establecimiento de las directrices pedagógicas con cada alumno/</w:t>
      </w:r>
      <w:proofErr w:type="spellStart"/>
      <w:r w:rsidRPr="00D55E54">
        <w:rPr>
          <w:rFonts w:ascii="Arial" w:hAnsi="Arial" w:cs="Arial"/>
          <w:sz w:val="20"/>
          <w:szCs w:val="20"/>
          <w:lang w:val="es-ES"/>
        </w:rPr>
        <w:t>a</w:t>
      </w:r>
      <w:proofErr w:type="spellEnd"/>
      <w:r w:rsidRPr="00D55E54">
        <w:rPr>
          <w:rFonts w:ascii="Arial" w:hAnsi="Arial" w:cs="Arial"/>
          <w:sz w:val="20"/>
          <w:szCs w:val="20"/>
          <w:lang w:val="es-ES"/>
        </w:rPr>
        <w:t xml:space="preserve"> en concreto.</w:t>
      </w:r>
      <w:r w:rsidRPr="00D55E54">
        <w:rPr>
          <w:rFonts w:ascii="Arial" w:hAnsi="Arial" w:cs="Arial"/>
          <w:sz w:val="20"/>
          <w:szCs w:val="20"/>
          <w:lang w:val="es-ES"/>
        </w:rPr>
        <w:br/>
        <w:t xml:space="preserve">El orientador/a llevará a cabo una sesión semanal con los tutores/as de cada ciclo educativo, para tratar aspectos del proceso de aprendizaje de los alumnos, de cuestiones metodológicas, y de cuestiones sobre convivencia escolar. A dicha reunión, si se ve preciso, podrán asistir otros miembros del dpto. </w:t>
      </w:r>
      <w:proofErr w:type="gramStart"/>
      <w:r w:rsidRPr="00D55E54">
        <w:rPr>
          <w:rFonts w:ascii="Arial" w:hAnsi="Arial" w:cs="Arial"/>
          <w:sz w:val="20"/>
          <w:szCs w:val="20"/>
          <w:lang w:val="es-ES"/>
        </w:rPr>
        <w:t>de</w:t>
      </w:r>
      <w:proofErr w:type="gramEnd"/>
      <w:r w:rsidRPr="00D55E54">
        <w:rPr>
          <w:rFonts w:ascii="Arial" w:hAnsi="Arial" w:cs="Arial"/>
          <w:sz w:val="20"/>
          <w:szCs w:val="20"/>
          <w:lang w:val="es-ES"/>
        </w:rPr>
        <w:t xml:space="preserve"> orientación con el fin de tratar aspecto individuales de los alumnos atendidos por este departamento.</w:t>
      </w:r>
    </w:p>
    <w:p w:rsidR="00D55E54" w:rsidRDefault="00D55E54" w:rsidP="00D55E54">
      <w:pPr>
        <w:pStyle w:val="Prrafodelista"/>
        <w:spacing w:after="0"/>
        <w:ind w:left="360"/>
        <w:jc w:val="left"/>
        <w:rPr>
          <w:rFonts w:ascii="Arial" w:hAnsi="Arial" w:cs="Arial"/>
          <w:sz w:val="20"/>
          <w:szCs w:val="20"/>
          <w:lang w:val="es-ES"/>
        </w:rPr>
      </w:pPr>
    </w:p>
    <w:p w:rsidR="00D55E54" w:rsidRDefault="00D55E54" w:rsidP="00D55E54">
      <w:pPr>
        <w:pStyle w:val="Prrafodelista"/>
        <w:numPr>
          <w:ilvl w:val="0"/>
          <w:numId w:val="12"/>
        </w:numPr>
        <w:spacing w:after="0"/>
        <w:jc w:val="left"/>
        <w:rPr>
          <w:rFonts w:ascii="Arial" w:hAnsi="Arial" w:cs="Arial"/>
          <w:sz w:val="20"/>
          <w:szCs w:val="20"/>
          <w:lang w:val="es-ES"/>
        </w:rPr>
      </w:pPr>
      <w:r w:rsidRPr="00D55E54">
        <w:rPr>
          <w:rFonts w:ascii="Arial" w:hAnsi="Arial" w:cs="Arial"/>
          <w:sz w:val="20"/>
          <w:szCs w:val="20"/>
          <w:lang w:val="es-ES"/>
        </w:rPr>
        <w:t xml:space="preserve">A través de la </w:t>
      </w:r>
      <w:r w:rsidRPr="00D55E54">
        <w:rPr>
          <w:rFonts w:ascii="Arial" w:hAnsi="Arial" w:cs="Arial"/>
          <w:sz w:val="20"/>
          <w:szCs w:val="20"/>
          <w:u w:val="single"/>
          <w:lang w:val="es-ES"/>
        </w:rPr>
        <w:t>coordinación con los tutores/as</w:t>
      </w:r>
      <w:r w:rsidRPr="00D55E54">
        <w:rPr>
          <w:rFonts w:ascii="Arial" w:hAnsi="Arial" w:cs="Arial"/>
          <w:sz w:val="20"/>
          <w:szCs w:val="20"/>
          <w:lang w:val="es-ES"/>
        </w:rPr>
        <w:t>. En dichas reuniones, bien formales o informales, se cumplimentará la hoja de registro de incidencias tutoriales con el alumnado y las actividades tutoriales realizadas durante la quincena o el mes. También se realizarán las aportaciones puntuales sobre algún alumno/</w:t>
      </w:r>
      <w:proofErr w:type="spellStart"/>
      <w:r w:rsidRPr="00D55E54">
        <w:rPr>
          <w:rFonts w:ascii="Arial" w:hAnsi="Arial" w:cs="Arial"/>
          <w:sz w:val="20"/>
          <w:szCs w:val="20"/>
          <w:lang w:val="es-ES"/>
        </w:rPr>
        <w:t>a</w:t>
      </w:r>
      <w:proofErr w:type="spellEnd"/>
      <w:r w:rsidRPr="00D55E54">
        <w:rPr>
          <w:rFonts w:ascii="Arial" w:hAnsi="Arial" w:cs="Arial"/>
          <w:sz w:val="20"/>
          <w:szCs w:val="20"/>
          <w:lang w:val="es-ES"/>
        </w:rPr>
        <w:t xml:space="preserve"> en las reuniones de coordinación con el Dpto. de Orientación. </w:t>
      </w:r>
      <w:r w:rsidRPr="00D55E54">
        <w:rPr>
          <w:rFonts w:ascii="Arial" w:hAnsi="Arial" w:cs="Arial"/>
          <w:sz w:val="20"/>
          <w:szCs w:val="20"/>
          <w:lang w:val="es-ES"/>
        </w:rPr>
        <w:br/>
        <w:t>Durante la entrega de notas por el tutor/a, los componentes del Dpto. de orientación permanecerán en su despacho con el fin de recibir a aquellas familias, que según acuerdos realizados en la sesión de evaluación, se vea preciso aclarar dudas o consultas sobre el proceso de aprendizaje de su hijo/a.</w:t>
      </w:r>
    </w:p>
    <w:p w:rsidR="00D55E54" w:rsidRPr="00D55E54" w:rsidRDefault="00D55E54" w:rsidP="00D55E54">
      <w:pPr>
        <w:spacing w:after="0"/>
        <w:jc w:val="left"/>
        <w:rPr>
          <w:rFonts w:ascii="Arial" w:hAnsi="Arial" w:cs="Arial"/>
          <w:sz w:val="20"/>
          <w:szCs w:val="20"/>
          <w:lang w:val="es-ES"/>
        </w:rPr>
      </w:pPr>
    </w:p>
    <w:p w:rsidR="00D55E54" w:rsidRDefault="00D55E54" w:rsidP="00D55E54">
      <w:pPr>
        <w:pStyle w:val="Prrafodelista"/>
        <w:numPr>
          <w:ilvl w:val="0"/>
          <w:numId w:val="12"/>
        </w:numPr>
        <w:spacing w:after="0"/>
        <w:jc w:val="left"/>
        <w:rPr>
          <w:rFonts w:ascii="Arial" w:hAnsi="Arial" w:cs="Arial"/>
          <w:sz w:val="20"/>
          <w:szCs w:val="20"/>
          <w:lang w:val="es-ES"/>
        </w:rPr>
      </w:pPr>
      <w:r w:rsidRPr="00D55E54">
        <w:rPr>
          <w:rFonts w:ascii="Arial" w:hAnsi="Arial" w:cs="Arial"/>
          <w:sz w:val="20"/>
          <w:szCs w:val="20"/>
          <w:u w:val="single"/>
          <w:lang w:val="es-ES"/>
        </w:rPr>
        <w:t>Con el propio Departamento de Orientación.</w:t>
      </w:r>
      <w:r w:rsidRPr="00D55E54">
        <w:rPr>
          <w:rFonts w:ascii="Arial" w:hAnsi="Arial" w:cs="Arial"/>
          <w:sz w:val="20"/>
          <w:szCs w:val="20"/>
          <w:lang w:val="es-ES"/>
        </w:rPr>
        <w:t xml:space="preserve"> A la hora de colaborar con el equipo directivo en la elaboración del plan de orientación y acción tutorial, elaborando programaciones didácticas de los programas de diversificación curricular. Y en nuestro caso en la confección, realización y puesta en práctica de 3 itinerarios diferentes para los alumnos TEA-Asperger de 4º de la ESO para los que se han confeccionado 3 nuevas asignaturas, que suplirían a otras (música, tecnología, plástica), como son: Habilidades Sociales, Ofimática y Desarrollo Psicomotriz y </w:t>
      </w:r>
      <w:proofErr w:type="spellStart"/>
      <w:r w:rsidRPr="00D55E54">
        <w:rPr>
          <w:rFonts w:ascii="Arial" w:hAnsi="Arial" w:cs="Arial"/>
          <w:sz w:val="20"/>
          <w:szCs w:val="20"/>
          <w:lang w:val="es-ES"/>
        </w:rPr>
        <w:t>Predeportivo</w:t>
      </w:r>
      <w:proofErr w:type="spellEnd"/>
      <w:r w:rsidRPr="00D55E54">
        <w:rPr>
          <w:rFonts w:ascii="Arial" w:hAnsi="Arial" w:cs="Arial"/>
          <w:sz w:val="20"/>
          <w:szCs w:val="20"/>
          <w:lang w:val="es-ES"/>
        </w:rPr>
        <w:t>. Se dedican 3 horas semanales a cada una de las asignaturas.</w:t>
      </w:r>
    </w:p>
    <w:p w:rsidR="00D55E54" w:rsidRPr="00D55E54" w:rsidRDefault="00D55E54" w:rsidP="00D55E54">
      <w:pPr>
        <w:spacing w:after="0"/>
        <w:ind w:left="0"/>
        <w:jc w:val="left"/>
        <w:rPr>
          <w:rFonts w:ascii="Arial" w:hAnsi="Arial" w:cs="Arial"/>
          <w:sz w:val="20"/>
          <w:szCs w:val="20"/>
          <w:lang w:val="es-ES"/>
        </w:rPr>
      </w:pPr>
    </w:p>
    <w:p w:rsidR="00D55E54" w:rsidRPr="00C0523D" w:rsidRDefault="00D55E54" w:rsidP="00D55E54">
      <w:pPr>
        <w:pStyle w:val="Prrafodelista"/>
        <w:numPr>
          <w:ilvl w:val="0"/>
          <w:numId w:val="12"/>
        </w:numPr>
        <w:spacing w:after="0"/>
        <w:jc w:val="left"/>
        <w:rPr>
          <w:rFonts w:ascii="Arial" w:hAnsi="Arial" w:cs="Arial"/>
          <w:sz w:val="20"/>
          <w:szCs w:val="20"/>
        </w:rPr>
      </w:pPr>
      <w:r w:rsidRPr="00D55E54">
        <w:rPr>
          <w:rFonts w:ascii="Arial" w:hAnsi="Arial" w:cs="Arial"/>
          <w:sz w:val="20"/>
          <w:szCs w:val="20"/>
          <w:lang w:val="es-ES"/>
        </w:rPr>
        <w:t xml:space="preserve">Desarrollo del proceso de coordinación y comunicación </w:t>
      </w:r>
      <w:r w:rsidRPr="00D55E54">
        <w:rPr>
          <w:rFonts w:ascii="Arial" w:hAnsi="Arial" w:cs="Arial"/>
          <w:sz w:val="20"/>
          <w:szCs w:val="20"/>
          <w:u w:val="single"/>
          <w:lang w:val="es-ES"/>
        </w:rPr>
        <w:t>con las familias</w:t>
      </w:r>
      <w:r w:rsidRPr="00D55E54">
        <w:rPr>
          <w:rFonts w:ascii="Arial" w:hAnsi="Arial" w:cs="Arial"/>
          <w:sz w:val="20"/>
          <w:szCs w:val="20"/>
          <w:lang w:val="es-ES"/>
        </w:rPr>
        <w:t xml:space="preserve">. Ante las familias hemos actuado siempre </w:t>
      </w:r>
      <w:r w:rsidRPr="00D55E54">
        <w:rPr>
          <w:rFonts w:ascii="Arial" w:eastAsia="Times New Roman" w:hAnsi="Arial" w:cs="Arial"/>
          <w:sz w:val="20"/>
          <w:szCs w:val="20"/>
          <w:lang w:val="es-ES"/>
        </w:rPr>
        <w:t xml:space="preserve">con </w:t>
      </w:r>
      <w:r w:rsidRPr="00D55E54">
        <w:rPr>
          <w:rFonts w:ascii="Arial" w:hAnsi="Arial" w:cs="Arial"/>
          <w:sz w:val="20"/>
          <w:szCs w:val="20"/>
          <w:lang w:val="es-ES"/>
        </w:rPr>
        <w:t xml:space="preserve">una </w:t>
      </w:r>
      <w:r w:rsidRPr="00D55E54">
        <w:rPr>
          <w:rFonts w:ascii="Arial" w:eastAsia="Times New Roman" w:hAnsi="Arial" w:cs="Arial"/>
          <w:sz w:val="20"/>
          <w:szCs w:val="20"/>
          <w:lang w:val="es-ES"/>
        </w:rPr>
        <w:t xml:space="preserve">actitud positiva y </w:t>
      </w:r>
      <w:r w:rsidRPr="00D55E54">
        <w:rPr>
          <w:rFonts w:ascii="Arial" w:hAnsi="Arial" w:cs="Arial"/>
          <w:sz w:val="20"/>
          <w:szCs w:val="20"/>
          <w:lang w:val="es-ES"/>
        </w:rPr>
        <w:t xml:space="preserve">de </w:t>
      </w:r>
      <w:r w:rsidRPr="00D55E54">
        <w:rPr>
          <w:rFonts w:ascii="Arial" w:eastAsia="Times New Roman" w:hAnsi="Arial" w:cs="Arial"/>
          <w:sz w:val="20"/>
          <w:szCs w:val="20"/>
          <w:lang w:val="es-ES"/>
        </w:rPr>
        <w:t>consenso con los padres en la programación, con papeles compartidos de continuidad y responsabilidad de la tarea escolar, comunicación y seguimiento, y con buena disposición para la colaboración permanente</w:t>
      </w:r>
      <w:r w:rsidRPr="00D55E54">
        <w:rPr>
          <w:rFonts w:ascii="Arial" w:hAnsi="Arial" w:cs="Arial"/>
          <w:sz w:val="20"/>
          <w:szCs w:val="20"/>
          <w:lang w:val="es-ES"/>
        </w:rPr>
        <w:t xml:space="preserve">. </w:t>
      </w:r>
      <w:r w:rsidRPr="00D55E54">
        <w:rPr>
          <w:rFonts w:ascii="Arial" w:hAnsi="Arial" w:cs="Arial"/>
          <w:sz w:val="20"/>
          <w:szCs w:val="20"/>
          <w:lang w:val="es-ES"/>
        </w:rPr>
        <w:br/>
        <w:t>Las reuniones con las familias se registrarán en el Informe de entrevistas individualizadas o cuestionario de información. En otras ocasiones podrá emplearse la agenda de padres. Con el fin de fundamentar los temas a tratar en dichas reuniones, podremos confeccionar un registro de incidencias, donde se narren algunos hechos o eventos disruptivos ocasionados en el centro por el alumno/a.</w:t>
      </w:r>
      <w:r w:rsidRPr="00D55E54">
        <w:rPr>
          <w:rFonts w:ascii="Arial" w:hAnsi="Arial" w:cs="Arial"/>
          <w:sz w:val="20"/>
          <w:szCs w:val="20"/>
          <w:lang w:val="es-ES"/>
        </w:rPr>
        <w:br/>
        <w:t xml:space="preserve">Las familias podrán solicitar una entrevista con el tutor/a, con la presencia o no del especialista en PT y/o orientador/a cuando lo considere oportuno y previa cita (martes de 17 a 18 horas). En otras ocasiones será el propio tutor/a quien solicite la entrevista con la familia y demande la presencia del profesor de PT con el fin de aclarar situaciones problemáticas de comportamiento, detección de dificultades y propuestas de colaboración en su proceso de aprendizaje. </w:t>
      </w:r>
      <w:r w:rsidRPr="00D55E54">
        <w:rPr>
          <w:rFonts w:ascii="Arial" w:hAnsi="Arial" w:cs="Arial"/>
          <w:sz w:val="20"/>
          <w:szCs w:val="20"/>
          <w:lang w:val="es-ES"/>
        </w:rPr>
        <w:br/>
        <w:t xml:space="preserve">En el caso de nuestros alumnos con necesidades educativas especiales (auditivos y </w:t>
      </w:r>
      <w:proofErr w:type="spellStart"/>
      <w:r w:rsidRPr="00D55E54">
        <w:rPr>
          <w:rFonts w:ascii="Arial" w:hAnsi="Arial" w:cs="Arial"/>
          <w:sz w:val="20"/>
          <w:szCs w:val="20"/>
          <w:lang w:val="es-ES"/>
        </w:rPr>
        <w:t>Tgd</w:t>
      </w:r>
      <w:proofErr w:type="spellEnd"/>
      <w:r w:rsidRPr="00D55E54">
        <w:rPr>
          <w:rFonts w:ascii="Arial" w:hAnsi="Arial" w:cs="Arial"/>
          <w:sz w:val="20"/>
          <w:szCs w:val="20"/>
          <w:lang w:val="es-ES"/>
        </w:rPr>
        <w:t>) la comunicación con la familia se ve facilitada gracias a la Agenda personal del Alumno, donde se rellenan incidencias, consultas o propuestas de posibles reuniones, materiales a trabajar, etc. Por ello d</w:t>
      </w:r>
      <w:r w:rsidRPr="00D55E54">
        <w:rPr>
          <w:rFonts w:ascii="Arial" w:eastAsia="Times New Roman" w:hAnsi="Arial" w:cs="Arial"/>
          <w:sz w:val="20"/>
          <w:szCs w:val="20"/>
          <w:lang w:val="es-ES"/>
        </w:rPr>
        <w:t>esde el primer día de clase, la comunicación con las familias se ha ido llevando a cabo con la ayuda de una agenda escolar individual. En dicha agenda se han anotado todo tipo de incidencias, citaciones de reuniones o comentarios sobre lo acaecido cada día, siempre y cuando fuese significativo. Ello no quita que las familias nos hayan abordado al final del día con alguna cuestión pendiente o con algún asunto que les preocupasen.</w:t>
      </w:r>
      <w:r w:rsidRPr="00D55E54">
        <w:rPr>
          <w:rFonts w:ascii="Arial" w:hAnsi="Arial" w:cs="Arial"/>
          <w:sz w:val="20"/>
          <w:szCs w:val="20"/>
          <w:lang w:val="es-ES"/>
        </w:rPr>
        <w:br/>
        <w:t>También se ha confeccionado</w:t>
      </w:r>
      <w:r w:rsidRPr="00D55E54">
        <w:rPr>
          <w:rFonts w:ascii="Arial" w:eastAsia="Times New Roman" w:hAnsi="Arial" w:cs="Arial"/>
          <w:sz w:val="20"/>
          <w:szCs w:val="20"/>
          <w:lang w:val="es-ES"/>
        </w:rPr>
        <w:t xml:space="preserve"> un Libro de incidencias para </w:t>
      </w:r>
      <w:r w:rsidRPr="00D55E54">
        <w:rPr>
          <w:rFonts w:ascii="Arial" w:hAnsi="Arial" w:cs="Arial"/>
          <w:sz w:val="20"/>
          <w:szCs w:val="20"/>
          <w:lang w:val="es-ES"/>
        </w:rPr>
        <w:t>los alumnos</w:t>
      </w:r>
      <w:r w:rsidRPr="00D55E54">
        <w:rPr>
          <w:rFonts w:ascii="Arial" w:eastAsia="Times New Roman" w:hAnsi="Arial" w:cs="Arial"/>
          <w:sz w:val="20"/>
          <w:szCs w:val="20"/>
          <w:lang w:val="es-ES"/>
        </w:rPr>
        <w:t xml:space="preserve">, donde quedasen </w:t>
      </w:r>
      <w:r w:rsidRPr="00D55E54">
        <w:rPr>
          <w:rFonts w:ascii="Arial" w:eastAsia="Times New Roman" w:hAnsi="Arial" w:cs="Arial"/>
          <w:sz w:val="20"/>
          <w:szCs w:val="20"/>
          <w:lang w:val="es-ES"/>
        </w:rPr>
        <w:lastRenderedPageBreak/>
        <w:t>registrados todas las situaciones pasadas con nuestros alumnos y sus familiares, con el fin de disponer de un “buen recordatorio”.</w:t>
      </w:r>
      <w:r w:rsidRPr="00D55E54">
        <w:rPr>
          <w:rFonts w:ascii="Arial" w:hAnsi="Arial" w:cs="Arial"/>
          <w:sz w:val="20"/>
          <w:szCs w:val="20"/>
          <w:lang w:val="es-ES"/>
        </w:rPr>
        <w:t xml:space="preserve"> Así mismo </w:t>
      </w:r>
      <w:r w:rsidRPr="00D55E54">
        <w:rPr>
          <w:rFonts w:ascii="Arial" w:eastAsia="Times New Roman" w:hAnsi="Arial" w:cs="Arial"/>
          <w:sz w:val="20"/>
          <w:szCs w:val="20"/>
          <w:lang w:val="es-ES"/>
        </w:rPr>
        <w:t xml:space="preserve">debemos de considerar es la confección de un Registro de Aula para el alumno, donde se recogía su comportamiento en cada tramo horario, tanto dentro como fuera de clase – por las  tardes en sus actividades extraescolares. En dicho registro se expresa el “hecho ocurrido”, las medidas tomadas y las posibles actuaciones a tener en consideración en casa. </w:t>
      </w:r>
      <w:proofErr w:type="spellStart"/>
      <w:r w:rsidRPr="00C0523D">
        <w:rPr>
          <w:rFonts w:ascii="Arial" w:eastAsia="Times New Roman" w:hAnsi="Arial" w:cs="Arial"/>
          <w:sz w:val="20"/>
          <w:szCs w:val="20"/>
        </w:rPr>
        <w:t>Resultó</w:t>
      </w:r>
      <w:proofErr w:type="spellEnd"/>
      <w:r w:rsidRPr="00C0523D">
        <w:rPr>
          <w:rFonts w:ascii="Arial" w:eastAsia="Times New Roman" w:hAnsi="Arial" w:cs="Arial"/>
          <w:sz w:val="20"/>
          <w:szCs w:val="20"/>
        </w:rPr>
        <w:t xml:space="preserve"> </w:t>
      </w:r>
      <w:proofErr w:type="spellStart"/>
      <w:r w:rsidRPr="00C0523D">
        <w:rPr>
          <w:rFonts w:ascii="Arial" w:eastAsia="Times New Roman" w:hAnsi="Arial" w:cs="Arial"/>
          <w:sz w:val="20"/>
          <w:szCs w:val="20"/>
        </w:rPr>
        <w:t>muy</w:t>
      </w:r>
      <w:proofErr w:type="spellEnd"/>
      <w:r w:rsidRPr="00C0523D">
        <w:rPr>
          <w:rFonts w:ascii="Arial" w:eastAsia="Times New Roman" w:hAnsi="Arial" w:cs="Arial"/>
          <w:sz w:val="20"/>
          <w:szCs w:val="20"/>
        </w:rPr>
        <w:t xml:space="preserve"> </w:t>
      </w:r>
      <w:proofErr w:type="spellStart"/>
      <w:r w:rsidRPr="00C0523D">
        <w:rPr>
          <w:rFonts w:ascii="Arial" w:eastAsia="Times New Roman" w:hAnsi="Arial" w:cs="Arial"/>
          <w:sz w:val="20"/>
          <w:szCs w:val="20"/>
        </w:rPr>
        <w:t>eficaz</w:t>
      </w:r>
      <w:proofErr w:type="spellEnd"/>
      <w:r w:rsidRPr="00C0523D">
        <w:rPr>
          <w:rFonts w:ascii="Arial" w:eastAsia="Times New Roman" w:hAnsi="Arial" w:cs="Arial"/>
          <w:sz w:val="20"/>
          <w:szCs w:val="20"/>
        </w:rPr>
        <w:t>.</w:t>
      </w:r>
    </w:p>
    <w:p w:rsidR="00DE7FBC" w:rsidRDefault="00B85691" w:rsidP="00D55E54">
      <w:pPr>
        <w:spacing w:before="120"/>
        <w:ind w:left="0"/>
        <w:rPr>
          <w:rFonts w:ascii="Arial" w:hAnsi="Arial" w:cs="Arial"/>
          <w:b/>
          <w:sz w:val="20"/>
          <w:szCs w:val="20"/>
          <w:lang w:val="es-ES"/>
        </w:rPr>
      </w:pPr>
      <w:r w:rsidRPr="00B85691">
        <w:rPr>
          <w:rFonts w:ascii="Arial" w:hAnsi="Arial" w:cs="Arial"/>
          <w:noProof/>
          <w:sz w:val="20"/>
          <w:szCs w:val="20"/>
          <w:u w:val="single"/>
          <w:lang w:val="es-ES" w:eastAsia="es-ES"/>
        </w:rPr>
        <w:pict>
          <v:group id="Grupo 41" o:spid="_x0000_s1034" style="position:absolute;left:0;text-align:left;margin-left:7.15pt;margin-top:14.25pt;width:435.25pt;height:343.25pt;z-index:251669504" coordorigin="1899,4033" coordsize="8705,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">
            <v:rect id="Rectangle 15" o:spid="_x0000_s1035" style="position:absolute;left:1899;top:4033;width:8705;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8aU8QA&#10;AADbAAAADwAAAGRycy9kb3ducmV2LnhtbESPQUsDMRSE70L/Q3gFbzZpKVK2TUspCB5EtFq8Pjav&#10;m203L8vmubv6640geBxm5htmsxtDo3rqUh3ZwnxmQBGX0dVcWXh/e7hbgUqC7LCJTBa+KMFuO7nZ&#10;YOHiwK/UH6VSGcKpQAtepC20TqWngGkWW+LsnWMXULLsKu06HDI8NHphzL0OWHNe8NjSwVN5PX4G&#10;C5fBfDz5lTPLZ3xpvnV/koOcrL2djvs1KKFR/sN/7UdnYbmA3y/5B+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fGlPEAAAA2wAAAA8AAAAAAAAAAAAAAAAAmAIAAGRycy9k&#10;b3ducmV2LnhtbFBLBQYAAAAABAAEAPUAAACJAwAAAAA=&#10;" fillcolor="#b6dde8 [1304]">
              <v:textbox>
                <w:txbxContent>
                  <w:p w:rsidR="00D55E54" w:rsidRDefault="00D55E54"/>
                  <w:p w:rsidR="00D55E54" w:rsidRDefault="00D55E54"/>
                  <w:p w:rsidR="00D55E54" w:rsidRPr="005F4BA4" w:rsidRDefault="00D55E54" w:rsidP="00581E21">
                    <w:pPr>
                      <w:jc w:val="center"/>
                      <w:rPr>
                        <w:rFonts w:ascii="Times New Roman" w:hAnsi="Times New Roman" w:cs="Times New Roman"/>
                        <w:b/>
                        <w:lang w:val="es-ES"/>
                      </w:rPr>
                    </w:pPr>
                    <w:r w:rsidRPr="005F4BA4">
                      <w:rPr>
                        <w:rFonts w:ascii="Times New Roman" w:hAnsi="Times New Roman" w:cs="Times New Roman"/>
                        <w:b/>
                        <w:lang w:val="es-ES"/>
                      </w:rPr>
                      <w:t xml:space="preserve">Los Contenidos se centrarán en: </w:t>
                    </w:r>
                  </w:p>
                  <w:p w:rsidR="00D55E54" w:rsidRPr="00C75A6F" w:rsidRDefault="00D55E54" w:rsidP="00C75A6F">
                    <w:pPr>
                      <w:pStyle w:val="Estndar"/>
                      <w:tabs>
                        <w:tab w:val="left" w:pos="1080"/>
                        <w:tab w:val="left" w:pos="3600"/>
                        <w:tab w:val="left" w:pos="4320"/>
                        <w:tab w:val="left" w:pos="5040"/>
                        <w:tab w:val="left" w:pos="5760"/>
                        <w:tab w:val="left" w:pos="6480"/>
                        <w:tab w:val="left" w:pos="7200"/>
                        <w:tab w:val="left" w:pos="7920"/>
                        <w:tab w:val="left" w:pos="8640"/>
                        <w:tab w:val="left" w:pos="9204"/>
                      </w:tabs>
                      <w:jc w:val="left"/>
                      <w:rPr>
                        <w:rFonts w:ascii="Arial" w:hAnsi="Arial" w:cs="Arial"/>
                        <w:i/>
                        <w:sz w:val="16"/>
                        <w:szCs w:val="16"/>
                      </w:rPr>
                    </w:pPr>
                    <w:r w:rsidRPr="00581E21">
                      <w:rPr>
                        <w:rFonts w:ascii="Arial" w:hAnsi="Arial" w:cs="Arial"/>
                        <w:sz w:val="20"/>
                      </w:rPr>
                      <w:t xml:space="preserve">Las </w:t>
                    </w:r>
                    <w:r w:rsidRPr="00581E21">
                      <w:rPr>
                        <w:rFonts w:ascii="Arial" w:hAnsi="Arial" w:cs="Arial"/>
                        <w:sz w:val="20"/>
                        <w:u w:val="single"/>
                      </w:rPr>
                      <w:t>actividades en la hora de tutoría lectiva:</w:t>
                    </w:r>
                    <w:r>
                      <w:rPr>
                        <w:rFonts w:ascii="Arial" w:hAnsi="Arial" w:cs="Arial"/>
                        <w:sz w:val="20"/>
                        <w:u w:val="single"/>
                      </w:rPr>
                      <w:br/>
                    </w:r>
                    <w:r>
                      <w:rPr>
                        <w:rFonts w:ascii="Arial" w:hAnsi="Arial" w:cs="Arial"/>
                        <w:i/>
                        <w:sz w:val="16"/>
                        <w:szCs w:val="16"/>
                      </w:rPr>
                      <w:t xml:space="preserve">    “A</w:t>
                    </w:r>
                    <w:r w:rsidRPr="008A7FE5">
                      <w:rPr>
                        <w:rFonts w:ascii="Arial" w:hAnsi="Arial" w:cs="Arial"/>
                        <w:i/>
                        <w:sz w:val="16"/>
                        <w:szCs w:val="16"/>
                      </w:rPr>
                      <w:t xml:space="preserve">plicación de programas específicos, propuesta de jornadas de estudio o  conocimiento, análisis de los procesos </w:t>
                    </w:r>
                    <w:r>
                      <w:rPr>
                        <w:rFonts w:ascii="Arial" w:hAnsi="Arial" w:cs="Arial"/>
                        <w:i/>
                        <w:sz w:val="16"/>
                        <w:szCs w:val="16"/>
                      </w:rPr>
                      <w:t xml:space="preserve"> </w:t>
                    </w:r>
                    <w:r>
                      <w:rPr>
                        <w:rFonts w:ascii="Arial" w:hAnsi="Arial" w:cs="Arial"/>
                        <w:i/>
                        <w:sz w:val="16"/>
                        <w:szCs w:val="16"/>
                      </w:rPr>
                      <w:br/>
                      <w:t xml:space="preserve">     </w:t>
                    </w:r>
                    <w:r w:rsidRPr="008A7FE5">
                      <w:rPr>
                        <w:rFonts w:ascii="Arial" w:hAnsi="Arial" w:cs="Arial"/>
                        <w:i/>
                        <w:sz w:val="16"/>
                        <w:szCs w:val="16"/>
                      </w:rPr>
                      <w:t>educativos con el resto de los docentes que atienden al grupo</w:t>
                    </w:r>
                    <w:r>
                      <w:rPr>
                        <w:rFonts w:ascii="Arial" w:hAnsi="Arial" w:cs="Arial"/>
                        <w:i/>
                        <w:sz w:val="16"/>
                        <w:szCs w:val="16"/>
                      </w:rPr>
                      <w:t>”</w:t>
                    </w:r>
                    <w:r w:rsidRPr="008A7FE5">
                      <w:rPr>
                        <w:rFonts w:ascii="Arial" w:hAnsi="Arial" w:cs="Arial"/>
                        <w:i/>
                        <w:sz w:val="16"/>
                        <w:szCs w:val="16"/>
                      </w:rPr>
                      <w:t>.</w:t>
                    </w:r>
                    <w:r w:rsidRPr="008A7FE5">
                      <w:rPr>
                        <w:rFonts w:ascii="Arial" w:hAnsi="Arial" w:cs="Arial"/>
                        <w:i/>
                        <w:sz w:val="20"/>
                      </w:rPr>
                      <w:br/>
                    </w:r>
                    <w:r w:rsidRPr="00581E21">
                      <w:rPr>
                        <w:rFonts w:ascii="Arial" w:hAnsi="Arial" w:cs="Arial"/>
                        <w:sz w:val="20"/>
                      </w:rPr>
                      <w:t xml:space="preserve">La </w:t>
                    </w:r>
                    <w:r w:rsidRPr="00581E21">
                      <w:rPr>
                        <w:rFonts w:ascii="Arial" w:hAnsi="Arial" w:cs="Arial"/>
                        <w:sz w:val="20"/>
                        <w:u w:val="single"/>
                      </w:rPr>
                      <w:t>orientación académica y profesional:</w:t>
                    </w:r>
                    <w:r>
                      <w:rPr>
                        <w:rFonts w:ascii="Arial" w:hAnsi="Arial" w:cs="Arial"/>
                        <w:sz w:val="20"/>
                        <w:u w:val="single"/>
                      </w:rPr>
                      <w:br/>
                    </w:r>
                    <w:r>
                      <w:rPr>
                        <w:rFonts w:ascii="Arial" w:hAnsi="Arial" w:cs="Arial"/>
                        <w:i/>
                        <w:sz w:val="16"/>
                        <w:szCs w:val="16"/>
                      </w:rPr>
                      <w:t xml:space="preserve">    “</w:t>
                    </w:r>
                    <w:r w:rsidRPr="00C75A6F">
                      <w:rPr>
                        <w:rFonts w:ascii="Arial" w:hAnsi="Arial" w:cs="Arial"/>
                        <w:i/>
                        <w:sz w:val="16"/>
                        <w:szCs w:val="16"/>
                      </w:rPr>
                      <w:t xml:space="preserve">Consejos </w:t>
                    </w:r>
                    <w:r>
                      <w:rPr>
                        <w:rFonts w:ascii="Arial" w:hAnsi="Arial" w:cs="Arial"/>
                        <w:i/>
                        <w:sz w:val="16"/>
                        <w:szCs w:val="16"/>
                      </w:rPr>
                      <w:t xml:space="preserve">ante </w:t>
                    </w:r>
                    <w:r w:rsidRPr="00C75A6F">
                      <w:rPr>
                        <w:rFonts w:ascii="Arial" w:hAnsi="Arial" w:cs="Arial"/>
                        <w:i/>
                        <w:sz w:val="16"/>
                        <w:szCs w:val="16"/>
                      </w:rPr>
                      <w:t xml:space="preserve">la orientación del alumnado, actividades, técnicas </w:t>
                    </w:r>
                    <w:r>
                      <w:rPr>
                        <w:rFonts w:ascii="Arial" w:hAnsi="Arial" w:cs="Arial"/>
                        <w:i/>
                        <w:sz w:val="16"/>
                        <w:szCs w:val="16"/>
                      </w:rPr>
                      <w:t>o</w:t>
                    </w:r>
                    <w:r w:rsidRPr="00C75A6F">
                      <w:rPr>
                        <w:rFonts w:ascii="Arial" w:hAnsi="Arial" w:cs="Arial"/>
                        <w:i/>
                        <w:sz w:val="16"/>
                        <w:szCs w:val="16"/>
                      </w:rPr>
                      <w:t xml:space="preserve"> estrategias </w:t>
                    </w:r>
                    <w:r>
                      <w:rPr>
                        <w:rFonts w:ascii="Arial" w:hAnsi="Arial" w:cs="Arial"/>
                        <w:i/>
                        <w:sz w:val="16"/>
                        <w:szCs w:val="16"/>
                      </w:rPr>
                      <w:t xml:space="preserve">en </w:t>
                    </w:r>
                    <w:r w:rsidRPr="00C75A6F">
                      <w:rPr>
                        <w:rFonts w:ascii="Arial" w:hAnsi="Arial" w:cs="Arial"/>
                        <w:i/>
                        <w:sz w:val="16"/>
                        <w:szCs w:val="16"/>
                      </w:rPr>
                      <w:t xml:space="preserve">el desarrollo de las sesiones de </w:t>
                    </w:r>
                    <w:r>
                      <w:rPr>
                        <w:rFonts w:ascii="Arial" w:hAnsi="Arial" w:cs="Arial"/>
                        <w:i/>
                        <w:sz w:val="16"/>
                        <w:szCs w:val="16"/>
                      </w:rPr>
                      <w:br/>
                      <w:t xml:space="preserve">    </w:t>
                    </w:r>
                    <w:r w:rsidRPr="00C75A6F">
                      <w:rPr>
                        <w:rFonts w:ascii="Arial" w:hAnsi="Arial" w:cs="Arial"/>
                        <w:i/>
                        <w:sz w:val="16"/>
                        <w:szCs w:val="16"/>
                      </w:rPr>
                      <w:t>tutoría</w:t>
                    </w:r>
                    <w:r>
                      <w:rPr>
                        <w:rFonts w:ascii="Arial" w:hAnsi="Arial" w:cs="Arial"/>
                        <w:i/>
                        <w:sz w:val="16"/>
                        <w:szCs w:val="16"/>
                      </w:rPr>
                      <w:t>”</w:t>
                    </w:r>
                    <w:r w:rsidRPr="00C75A6F">
                      <w:rPr>
                        <w:rFonts w:ascii="Arial" w:hAnsi="Arial" w:cs="Arial"/>
                        <w:i/>
                        <w:sz w:val="16"/>
                        <w:szCs w:val="16"/>
                      </w:rPr>
                      <w:t>.</w:t>
                    </w:r>
                  </w:p>
                  <w:p w:rsidR="00D55E54" w:rsidRDefault="00D55E54" w:rsidP="00C75A6F">
                    <w:pPr>
                      <w:pStyle w:val="Estndar"/>
                      <w:tabs>
                        <w:tab w:val="left" w:pos="1080"/>
                        <w:tab w:val="left" w:pos="3600"/>
                        <w:tab w:val="left" w:pos="4320"/>
                        <w:tab w:val="left" w:pos="5040"/>
                        <w:tab w:val="left" w:pos="5760"/>
                        <w:tab w:val="left" w:pos="6480"/>
                        <w:tab w:val="left" w:pos="7200"/>
                        <w:tab w:val="left" w:pos="7920"/>
                        <w:tab w:val="left" w:pos="8640"/>
                        <w:tab w:val="left" w:pos="9204"/>
                      </w:tabs>
                      <w:jc w:val="left"/>
                      <w:rPr>
                        <w:sz w:val="28"/>
                        <w:szCs w:val="28"/>
                      </w:rPr>
                    </w:pPr>
                    <w:r w:rsidRPr="00581E21">
                      <w:rPr>
                        <w:rFonts w:ascii="Arial" w:hAnsi="Arial" w:cs="Arial"/>
                        <w:sz w:val="20"/>
                      </w:rPr>
                      <w:t xml:space="preserve">Las </w:t>
                    </w:r>
                    <w:r w:rsidRPr="00581E21">
                      <w:rPr>
                        <w:rFonts w:ascii="Arial" w:hAnsi="Arial" w:cs="Arial"/>
                        <w:sz w:val="20"/>
                        <w:u w:val="single"/>
                      </w:rPr>
                      <w:t>medidas de atención a la diversidad</w:t>
                    </w:r>
                    <w:r>
                      <w:rPr>
                        <w:rFonts w:ascii="Arial" w:hAnsi="Arial" w:cs="Arial"/>
                        <w:sz w:val="20"/>
                        <w:u w:val="single"/>
                      </w:rPr>
                      <w:t>:</w:t>
                    </w:r>
                    <w:r>
                      <w:rPr>
                        <w:rFonts w:ascii="Arial" w:hAnsi="Arial" w:cs="Arial"/>
                        <w:sz w:val="20"/>
                        <w:u w:val="single"/>
                      </w:rPr>
                      <w:br/>
                    </w:r>
                    <w:r>
                      <w:rPr>
                        <w:rFonts w:ascii="Arial" w:hAnsi="Arial" w:cs="Arial"/>
                        <w:i/>
                        <w:sz w:val="16"/>
                        <w:szCs w:val="16"/>
                      </w:rPr>
                      <w:t xml:space="preserve">    “D</w:t>
                    </w:r>
                    <w:r w:rsidRPr="00C75A6F">
                      <w:rPr>
                        <w:rFonts w:ascii="Arial" w:hAnsi="Arial" w:cs="Arial"/>
                        <w:i/>
                        <w:sz w:val="16"/>
                        <w:szCs w:val="16"/>
                      </w:rPr>
                      <w:t>emanda de evaluación/diagnóstico o tratamiento individualizado de alumnado por el Dpto</w:t>
                    </w:r>
                    <w:r>
                      <w:rPr>
                        <w:rFonts w:ascii="Arial" w:hAnsi="Arial" w:cs="Arial"/>
                        <w:i/>
                        <w:sz w:val="16"/>
                        <w:szCs w:val="16"/>
                      </w:rPr>
                      <w:t>.</w:t>
                    </w:r>
                    <w:r w:rsidRPr="00C75A6F">
                      <w:rPr>
                        <w:rFonts w:ascii="Arial" w:hAnsi="Arial" w:cs="Arial"/>
                        <w:i/>
                        <w:sz w:val="16"/>
                        <w:szCs w:val="16"/>
                      </w:rPr>
                      <w:t xml:space="preserve"> de Orientación, </w:t>
                    </w:r>
                    <w:r>
                      <w:rPr>
                        <w:rFonts w:ascii="Arial" w:hAnsi="Arial" w:cs="Arial"/>
                        <w:i/>
                        <w:sz w:val="16"/>
                        <w:szCs w:val="16"/>
                      </w:rPr>
                      <w:br/>
                      <w:t xml:space="preserve">    </w:t>
                    </w:r>
                    <w:r w:rsidRPr="00C75A6F">
                      <w:rPr>
                        <w:rFonts w:ascii="Arial" w:hAnsi="Arial" w:cs="Arial"/>
                        <w:i/>
                        <w:sz w:val="16"/>
                        <w:szCs w:val="16"/>
                      </w:rPr>
                      <w:t>asesoramiento sobre medidas de atención a la diversidad y/o seguimiento de los alumnos atendidos</w:t>
                    </w:r>
                    <w:r>
                      <w:rPr>
                        <w:rFonts w:ascii="Arial" w:hAnsi="Arial" w:cs="Arial"/>
                        <w:i/>
                        <w:sz w:val="16"/>
                        <w:szCs w:val="16"/>
                      </w:rPr>
                      <w:t>”</w:t>
                    </w:r>
                    <w:r w:rsidRPr="00C75A6F">
                      <w:rPr>
                        <w:rFonts w:ascii="Arial" w:hAnsi="Arial" w:cs="Arial"/>
                        <w:i/>
                        <w:sz w:val="16"/>
                        <w:szCs w:val="16"/>
                      </w:rPr>
                      <w:t>.</w:t>
                    </w:r>
                    <w:r>
                      <w:rPr>
                        <w:rFonts w:ascii="Arial" w:hAnsi="Arial" w:cs="Arial"/>
                        <w:sz w:val="20"/>
                        <w:u w:val="single"/>
                      </w:rPr>
                      <w:br/>
                    </w:r>
                    <w:r w:rsidRPr="008A7FE5">
                      <w:rPr>
                        <w:rFonts w:ascii="Arial" w:hAnsi="Arial" w:cs="Arial"/>
                        <w:sz w:val="20"/>
                      </w:rPr>
                      <w:t xml:space="preserve">El Seguimiento de </w:t>
                    </w:r>
                    <w:r w:rsidRPr="008A7FE5">
                      <w:rPr>
                        <w:rFonts w:ascii="Arial" w:hAnsi="Arial" w:cs="Arial"/>
                        <w:sz w:val="20"/>
                        <w:u w:val="single"/>
                      </w:rPr>
                      <w:t>programas específicos:</w:t>
                    </w:r>
                    <w:r>
                      <w:rPr>
                        <w:rFonts w:ascii="Arial" w:hAnsi="Arial" w:cs="Arial"/>
                        <w:sz w:val="20"/>
                        <w:u w:val="single"/>
                      </w:rPr>
                      <w:br/>
                    </w:r>
                    <w:r>
                      <w:rPr>
                        <w:rFonts w:ascii="Arial" w:hAnsi="Arial" w:cs="Arial"/>
                        <w:i/>
                        <w:sz w:val="16"/>
                        <w:szCs w:val="16"/>
                      </w:rPr>
                      <w:t xml:space="preserve">   </w:t>
                    </w:r>
                    <w:r w:rsidRPr="00C75A6F">
                      <w:rPr>
                        <w:rFonts w:ascii="Arial" w:hAnsi="Arial" w:cs="Arial"/>
                        <w:i/>
                        <w:sz w:val="16"/>
                        <w:szCs w:val="16"/>
                      </w:rPr>
                      <w:t>“</w:t>
                    </w:r>
                    <w:r>
                      <w:rPr>
                        <w:rFonts w:ascii="Arial" w:hAnsi="Arial" w:cs="Arial"/>
                        <w:i/>
                        <w:sz w:val="16"/>
                        <w:szCs w:val="16"/>
                      </w:rPr>
                      <w:t xml:space="preserve">como </w:t>
                    </w:r>
                    <w:r w:rsidRPr="00C75A6F">
                      <w:rPr>
                        <w:rFonts w:ascii="Arial" w:hAnsi="Arial" w:cs="Arial"/>
                        <w:i/>
                        <w:sz w:val="16"/>
                        <w:szCs w:val="16"/>
                      </w:rPr>
                      <w:t xml:space="preserve">programa de refuerzo, </w:t>
                    </w:r>
                    <w:r>
                      <w:rPr>
                        <w:rFonts w:ascii="Arial" w:hAnsi="Arial" w:cs="Arial"/>
                        <w:i/>
                        <w:sz w:val="16"/>
                        <w:szCs w:val="16"/>
                      </w:rPr>
                      <w:t xml:space="preserve">de </w:t>
                    </w:r>
                    <w:r w:rsidRPr="00C75A6F">
                      <w:rPr>
                        <w:rFonts w:ascii="Arial" w:hAnsi="Arial" w:cs="Arial"/>
                        <w:i/>
                        <w:sz w:val="16"/>
                        <w:szCs w:val="16"/>
                      </w:rPr>
                      <w:t>diversificación curricular,</w:t>
                    </w:r>
                    <w:r>
                      <w:rPr>
                        <w:rFonts w:ascii="Arial" w:hAnsi="Arial" w:cs="Arial"/>
                        <w:i/>
                        <w:sz w:val="16"/>
                        <w:szCs w:val="16"/>
                      </w:rPr>
                      <w:t xml:space="preserve"> de </w:t>
                    </w:r>
                    <w:r w:rsidRPr="00C75A6F">
                      <w:rPr>
                        <w:rFonts w:ascii="Arial" w:hAnsi="Arial" w:cs="Arial"/>
                        <w:i/>
                        <w:sz w:val="16"/>
                        <w:szCs w:val="16"/>
                      </w:rPr>
                      <w:t xml:space="preserve">técnicas de trabajo intelectual, </w:t>
                    </w:r>
                    <w:r>
                      <w:rPr>
                        <w:rFonts w:ascii="Arial" w:hAnsi="Arial" w:cs="Arial"/>
                        <w:i/>
                        <w:sz w:val="16"/>
                        <w:szCs w:val="16"/>
                      </w:rPr>
                      <w:t xml:space="preserve">de </w:t>
                    </w:r>
                    <w:r w:rsidRPr="00C75A6F">
                      <w:rPr>
                        <w:rFonts w:ascii="Arial" w:hAnsi="Arial" w:cs="Arial"/>
                        <w:i/>
                        <w:sz w:val="16"/>
                        <w:szCs w:val="16"/>
                      </w:rPr>
                      <w:t xml:space="preserve">mejora de la </w:t>
                    </w:r>
                    <w:r>
                      <w:rPr>
                        <w:rFonts w:ascii="Arial" w:hAnsi="Arial" w:cs="Arial"/>
                        <w:i/>
                        <w:sz w:val="16"/>
                        <w:szCs w:val="16"/>
                      </w:rPr>
                      <w:br/>
                      <w:t xml:space="preserve">    </w:t>
                    </w:r>
                    <w:r w:rsidRPr="00C75A6F">
                      <w:rPr>
                        <w:rFonts w:ascii="Arial" w:hAnsi="Arial" w:cs="Arial"/>
                        <w:i/>
                        <w:sz w:val="16"/>
                        <w:szCs w:val="16"/>
                      </w:rPr>
                      <w:t xml:space="preserve">convivencia, </w:t>
                    </w:r>
                    <w:r>
                      <w:rPr>
                        <w:rFonts w:ascii="Arial" w:hAnsi="Arial" w:cs="Arial"/>
                        <w:i/>
                        <w:sz w:val="16"/>
                        <w:szCs w:val="16"/>
                      </w:rPr>
                      <w:t xml:space="preserve">o de </w:t>
                    </w:r>
                    <w:r w:rsidRPr="00C75A6F">
                      <w:rPr>
                        <w:rFonts w:ascii="Arial" w:hAnsi="Arial" w:cs="Arial"/>
                        <w:i/>
                        <w:sz w:val="16"/>
                        <w:szCs w:val="16"/>
                      </w:rPr>
                      <w:t>habilidades sociales</w:t>
                    </w:r>
                    <w:r>
                      <w:rPr>
                        <w:rFonts w:ascii="Arial" w:hAnsi="Arial" w:cs="Arial"/>
                        <w:i/>
                        <w:sz w:val="16"/>
                        <w:szCs w:val="16"/>
                      </w:rPr>
                      <w:t xml:space="preserve"> ante TGD</w:t>
                    </w:r>
                    <w:r w:rsidRPr="00C75A6F">
                      <w:rPr>
                        <w:rFonts w:ascii="Arial" w:hAnsi="Arial" w:cs="Arial"/>
                        <w:i/>
                        <w:sz w:val="16"/>
                        <w:szCs w:val="16"/>
                      </w:rPr>
                      <w:t>”</w:t>
                    </w:r>
                    <w:r w:rsidRPr="008A7FE5">
                      <w:rPr>
                        <w:rFonts w:ascii="Arial" w:hAnsi="Arial" w:cs="Arial"/>
                        <w:sz w:val="20"/>
                        <w:u w:val="single"/>
                      </w:rPr>
                      <w:br/>
                    </w:r>
                    <w:r>
                      <w:rPr>
                        <w:rFonts w:ascii="Arial" w:hAnsi="Arial" w:cs="Arial"/>
                        <w:sz w:val="20"/>
                      </w:rPr>
                      <w:t>L</w:t>
                    </w:r>
                    <w:r w:rsidRPr="008A7FE5">
                      <w:rPr>
                        <w:rFonts w:ascii="Arial" w:hAnsi="Arial" w:cs="Arial"/>
                        <w:sz w:val="20"/>
                      </w:rPr>
                      <w:t xml:space="preserve">a </w:t>
                    </w:r>
                    <w:r w:rsidRPr="008A7FE5">
                      <w:rPr>
                        <w:rFonts w:ascii="Arial" w:hAnsi="Arial" w:cs="Arial"/>
                        <w:sz w:val="20"/>
                        <w:u w:val="single"/>
                      </w:rPr>
                      <w:t>evolución de los grupos:</w:t>
                    </w:r>
                    <w:r>
                      <w:rPr>
                        <w:rFonts w:ascii="Arial" w:hAnsi="Arial" w:cs="Arial"/>
                        <w:sz w:val="20"/>
                        <w:u w:val="single"/>
                      </w:rPr>
                      <w:br/>
                    </w:r>
                    <w:r>
                      <w:rPr>
                        <w:rFonts w:ascii="Arial" w:hAnsi="Arial" w:cs="Arial"/>
                        <w:i/>
                        <w:sz w:val="16"/>
                        <w:szCs w:val="16"/>
                      </w:rPr>
                      <w:t xml:space="preserve">   </w:t>
                    </w:r>
                    <w:r w:rsidRPr="00C75A6F">
                      <w:rPr>
                        <w:rFonts w:ascii="Arial" w:hAnsi="Arial" w:cs="Arial"/>
                        <w:i/>
                        <w:sz w:val="16"/>
                        <w:szCs w:val="16"/>
                      </w:rPr>
                      <w:t>“</w:t>
                    </w:r>
                    <w:r>
                      <w:rPr>
                        <w:rFonts w:ascii="Arial" w:hAnsi="Arial" w:cs="Arial"/>
                        <w:i/>
                        <w:sz w:val="16"/>
                        <w:szCs w:val="16"/>
                      </w:rPr>
                      <w:t>E</w:t>
                    </w:r>
                    <w:r w:rsidRPr="00C75A6F">
                      <w:rPr>
                        <w:rFonts w:ascii="Arial" w:hAnsi="Arial" w:cs="Arial"/>
                        <w:i/>
                        <w:sz w:val="16"/>
                        <w:szCs w:val="16"/>
                      </w:rPr>
                      <w:t xml:space="preserve">l rendimiento académico, </w:t>
                    </w:r>
                    <w:r>
                      <w:rPr>
                        <w:rFonts w:ascii="Arial" w:hAnsi="Arial" w:cs="Arial"/>
                        <w:i/>
                        <w:sz w:val="16"/>
                        <w:szCs w:val="16"/>
                      </w:rPr>
                      <w:t>las</w:t>
                    </w:r>
                    <w:r w:rsidRPr="00C75A6F">
                      <w:rPr>
                        <w:rFonts w:ascii="Arial" w:hAnsi="Arial" w:cs="Arial"/>
                        <w:i/>
                        <w:sz w:val="16"/>
                        <w:szCs w:val="16"/>
                      </w:rPr>
                      <w:t xml:space="preserve"> relaciones con el profesorado, </w:t>
                    </w:r>
                    <w:r>
                      <w:rPr>
                        <w:rFonts w:ascii="Arial" w:hAnsi="Arial" w:cs="Arial"/>
                        <w:i/>
                        <w:sz w:val="16"/>
                        <w:szCs w:val="16"/>
                      </w:rPr>
                      <w:t xml:space="preserve">la </w:t>
                    </w:r>
                    <w:r w:rsidRPr="00C75A6F">
                      <w:rPr>
                        <w:rFonts w:ascii="Arial" w:hAnsi="Arial" w:cs="Arial"/>
                        <w:i/>
                        <w:sz w:val="16"/>
                        <w:szCs w:val="16"/>
                      </w:rPr>
                      <w:t>disciplina,</w:t>
                    </w:r>
                    <w:r>
                      <w:rPr>
                        <w:rFonts w:ascii="Arial" w:hAnsi="Arial" w:cs="Arial"/>
                        <w:i/>
                        <w:sz w:val="16"/>
                        <w:szCs w:val="16"/>
                      </w:rPr>
                      <w:t xml:space="preserve"> su </w:t>
                    </w:r>
                    <w:r w:rsidRPr="00C75A6F">
                      <w:rPr>
                        <w:rFonts w:ascii="Arial" w:hAnsi="Arial" w:cs="Arial"/>
                        <w:i/>
                        <w:sz w:val="16"/>
                        <w:szCs w:val="16"/>
                      </w:rPr>
                      <w:t>participación</w:t>
                    </w:r>
                    <w:r>
                      <w:rPr>
                        <w:rFonts w:ascii="Arial" w:hAnsi="Arial" w:cs="Arial"/>
                        <w:i/>
                        <w:sz w:val="16"/>
                        <w:szCs w:val="16"/>
                      </w:rPr>
                      <w:t xml:space="preserve"> o integración en el </w:t>
                    </w:r>
                    <w:r>
                      <w:rPr>
                        <w:rFonts w:ascii="Arial" w:hAnsi="Arial" w:cs="Arial"/>
                        <w:i/>
                        <w:sz w:val="16"/>
                        <w:szCs w:val="16"/>
                      </w:rPr>
                      <w:br/>
                      <w:t xml:space="preserve">    centro…</w:t>
                    </w:r>
                    <w:r w:rsidRPr="00C75A6F">
                      <w:rPr>
                        <w:rFonts w:ascii="Arial" w:hAnsi="Arial" w:cs="Arial"/>
                        <w:i/>
                        <w:sz w:val="16"/>
                        <w:szCs w:val="16"/>
                      </w:rPr>
                      <w:t>”</w:t>
                    </w:r>
                    <w:r w:rsidRPr="008A7FE5">
                      <w:rPr>
                        <w:rFonts w:ascii="Arial" w:hAnsi="Arial" w:cs="Arial"/>
                        <w:sz w:val="20"/>
                        <w:u w:val="single"/>
                      </w:rPr>
                      <w:br/>
                    </w:r>
                    <w:r w:rsidRPr="008A7FE5">
                      <w:rPr>
                        <w:rFonts w:ascii="Arial" w:hAnsi="Arial" w:cs="Arial"/>
                        <w:sz w:val="20"/>
                      </w:rPr>
                      <w:t xml:space="preserve">La preparación de las </w:t>
                    </w:r>
                    <w:r w:rsidRPr="008A7FE5">
                      <w:rPr>
                        <w:rFonts w:ascii="Arial" w:hAnsi="Arial" w:cs="Arial"/>
                        <w:sz w:val="20"/>
                        <w:u w:val="single"/>
                      </w:rPr>
                      <w:t>sesiones de evaluación:</w:t>
                    </w:r>
                    <w:r>
                      <w:rPr>
                        <w:rFonts w:ascii="Arial" w:hAnsi="Arial" w:cs="Arial"/>
                        <w:sz w:val="20"/>
                        <w:u w:val="single"/>
                      </w:rPr>
                      <w:br/>
                    </w:r>
                    <w:r>
                      <w:rPr>
                        <w:rFonts w:ascii="Arial" w:hAnsi="Arial" w:cs="Arial"/>
                        <w:i/>
                        <w:sz w:val="16"/>
                        <w:szCs w:val="16"/>
                      </w:rPr>
                      <w:t xml:space="preserve">    </w:t>
                    </w:r>
                    <w:r w:rsidRPr="00C75A6F">
                      <w:rPr>
                        <w:rFonts w:ascii="Arial" w:hAnsi="Arial" w:cs="Arial"/>
                        <w:i/>
                        <w:sz w:val="16"/>
                        <w:szCs w:val="16"/>
                      </w:rPr>
                      <w:t>“</w:t>
                    </w:r>
                    <w:r>
                      <w:rPr>
                        <w:rFonts w:ascii="Arial" w:hAnsi="Arial" w:cs="Arial"/>
                        <w:i/>
                        <w:sz w:val="16"/>
                        <w:szCs w:val="16"/>
                      </w:rPr>
                      <w:t xml:space="preserve">Elaboración de </w:t>
                    </w:r>
                    <w:r w:rsidRPr="00C75A6F">
                      <w:rPr>
                        <w:rFonts w:ascii="Arial" w:hAnsi="Arial" w:cs="Arial"/>
                        <w:i/>
                        <w:sz w:val="16"/>
                        <w:szCs w:val="16"/>
                      </w:rPr>
                      <w:t>informes previos, documentación a cumplimentar</w:t>
                    </w:r>
                    <w:r>
                      <w:rPr>
                        <w:rFonts w:ascii="Arial" w:hAnsi="Arial" w:cs="Arial"/>
                        <w:i/>
                        <w:sz w:val="16"/>
                        <w:szCs w:val="16"/>
                      </w:rPr>
                      <w:t>…”</w:t>
                    </w:r>
                    <w:r>
                      <w:rPr>
                        <w:rFonts w:ascii="Arial" w:hAnsi="Arial" w:cs="Arial"/>
                        <w:i/>
                        <w:sz w:val="16"/>
                        <w:szCs w:val="16"/>
                      </w:rPr>
                      <w:br/>
                    </w:r>
                    <w:r w:rsidRPr="008A7FE5">
                      <w:rPr>
                        <w:rFonts w:ascii="Arial" w:hAnsi="Arial" w:cs="Arial"/>
                        <w:sz w:val="20"/>
                      </w:rPr>
                      <w:t xml:space="preserve">El </w:t>
                    </w:r>
                    <w:r>
                      <w:rPr>
                        <w:rFonts w:ascii="Arial" w:hAnsi="Arial" w:cs="Arial"/>
                        <w:sz w:val="20"/>
                      </w:rPr>
                      <w:t>t</w:t>
                    </w:r>
                    <w:r w:rsidRPr="008A7FE5">
                      <w:rPr>
                        <w:rFonts w:ascii="Arial" w:hAnsi="Arial" w:cs="Arial"/>
                        <w:sz w:val="20"/>
                      </w:rPr>
                      <w:t xml:space="preserve">ratamiento de la </w:t>
                    </w:r>
                    <w:r w:rsidRPr="008A7FE5">
                      <w:rPr>
                        <w:rFonts w:ascii="Arial" w:hAnsi="Arial" w:cs="Arial"/>
                        <w:sz w:val="20"/>
                        <w:u w:val="single"/>
                      </w:rPr>
                      <w:t>atención individualizada:</w:t>
                    </w:r>
                    <w:r>
                      <w:rPr>
                        <w:rFonts w:ascii="Arial" w:hAnsi="Arial" w:cs="Arial"/>
                        <w:sz w:val="20"/>
                        <w:u w:val="single"/>
                      </w:rPr>
                      <w:br/>
                    </w:r>
                    <w:r>
                      <w:rPr>
                        <w:rFonts w:ascii="Arial" w:hAnsi="Arial" w:cs="Arial"/>
                        <w:i/>
                        <w:sz w:val="16"/>
                        <w:szCs w:val="16"/>
                      </w:rPr>
                      <w:t xml:space="preserve">    “O</w:t>
                    </w:r>
                    <w:r w:rsidRPr="00C75A6F">
                      <w:rPr>
                        <w:rFonts w:ascii="Arial" w:hAnsi="Arial" w:cs="Arial"/>
                        <w:i/>
                        <w:sz w:val="16"/>
                        <w:szCs w:val="16"/>
                      </w:rPr>
                      <w:t xml:space="preserve">rientaciones para </w:t>
                    </w:r>
                    <w:r>
                      <w:rPr>
                        <w:rFonts w:ascii="Arial" w:hAnsi="Arial" w:cs="Arial"/>
                        <w:i/>
                        <w:sz w:val="16"/>
                        <w:szCs w:val="16"/>
                      </w:rPr>
                      <w:t xml:space="preserve">reuniones con </w:t>
                    </w:r>
                    <w:r w:rsidRPr="00C75A6F">
                      <w:rPr>
                        <w:rFonts w:ascii="Arial" w:hAnsi="Arial" w:cs="Arial"/>
                        <w:i/>
                        <w:sz w:val="16"/>
                        <w:szCs w:val="16"/>
                      </w:rPr>
                      <w:t xml:space="preserve">la familia </w:t>
                    </w:r>
                    <w:r>
                      <w:rPr>
                        <w:rFonts w:ascii="Arial" w:hAnsi="Arial" w:cs="Arial"/>
                        <w:i/>
                        <w:sz w:val="16"/>
                        <w:szCs w:val="16"/>
                      </w:rPr>
                      <w:t>0</w:t>
                    </w:r>
                    <w:r w:rsidRPr="00C75A6F">
                      <w:rPr>
                        <w:rFonts w:ascii="Arial" w:hAnsi="Arial" w:cs="Arial"/>
                        <w:i/>
                        <w:sz w:val="16"/>
                        <w:szCs w:val="16"/>
                      </w:rPr>
                      <w:t xml:space="preserve"> el alumnado, acciones a emprender</w:t>
                    </w:r>
                    <w:r>
                      <w:rPr>
                        <w:rFonts w:ascii="Arial" w:hAnsi="Arial" w:cs="Arial"/>
                        <w:i/>
                        <w:sz w:val="16"/>
                        <w:szCs w:val="16"/>
                      </w:rPr>
                      <w:t xml:space="preserve"> ante algún incidente</w:t>
                    </w:r>
                    <w:r w:rsidRPr="00C75A6F">
                      <w:rPr>
                        <w:rFonts w:ascii="Arial" w:hAnsi="Arial" w:cs="Arial"/>
                        <w:i/>
                        <w:sz w:val="16"/>
                        <w:szCs w:val="16"/>
                      </w:rPr>
                      <w:t xml:space="preserve">, </w:t>
                    </w:r>
                    <w:r>
                      <w:rPr>
                        <w:rFonts w:ascii="Arial" w:hAnsi="Arial" w:cs="Arial"/>
                        <w:i/>
                        <w:sz w:val="16"/>
                        <w:szCs w:val="16"/>
                      </w:rPr>
                      <w:t>res</w:t>
                    </w:r>
                    <w:r w:rsidRPr="00C75A6F">
                      <w:rPr>
                        <w:rFonts w:ascii="Arial" w:hAnsi="Arial" w:cs="Arial"/>
                        <w:i/>
                        <w:sz w:val="16"/>
                        <w:szCs w:val="16"/>
                      </w:rPr>
                      <w:t xml:space="preserve">olución </w:t>
                    </w:r>
                    <w:r>
                      <w:rPr>
                        <w:rFonts w:ascii="Arial" w:hAnsi="Arial" w:cs="Arial"/>
                        <w:i/>
                        <w:sz w:val="16"/>
                        <w:szCs w:val="16"/>
                      </w:rPr>
                      <w:br/>
                      <w:t xml:space="preserve">    </w:t>
                    </w:r>
                    <w:r w:rsidRPr="00C75A6F">
                      <w:rPr>
                        <w:rFonts w:ascii="Arial" w:hAnsi="Arial" w:cs="Arial"/>
                        <w:i/>
                        <w:sz w:val="16"/>
                        <w:szCs w:val="16"/>
                      </w:rPr>
                      <w:t>de conflictos, establecimiento de compromisos</w:t>
                    </w:r>
                    <w:r>
                      <w:rPr>
                        <w:rFonts w:ascii="Arial" w:hAnsi="Arial" w:cs="Arial"/>
                        <w:i/>
                        <w:sz w:val="16"/>
                        <w:szCs w:val="16"/>
                      </w:rPr>
                      <w:t>”</w:t>
                    </w:r>
                  </w:p>
                  <w:p w:rsidR="00D55E54" w:rsidRDefault="00D55E54" w:rsidP="00AE7267">
                    <w:pPr>
                      <w:pStyle w:val="Estndar"/>
                      <w:tabs>
                        <w:tab w:val="left" w:pos="1080"/>
                        <w:tab w:val="left" w:pos="3600"/>
                        <w:tab w:val="left" w:pos="4320"/>
                        <w:tab w:val="left" w:pos="5040"/>
                        <w:tab w:val="left" w:pos="5760"/>
                        <w:tab w:val="left" w:pos="6480"/>
                        <w:tab w:val="left" w:pos="7200"/>
                        <w:tab w:val="left" w:pos="7920"/>
                        <w:tab w:val="left" w:pos="8640"/>
                        <w:tab w:val="left" w:pos="9204"/>
                      </w:tabs>
                      <w:jc w:val="left"/>
                      <w:rPr>
                        <w:sz w:val="28"/>
                        <w:szCs w:val="28"/>
                      </w:rPr>
                    </w:pPr>
                    <w:r>
                      <w:rPr>
                        <w:rFonts w:ascii="Arial" w:hAnsi="Arial" w:cs="Arial"/>
                        <w:sz w:val="20"/>
                      </w:rPr>
                      <w:t>L</w:t>
                    </w:r>
                    <w:r w:rsidRPr="008A7FE5">
                      <w:rPr>
                        <w:rFonts w:ascii="Arial" w:hAnsi="Arial" w:cs="Arial"/>
                        <w:sz w:val="20"/>
                      </w:rPr>
                      <w:t xml:space="preserve">a </w:t>
                    </w:r>
                    <w:r w:rsidRPr="008A7FE5">
                      <w:rPr>
                        <w:rFonts w:ascii="Arial" w:hAnsi="Arial" w:cs="Arial"/>
                        <w:sz w:val="20"/>
                        <w:u w:val="single"/>
                      </w:rPr>
                      <w:t>convivencia</w:t>
                    </w:r>
                    <w:r w:rsidRPr="008A7FE5">
                      <w:rPr>
                        <w:rFonts w:ascii="Arial" w:hAnsi="Arial" w:cs="Arial"/>
                        <w:sz w:val="20"/>
                      </w:rPr>
                      <w:t xml:space="preserve"> y el </w:t>
                    </w:r>
                    <w:r w:rsidRPr="008A7FE5">
                      <w:rPr>
                        <w:rFonts w:ascii="Arial" w:hAnsi="Arial" w:cs="Arial"/>
                        <w:sz w:val="20"/>
                        <w:u w:val="single"/>
                      </w:rPr>
                      <w:t>desarrollo curricular</w:t>
                    </w:r>
                    <w:r w:rsidRPr="008A7FE5">
                      <w:rPr>
                        <w:rFonts w:ascii="Arial" w:hAnsi="Arial" w:cs="Arial"/>
                        <w:sz w:val="20"/>
                      </w:rPr>
                      <w:t>:</w:t>
                    </w:r>
                    <w:r>
                      <w:rPr>
                        <w:rFonts w:ascii="Arial" w:hAnsi="Arial" w:cs="Arial"/>
                        <w:sz w:val="20"/>
                      </w:rPr>
                      <w:br/>
                    </w:r>
                    <w:r>
                      <w:rPr>
                        <w:rFonts w:ascii="Arial" w:hAnsi="Arial" w:cs="Arial"/>
                        <w:i/>
                        <w:sz w:val="16"/>
                        <w:szCs w:val="16"/>
                      </w:rPr>
                      <w:t xml:space="preserve">   “El </w:t>
                    </w:r>
                    <w:r w:rsidRPr="00AE7267">
                      <w:rPr>
                        <w:rFonts w:ascii="Arial" w:hAnsi="Arial" w:cs="Arial"/>
                        <w:i/>
                        <w:sz w:val="16"/>
                        <w:szCs w:val="16"/>
                      </w:rPr>
                      <w:t>nivel académico</w:t>
                    </w:r>
                    <w:r>
                      <w:rPr>
                        <w:rFonts w:ascii="Arial" w:hAnsi="Arial" w:cs="Arial"/>
                        <w:i/>
                        <w:sz w:val="16"/>
                        <w:szCs w:val="16"/>
                      </w:rPr>
                      <w:t xml:space="preserve"> de cada alumno</w:t>
                    </w:r>
                    <w:r w:rsidRPr="00AE7267">
                      <w:rPr>
                        <w:rFonts w:ascii="Arial" w:hAnsi="Arial" w:cs="Arial"/>
                        <w:i/>
                        <w:sz w:val="16"/>
                        <w:szCs w:val="16"/>
                      </w:rPr>
                      <w:t xml:space="preserve">, dificultades detectadas, conflictos </w:t>
                    </w:r>
                    <w:r>
                      <w:rPr>
                        <w:rFonts w:ascii="Arial" w:hAnsi="Arial" w:cs="Arial"/>
                        <w:i/>
                        <w:sz w:val="16"/>
                        <w:szCs w:val="16"/>
                      </w:rPr>
                      <w:t>en el aula, relaciones con las familias”.</w:t>
                    </w:r>
                  </w:p>
                  <w:p w:rsidR="00D55E54" w:rsidRPr="00AE7267" w:rsidRDefault="00D55E54" w:rsidP="00AE7267">
                    <w:pPr>
                      <w:pStyle w:val="Estndar"/>
                      <w:tabs>
                        <w:tab w:val="left" w:pos="1080"/>
                        <w:tab w:val="left" w:pos="3600"/>
                        <w:tab w:val="left" w:pos="4320"/>
                        <w:tab w:val="left" w:pos="5040"/>
                        <w:tab w:val="left" w:pos="5760"/>
                        <w:tab w:val="left" w:pos="6480"/>
                        <w:tab w:val="left" w:pos="7200"/>
                        <w:tab w:val="left" w:pos="7920"/>
                        <w:tab w:val="left" w:pos="8640"/>
                        <w:tab w:val="left" w:pos="9204"/>
                      </w:tabs>
                      <w:jc w:val="left"/>
                      <w:rPr>
                        <w:sz w:val="16"/>
                        <w:szCs w:val="16"/>
                      </w:rPr>
                    </w:pPr>
                    <w:r w:rsidRPr="008A7FE5">
                      <w:rPr>
                        <w:rFonts w:ascii="Arial" w:hAnsi="Arial" w:cs="Arial"/>
                        <w:sz w:val="20"/>
                      </w:rPr>
                      <w:t xml:space="preserve">El </w:t>
                    </w:r>
                    <w:r w:rsidRPr="008A7FE5">
                      <w:rPr>
                        <w:rFonts w:ascii="Arial" w:hAnsi="Arial" w:cs="Arial"/>
                        <w:sz w:val="20"/>
                        <w:u w:val="single"/>
                      </w:rPr>
                      <w:t>Asesoramiento al profesorado</w:t>
                    </w:r>
                    <w:r w:rsidRPr="008A7FE5">
                      <w:rPr>
                        <w:rFonts w:ascii="Arial" w:hAnsi="Arial" w:cs="Arial"/>
                        <w:sz w:val="20"/>
                      </w:rPr>
                      <w:t>:</w:t>
                    </w:r>
                    <w:r w:rsidRPr="00581E21">
                      <w:rPr>
                        <w:rFonts w:ascii="Arial" w:hAnsi="Arial" w:cs="Arial"/>
                        <w:sz w:val="20"/>
                      </w:rPr>
                      <w:br/>
                    </w:r>
                    <w:r>
                      <w:rPr>
                        <w:rFonts w:ascii="Arial" w:hAnsi="Arial" w:cs="Arial"/>
                        <w:i/>
                        <w:sz w:val="16"/>
                        <w:szCs w:val="16"/>
                      </w:rPr>
                      <w:t xml:space="preserve">  “R</w:t>
                    </w:r>
                    <w:r w:rsidRPr="00AE7267">
                      <w:rPr>
                        <w:rFonts w:ascii="Arial" w:hAnsi="Arial" w:cs="Arial"/>
                        <w:i/>
                        <w:sz w:val="16"/>
                        <w:szCs w:val="16"/>
                      </w:rPr>
                      <w:t>efuerzos</w:t>
                    </w:r>
                    <w:r>
                      <w:rPr>
                        <w:rFonts w:ascii="Arial" w:hAnsi="Arial" w:cs="Arial"/>
                        <w:i/>
                        <w:sz w:val="16"/>
                        <w:szCs w:val="16"/>
                      </w:rPr>
                      <w:t xml:space="preserve"> llevados a cabo</w:t>
                    </w:r>
                    <w:r w:rsidRPr="00AE7267">
                      <w:rPr>
                        <w:rFonts w:ascii="Arial" w:hAnsi="Arial" w:cs="Arial"/>
                        <w:i/>
                        <w:sz w:val="16"/>
                        <w:szCs w:val="16"/>
                      </w:rPr>
                      <w:t>, apoyos y adaptaciones curriculares</w:t>
                    </w:r>
                    <w:r>
                      <w:rPr>
                        <w:rFonts w:ascii="Arial" w:hAnsi="Arial" w:cs="Arial"/>
                        <w:i/>
                        <w:sz w:val="16"/>
                        <w:szCs w:val="16"/>
                      </w:rPr>
                      <w:t xml:space="preserve"> individualizadas</w:t>
                    </w:r>
                    <w:r w:rsidRPr="00AE7267">
                      <w:rPr>
                        <w:rFonts w:ascii="Arial" w:hAnsi="Arial" w:cs="Arial"/>
                        <w:i/>
                        <w:sz w:val="16"/>
                        <w:szCs w:val="16"/>
                      </w:rPr>
                      <w:t>, convivencia, dinámica de grupo</w:t>
                    </w:r>
                    <w:r>
                      <w:rPr>
                        <w:rFonts w:ascii="Arial" w:hAnsi="Arial" w:cs="Arial"/>
                        <w:i/>
                        <w:sz w:val="16"/>
                        <w:szCs w:val="16"/>
                      </w:rPr>
                      <w:t>s</w:t>
                    </w:r>
                    <w:r w:rsidRPr="00AE7267">
                      <w:rPr>
                        <w:rFonts w:ascii="Arial" w:hAnsi="Arial" w:cs="Arial"/>
                        <w:i/>
                        <w:sz w:val="16"/>
                        <w:szCs w:val="16"/>
                      </w:rPr>
                      <w:t xml:space="preserve">, </w:t>
                    </w:r>
                    <w:r>
                      <w:rPr>
                        <w:rFonts w:ascii="Arial" w:hAnsi="Arial" w:cs="Arial"/>
                        <w:i/>
                        <w:sz w:val="16"/>
                        <w:szCs w:val="16"/>
                      </w:rPr>
                      <w:br/>
                      <w:t xml:space="preserve">   </w:t>
                    </w:r>
                    <w:r w:rsidRPr="00AE7267">
                      <w:rPr>
                        <w:rFonts w:ascii="Arial" w:hAnsi="Arial" w:cs="Arial"/>
                        <w:i/>
                        <w:sz w:val="16"/>
                        <w:szCs w:val="16"/>
                      </w:rPr>
                      <w:t>modificación de conducta, competencias básicas, normativa,</w:t>
                    </w:r>
                    <w:r w:rsidRPr="00AE7267">
                      <w:rPr>
                        <w:rFonts w:ascii="Arial" w:hAnsi="Arial" w:cs="Arial"/>
                        <w:i/>
                        <w:sz w:val="28"/>
                        <w:szCs w:val="28"/>
                      </w:rPr>
                      <w:t xml:space="preserve"> </w:t>
                    </w:r>
                    <w:r w:rsidRPr="00AE7267">
                      <w:rPr>
                        <w:rFonts w:ascii="Arial" w:hAnsi="Arial" w:cs="Arial"/>
                        <w:i/>
                        <w:sz w:val="16"/>
                        <w:szCs w:val="16"/>
                      </w:rPr>
                      <w:t>recursos</w:t>
                    </w:r>
                    <w:r>
                      <w:rPr>
                        <w:rFonts w:ascii="Arial" w:hAnsi="Arial" w:cs="Arial"/>
                        <w:i/>
                        <w:sz w:val="16"/>
                        <w:szCs w:val="16"/>
                      </w:rPr>
                      <w:t xml:space="preserve"> digitales”</w:t>
                    </w:r>
                  </w:p>
                  <w:p w:rsidR="00D55E54" w:rsidRPr="00C75A6F" w:rsidRDefault="00D55E54" w:rsidP="00C75A6F">
                    <w:pPr>
                      <w:pStyle w:val="Estndar"/>
                      <w:tabs>
                        <w:tab w:val="left" w:pos="1080"/>
                        <w:tab w:val="left" w:pos="3600"/>
                        <w:tab w:val="left" w:pos="4320"/>
                        <w:tab w:val="left" w:pos="5040"/>
                        <w:tab w:val="left" w:pos="5760"/>
                        <w:tab w:val="left" w:pos="6480"/>
                        <w:tab w:val="left" w:pos="7200"/>
                        <w:tab w:val="left" w:pos="7920"/>
                        <w:tab w:val="left" w:pos="8640"/>
                        <w:tab w:val="left" w:pos="9204"/>
                      </w:tabs>
                      <w:jc w:val="left"/>
                      <w:rPr>
                        <w:rFonts w:ascii="Arial" w:hAnsi="Arial" w:cs="Arial"/>
                        <w:i/>
                        <w:sz w:val="16"/>
                        <w:szCs w:val="16"/>
                      </w:rPr>
                    </w:pPr>
                    <w:r w:rsidRPr="00581E21">
                      <w:rPr>
                        <w:rFonts w:ascii="Arial" w:hAnsi="Arial" w:cs="Arial"/>
                        <w:sz w:val="20"/>
                      </w:rPr>
                      <w:br/>
                    </w:r>
                    <w:r w:rsidRPr="00581E21">
                      <w:rPr>
                        <w:rFonts w:ascii="Arial" w:hAnsi="Arial" w:cs="Arial"/>
                        <w:sz w:val="20"/>
                      </w:rPr>
                      <w:br/>
                    </w:r>
                    <w:r w:rsidRPr="00581E21">
                      <w:rPr>
                        <w:rFonts w:ascii="Arial" w:hAnsi="Arial" w:cs="Arial"/>
                        <w:sz w:val="20"/>
                      </w:rPr>
                      <w:br/>
                    </w:r>
                    <w:r w:rsidRPr="00581E21">
                      <w:rPr>
                        <w:rFonts w:ascii="Arial" w:hAnsi="Arial" w:cs="Arial"/>
                        <w:sz w:val="20"/>
                      </w:rPr>
                      <w:br/>
                    </w:r>
                    <w:r w:rsidRPr="00581E21">
                      <w:rPr>
                        <w:rFonts w:ascii="Arial" w:hAnsi="Arial" w:cs="Arial"/>
                        <w:sz w:val="20"/>
                      </w:rPr>
                      <w:br/>
                    </w:r>
                  </w:p>
                </w:txbxContent>
              </v:textbox>
            </v: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6" o:spid="_x0000_s1036" type="#_x0000_t84" style="position:absolute;left:3983;top:4145;width:4682;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eM8QA&#10;AADbAAAADwAAAGRycy9kb3ducmV2LnhtbESPQWvCQBSE7wX/w/IEb3WjqVKiq5SCIg2otUU8PrLP&#10;JJh9G7Krpv76riB4HGbmG2Y6b00lLtS40rKCQT8CQZxZXXKu4Pdn8foOwnlkjZVlUvBHDuazzssU&#10;E22v/E2Xnc9FgLBLUEHhfZ1I6bKCDLq+rYmDd7SNQR9kk0vd4DXATSWHUTSWBksOCwXW9FlQdtqd&#10;jYI4vqWbkaOv/bKV6dqNt7f0kCvV67YfExCeWv8MP9orreAthvuX8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XjPEAAAA2wAAAA8AAAAAAAAAAAAAAAAAmAIAAGRycy9k&#10;b3ducmV2LnhtbFBLBQYAAAAABAAEAPUAAACJAwAAAAA=&#10;" fillcolor="#9f6">
              <v:textbox>
                <w:txbxContent>
                  <w:p w:rsidR="00D55E54" w:rsidRPr="00D55E54" w:rsidRDefault="00D55E54" w:rsidP="00581E21">
                    <w:pPr>
                      <w:jc w:val="center"/>
                      <w:rPr>
                        <w:color w:val="00B0F0"/>
                        <w:lang w:val="es-ES"/>
                      </w:rPr>
                    </w:pPr>
                    <w:r w:rsidRPr="00D55E54">
                      <w:rPr>
                        <w:color w:val="00B0F0"/>
                        <w:lang w:val="es-ES"/>
                      </w:rPr>
                      <w:t>Sesiones de Coordinación del Equipo Docente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37" type="#_x0000_t67" style="position:absolute;left:6010;top:4728;width:148;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SKcQA&#10;AADbAAAADwAAAGRycy9kb3ducmV2LnhtbESP3WrCQBSE7wXfYTlC78zGIlLSrFIL/YGCYhrBy0P2&#10;dBPMnk2zq6Zv7woFL4eZ+YbJV4NtxZl63zhWMEtSEMSV0w0bBeX32/QJhA/IGlvHpOCPPKyW41GO&#10;mXYX3tG5CEZECPsMFdQhdJmUvqrJok9cRxy9H9dbDFH2RuoeLxFuW/mYpgtpseG4UGNHrzVVx+Jk&#10;FWyZ3mdktLPl1+a0P6wX7sP8KvUwGV6eQQQawj383/7UCuZzuH2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kinEAAAA2wAAAA8AAAAAAAAAAAAAAAAAmAIAAGRycy9k&#10;b3ducmV2LnhtbFBLBQYAAAAABAAEAPUAAACJAwAAAAA=&#10;" fillcolor="#4bacc6 [3208]" strokecolor="#f2f2f2 [3041]" strokeweight="3pt">
              <v:shadow on="t" color="#205867 [1608]" opacity=".5" offset="1pt"/>
            </v:shape>
          </v:group>
        </w:pict>
      </w: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E7FBC" w:rsidRDefault="00DE7FBC" w:rsidP="00D55E54">
      <w:pPr>
        <w:spacing w:before="120"/>
        <w:ind w:left="0"/>
        <w:rPr>
          <w:rFonts w:ascii="Arial" w:hAnsi="Arial" w:cs="Arial"/>
          <w:b/>
          <w:sz w:val="20"/>
          <w:szCs w:val="20"/>
          <w:lang w:val="es-ES"/>
        </w:rPr>
      </w:pPr>
    </w:p>
    <w:p w:rsidR="00D55E54" w:rsidRDefault="00DE7FBC" w:rsidP="00D55E54">
      <w:pPr>
        <w:spacing w:before="120"/>
        <w:ind w:left="0"/>
        <w:rPr>
          <w:rFonts w:ascii="Arial" w:hAnsi="Arial" w:cs="Arial"/>
          <w:sz w:val="20"/>
          <w:szCs w:val="20"/>
          <w:lang w:val="es-ES"/>
        </w:rPr>
      </w:pPr>
      <w:proofErr w:type="spellStart"/>
      <w:r w:rsidRPr="00D55E54">
        <w:rPr>
          <w:rFonts w:ascii="Arial" w:hAnsi="Arial" w:cs="Arial"/>
          <w:sz w:val="20"/>
          <w:szCs w:val="20"/>
          <w:lang w:val="es-ES"/>
        </w:rPr>
        <w:t>Fig</w:t>
      </w:r>
      <w:proofErr w:type="spellEnd"/>
      <w:r w:rsidRPr="00D55E54">
        <w:rPr>
          <w:rFonts w:ascii="Arial" w:hAnsi="Arial" w:cs="Arial"/>
          <w:sz w:val="20"/>
          <w:szCs w:val="20"/>
          <w:lang w:val="es-ES"/>
        </w:rPr>
        <w:t xml:space="preserve"> 2: Procedimientos de actuaciones llevados a cabo en las sesiones de coordinación de los Equipos Educativos.</w:t>
      </w:r>
    </w:p>
    <w:p w:rsidR="00DE7FBC" w:rsidRDefault="00DE7FBC" w:rsidP="00D55E54">
      <w:pPr>
        <w:spacing w:before="120"/>
        <w:ind w:left="0"/>
        <w:rPr>
          <w:rFonts w:ascii="Arial" w:hAnsi="Arial" w:cs="Arial"/>
          <w:b/>
          <w:sz w:val="20"/>
          <w:szCs w:val="20"/>
          <w:lang w:val="es-ES"/>
        </w:rPr>
      </w:pPr>
    </w:p>
    <w:p w:rsidR="00DE7FBC" w:rsidRDefault="00DE7FBC" w:rsidP="00DE7FBC">
      <w:pPr>
        <w:pStyle w:val="Prrafodelista"/>
        <w:numPr>
          <w:ilvl w:val="0"/>
          <w:numId w:val="7"/>
        </w:numPr>
        <w:spacing w:before="120"/>
        <w:rPr>
          <w:rFonts w:ascii="Arial" w:hAnsi="Arial" w:cs="Arial"/>
          <w:b/>
          <w:sz w:val="20"/>
          <w:szCs w:val="20"/>
          <w:lang w:val="es-ES"/>
        </w:rPr>
      </w:pPr>
      <w:r w:rsidRPr="00DE7FBC">
        <w:rPr>
          <w:rFonts w:ascii="Arial" w:hAnsi="Arial" w:cs="Arial"/>
          <w:b/>
          <w:sz w:val="20"/>
          <w:szCs w:val="20"/>
          <w:lang w:val="es-ES"/>
        </w:rPr>
        <w:t>Recursos y medidas de atención a la diversidad en la orientación escolar en secundaria.</w:t>
      </w:r>
    </w:p>
    <w:p w:rsidR="00D55E54" w:rsidRPr="00DE7FBC" w:rsidRDefault="00DE7FBC" w:rsidP="00DE7FBC">
      <w:pPr>
        <w:spacing w:before="120"/>
        <w:ind w:left="0"/>
        <w:rPr>
          <w:rFonts w:ascii="Arial" w:hAnsi="Arial" w:cs="Arial"/>
          <w:b/>
          <w:sz w:val="20"/>
          <w:szCs w:val="20"/>
          <w:lang w:val="es-ES"/>
        </w:rPr>
      </w:pPr>
      <w:r w:rsidRPr="00DE7FBC">
        <w:rPr>
          <w:rFonts w:ascii="Arial" w:hAnsi="Arial" w:cs="Arial"/>
          <w:sz w:val="20"/>
          <w:szCs w:val="20"/>
          <w:lang w:val="es-ES"/>
        </w:rPr>
        <w:t>Una de las actuaciones prioritarias del profesor de PT es la realización de las adaptaciones curriculares individualizadas significativas que serían elaboradas por el equipo docente, bajo la coordinación del profesor tutor y el profesor de apoyo como cotutor. En dichas adaptaciones constarán las áreas o materias en las que se va a adaptar la metodología, la organización de los contenidos, los criterios de evaluación y la organización de tiempos y espacios. El responsable de dicha adaptación es el propio profesor de educación especial, quien solicitará al equipo educativo un plan de actuaciones que quedarán recogidas en la adaptación curricular y en su propia programación. Su aplicación será responsabilidad del profesor del área.</w:t>
      </w:r>
      <w:r w:rsidRPr="00DE7FBC">
        <w:rPr>
          <w:rFonts w:ascii="Arial" w:hAnsi="Arial" w:cs="Arial"/>
          <w:sz w:val="20"/>
          <w:szCs w:val="20"/>
          <w:lang w:val="es-ES"/>
        </w:rPr>
        <w:br/>
        <w:t xml:space="preserve">Hemos de hacer mención también a la puesta en práctica de un G.T. en nuestro centro únicamente integrado por los componentes del Dpto. de Orientación y destinado a la “Realización de itinerarios en 4º de la ESO para el alumnado con </w:t>
      </w:r>
      <w:proofErr w:type="spellStart"/>
      <w:r w:rsidRPr="00DE7FBC">
        <w:rPr>
          <w:rFonts w:ascii="Arial" w:hAnsi="Arial" w:cs="Arial"/>
          <w:sz w:val="20"/>
          <w:szCs w:val="20"/>
          <w:lang w:val="es-ES"/>
        </w:rPr>
        <w:t>neae</w:t>
      </w:r>
      <w:proofErr w:type="spellEnd"/>
      <w:r w:rsidRPr="00DE7FBC">
        <w:rPr>
          <w:rFonts w:ascii="Arial" w:hAnsi="Arial" w:cs="Arial"/>
          <w:sz w:val="20"/>
          <w:szCs w:val="20"/>
          <w:lang w:val="es-ES"/>
        </w:rPr>
        <w:t xml:space="preserve">”, lo que supone una </w:t>
      </w:r>
      <w:r w:rsidRPr="00DE7FBC">
        <w:rPr>
          <w:rFonts w:ascii="Arial" w:hAnsi="Arial" w:cs="Arial"/>
          <w:sz w:val="20"/>
          <w:szCs w:val="20"/>
          <w:lang w:val="es-ES"/>
        </w:rPr>
        <w:lastRenderedPageBreak/>
        <w:t>apuesta por la formación del docente y el establecimiento de metodologías comunes de desarrollo conjunto ante los alumnos escolarizados del Tipo TEA. La confección de las diversas UD elaboradas por este GT son puestas en práctica por los propios especialistas de PT del IES con los 4 alumnos escolarizados en nuestro centro: 3 de ellos escolarizados en 4º de la ESO y 1 de reciente escolarización en 1º de la ESO.</w:t>
      </w:r>
    </w:p>
    <w:p w:rsidR="001976BD" w:rsidRDefault="001976BD" w:rsidP="009003D0">
      <w:pPr>
        <w:spacing w:before="120"/>
        <w:ind w:left="0"/>
        <w:rPr>
          <w:rFonts w:ascii="Arial" w:hAnsi="Arial" w:cs="Arial"/>
          <w:b/>
          <w:sz w:val="20"/>
          <w:szCs w:val="20"/>
          <w:lang w:val="es-ES"/>
        </w:rPr>
      </w:pPr>
    </w:p>
    <w:p w:rsidR="00DE7FBC" w:rsidRPr="00DE7FBC" w:rsidRDefault="00DE7FBC" w:rsidP="00DE7FBC">
      <w:pPr>
        <w:pStyle w:val="Prrafodelista"/>
        <w:numPr>
          <w:ilvl w:val="0"/>
          <w:numId w:val="7"/>
        </w:numPr>
        <w:spacing w:after="0"/>
        <w:jc w:val="left"/>
        <w:rPr>
          <w:rFonts w:ascii="Arial" w:hAnsi="Arial" w:cs="Arial"/>
          <w:b/>
          <w:sz w:val="20"/>
          <w:szCs w:val="20"/>
          <w:lang w:val="es-ES"/>
        </w:rPr>
      </w:pPr>
      <w:r w:rsidRPr="00DE7FBC">
        <w:rPr>
          <w:rFonts w:ascii="Arial" w:hAnsi="Arial" w:cs="Arial"/>
          <w:b/>
          <w:sz w:val="20"/>
          <w:szCs w:val="20"/>
          <w:lang w:val="es-ES"/>
        </w:rPr>
        <w:t>El Departamento de Orientación en la era digital.</w:t>
      </w:r>
    </w:p>
    <w:p w:rsidR="00DE7FBC" w:rsidRDefault="00DE7FBC" w:rsidP="00DE7FBC">
      <w:pPr>
        <w:spacing w:after="0"/>
        <w:ind w:left="0"/>
        <w:rPr>
          <w:rFonts w:ascii="Arial" w:hAnsi="Arial" w:cs="Arial"/>
          <w:iCs/>
          <w:sz w:val="20"/>
          <w:szCs w:val="20"/>
          <w:lang w:val="es-ES"/>
        </w:rPr>
      </w:pPr>
    </w:p>
    <w:p w:rsidR="00DE7FBC" w:rsidRPr="00DE7FBC" w:rsidRDefault="00DE7FBC" w:rsidP="00DE7FBC">
      <w:pPr>
        <w:spacing w:after="0"/>
        <w:ind w:left="0"/>
        <w:rPr>
          <w:rFonts w:ascii="Arial" w:hAnsi="Arial" w:cs="Arial"/>
          <w:iCs/>
          <w:sz w:val="20"/>
          <w:szCs w:val="20"/>
          <w:lang w:val="es-ES"/>
        </w:rPr>
      </w:pPr>
      <w:r w:rsidRPr="00DE7FBC">
        <w:rPr>
          <w:rFonts w:ascii="Arial" w:hAnsi="Arial" w:cs="Arial"/>
          <w:iCs/>
          <w:sz w:val="20"/>
          <w:szCs w:val="20"/>
          <w:lang w:val="es-ES"/>
        </w:rPr>
        <w:t>El departamento de orientación debe contar con unas estrategias organizativas (espaciales, temporales…) y con un equipamiento material, económico, técnico y informático lo suficientemente amplio que permita responder con garantías a las necesidades más elementales del mismo.</w:t>
      </w:r>
    </w:p>
    <w:p w:rsidR="00DE7FBC" w:rsidRDefault="00DE7FBC" w:rsidP="00DE7FBC">
      <w:pPr>
        <w:spacing w:after="0"/>
        <w:ind w:left="0"/>
        <w:rPr>
          <w:rFonts w:ascii="Arial" w:hAnsi="Arial" w:cs="Arial"/>
          <w:iCs/>
          <w:sz w:val="20"/>
          <w:szCs w:val="20"/>
          <w:lang w:val="es-ES"/>
        </w:rPr>
      </w:pPr>
    </w:p>
    <w:p w:rsidR="00DE7FBC" w:rsidRDefault="00DE7FBC" w:rsidP="00DE7FBC">
      <w:pPr>
        <w:spacing w:after="0"/>
        <w:ind w:left="0"/>
        <w:rPr>
          <w:rFonts w:ascii="Arial" w:hAnsi="Arial" w:cs="Arial"/>
          <w:iCs/>
          <w:sz w:val="20"/>
          <w:szCs w:val="20"/>
          <w:lang w:val="es-ES"/>
        </w:rPr>
      </w:pPr>
      <w:r w:rsidRPr="00C0523D">
        <w:rPr>
          <w:rFonts w:ascii="Arial" w:hAnsi="Arial" w:cs="Arial"/>
          <w:iCs/>
          <w:noProof/>
          <w:sz w:val="20"/>
          <w:szCs w:val="20"/>
          <w:lang w:val="es-ES" w:eastAsia="es-ES"/>
        </w:rPr>
        <w:drawing>
          <wp:anchor distT="0" distB="0" distL="114300" distR="114300" simplePos="0" relativeHeight="251671552" behindDoc="1" locked="0" layoutInCell="1" allowOverlap="1">
            <wp:simplePos x="0" y="0"/>
            <wp:positionH relativeFrom="column">
              <wp:posOffset>1358900</wp:posOffset>
            </wp:positionH>
            <wp:positionV relativeFrom="paragraph">
              <wp:posOffset>1517015</wp:posOffset>
            </wp:positionV>
            <wp:extent cx="2407285" cy="2097405"/>
            <wp:effectExtent l="0" t="0" r="0" b="0"/>
            <wp:wrapTight wrapText="bothSides">
              <wp:wrapPolygon edited="0">
                <wp:start x="0" y="0"/>
                <wp:lineTo x="0" y="21384"/>
                <wp:lineTo x="21366" y="21384"/>
                <wp:lineTo x="21366" y="0"/>
                <wp:lineTo x="0" y="0"/>
              </wp:wrapPolygon>
            </wp:wrapTight>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2407285" cy="2097405"/>
                    </a:xfrm>
                    <a:prstGeom prst="rect">
                      <a:avLst/>
                    </a:prstGeom>
                    <a:noFill/>
                    <a:ln>
                      <a:noFill/>
                    </a:ln>
                  </pic:spPr>
                </pic:pic>
              </a:graphicData>
            </a:graphic>
          </wp:anchor>
        </w:drawing>
      </w:r>
      <w:r w:rsidRPr="00DE7FBC">
        <w:rPr>
          <w:rFonts w:ascii="Arial" w:hAnsi="Arial" w:cs="Arial"/>
          <w:iCs/>
          <w:sz w:val="20"/>
          <w:szCs w:val="20"/>
          <w:lang w:val="es-ES"/>
        </w:rPr>
        <w:t xml:space="preserve">En un mundo tan rápido, como es el de la era digital, donde los conocimientos, las herramientas e incluso los propios pensamientos están en continua evolución con la omnipresencia de las herramientas Tic, está dando origen a una profunda revolución en todos los ámbitos sociales, incluido el educativo. </w:t>
      </w:r>
      <w:r w:rsidRPr="00DE7FBC">
        <w:rPr>
          <w:rFonts w:ascii="Arial" w:hAnsi="Arial" w:cs="Arial"/>
          <w:iCs/>
          <w:sz w:val="20"/>
          <w:szCs w:val="20"/>
          <w:lang w:val="es-ES"/>
        </w:rPr>
        <w:br/>
      </w:r>
    </w:p>
    <w:p w:rsidR="00DE7FBC" w:rsidRPr="00DE7FBC" w:rsidRDefault="00DE7FBC" w:rsidP="00DE7FBC">
      <w:pPr>
        <w:spacing w:after="0"/>
        <w:ind w:left="0"/>
        <w:rPr>
          <w:rFonts w:ascii="Arial" w:hAnsi="Arial" w:cs="Arial"/>
          <w:iCs/>
          <w:sz w:val="20"/>
          <w:szCs w:val="20"/>
          <w:lang w:val="es-ES"/>
        </w:rPr>
      </w:pPr>
      <w:r w:rsidRPr="00DE7FBC">
        <w:rPr>
          <w:rFonts w:ascii="Arial" w:hAnsi="Arial" w:cs="Arial"/>
          <w:iCs/>
          <w:sz w:val="20"/>
          <w:szCs w:val="20"/>
          <w:lang w:val="es-ES"/>
        </w:rPr>
        <w:t xml:space="preserve">Es en este nuevo marco, donde “la Orientación Escolar debe asumir los nuevos </w:t>
      </w:r>
      <w:r w:rsidRPr="00DE7FBC">
        <w:rPr>
          <w:rFonts w:ascii="Arial" w:hAnsi="Arial" w:cs="Arial"/>
          <w:b/>
          <w:bCs/>
          <w:iCs/>
          <w:sz w:val="20"/>
          <w:szCs w:val="20"/>
          <w:lang w:val="es-ES"/>
        </w:rPr>
        <w:t>retos</w:t>
      </w:r>
      <w:r w:rsidRPr="00DE7FBC">
        <w:rPr>
          <w:rFonts w:ascii="Arial" w:hAnsi="Arial" w:cs="Arial"/>
          <w:iCs/>
          <w:sz w:val="20"/>
          <w:szCs w:val="20"/>
          <w:lang w:val="es-ES"/>
        </w:rPr>
        <w:t xml:space="preserve"> que inciden en su campo: nuevas necesidades de formación, nuevas salidas laborales, nuevos riegos y problemáticas, integración de los instrumentos TIC, nuevas formas organizativas de las instituciones, nuevos recursos que hay que conocer y utilizar, aplicación de nuevas metodologías de trabajo...”  (P. Marqués, 2008)</w:t>
      </w:r>
      <w:r w:rsidRPr="00DE7FBC">
        <w:rPr>
          <w:rFonts w:ascii="Arial" w:hAnsi="Arial" w:cs="Arial"/>
          <w:iCs/>
          <w:sz w:val="20"/>
          <w:szCs w:val="20"/>
          <w:lang w:val="es-ES"/>
        </w:rPr>
        <w:br/>
      </w:r>
      <w:r w:rsidRPr="00DE7FBC">
        <w:rPr>
          <w:rFonts w:ascii="Arial" w:hAnsi="Arial" w:cs="Arial"/>
          <w:iCs/>
          <w:sz w:val="20"/>
          <w:szCs w:val="20"/>
          <w:lang w:val="es-ES"/>
        </w:rPr>
        <w:br/>
      </w:r>
    </w:p>
    <w:p w:rsidR="00DE7FBC" w:rsidRPr="00DE7FBC" w:rsidRDefault="00DE7FBC" w:rsidP="00DE7FBC">
      <w:pPr>
        <w:spacing w:after="0"/>
        <w:rPr>
          <w:rFonts w:ascii="Arial" w:hAnsi="Arial" w:cs="Arial"/>
          <w:iCs/>
          <w:sz w:val="20"/>
          <w:szCs w:val="20"/>
          <w:lang w:val="es-ES"/>
        </w:rPr>
      </w:pPr>
    </w:p>
    <w:p w:rsidR="00DE7FBC" w:rsidRPr="00DE7FBC" w:rsidRDefault="00DE7FBC" w:rsidP="00DE7FBC">
      <w:pPr>
        <w:spacing w:after="0"/>
        <w:rPr>
          <w:rFonts w:ascii="Arial" w:hAnsi="Arial" w:cs="Arial"/>
          <w:iCs/>
          <w:sz w:val="20"/>
          <w:szCs w:val="20"/>
          <w:lang w:val="es-ES"/>
        </w:rPr>
      </w:pPr>
    </w:p>
    <w:p w:rsidR="00DE7FBC" w:rsidRPr="00DE7FBC" w:rsidRDefault="00DE7FBC" w:rsidP="00DE7FBC">
      <w:pPr>
        <w:spacing w:after="0"/>
        <w:rPr>
          <w:rFonts w:ascii="Arial" w:hAnsi="Arial" w:cs="Arial"/>
          <w:iCs/>
          <w:sz w:val="20"/>
          <w:szCs w:val="20"/>
          <w:lang w:val="es-ES"/>
        </w:rPr>
      </w:pPr>
    </w:p>
    <w:p w:rsidR="00DE7FBC" w:rsidRPr="00DE7FBC" w:rsidRDefault="00DE7FBC" w:rsidP="00DE7FBC">
      <w:pPr>
        <w:spacing w:after="0"/>
        <w:rPr>
          <w:rFonts w:ascii="Arial" w:hAnsi="Arial" w:cs="Arial"/>
          <w:iCs/>
          <w:sz w:val="20"/>
          <w:szCs w:val="20"/>
          <w:lang w:val="es-ES"/>
        </w:rPr>
      </w:pPr>
    </w:p>
    <w:p w:rsidR="00DE7FBC" w:rsidRPr="00DE7FBC" w:rsidRDefault="00DE7FBC" w:rsidP="00DE7FBC">
      <w:pPr>
        <w:spacing w:after="0"/>
        <w:rPr>
          <w:rFonts w:ascii="Arial" w:hAnsi="Arial" w:cs="Arial"/>
          <w:iCs/>
          <w:sz w:val="20"/>
          <w:szCs w:val="20"/>
          <w:lang w:val="es-ES"/>
        </w:rPr>
      </w:pPr>
      <w:r w:rsidRPr="00DE7FBC">
        <w:rPr>
          <w:rFonts w:ascii="Arial" w:hAnsi="Arial" w:cs="Arial"/>
          <w:iCs/>
          <w:sz w:val="20"/>
          <w:szCs w:val="20"/>
          <w:lang w:val="es-ES"/>
        </w:rPr>
        <w:br/>
      </w:r>
      <w:r w:rsidRPr="00DE7FBC">
        <w:rPr>
          <w:rFonts w:ascii="Arial" w:hAnsi="Arial" w:cs="Arial"/>
          <w:iCs/>
          <w:sz w:val="20"/>
          <w:szCs w:val="20"/>
          <w:lang w:val="es-ES"/>
        </w:rPr>
        <w:br/>
      </w:r>
      <w:r w:rsidRPr="00DE7FBC">
        <w:rPr>
          <w:rFonts w:ascii="Arial" w:hAnsi="Arial" w:cs="Arial"/>
          <w:iCs/>
          <w:sz w:val="20"/>
          <w:szCs w:val="20"/>
          <w:lang w:val="es-ES"/>
        </w:rPr>
        <w:br/>
      </w:r>
      <w:r w:rsidRPr="00DE7FBC">
        <w:rPr>
          <w:rFonts w:ascii="Arial" w:hAnsi="Arial" w:cs="Arial"/>
          <w:iCs/>
          <w:sz w:val="20"/>
          <w:szCs w:val="20"/>
          <w:lang w:val="es-ES"/>
        </w:rPr>
        <w:br/>
      </w:r>
      <w:r w:rsidRPr="00DE7FBC">
        <w:rPr>
          <w:rFonts w:ascii="Arial" w:hAnsi="Arial" w:cs="Arial"/>
          <w:iCs/>
          <w:sz w:val="20"/>
          <w:szCs w:val="20"/>
          <w:lang w:val="es-ES"/>
        </w:rPr>
        <w:br/>
      </w:r>
      <w:r w:rsidRPr="00DE7FBC">
        <w:rPr>
          <w:rFonts w:ascii="Arial" w:hAnsi="Arial" w:cs="Arial"/>
          <w:iCs/>
          <w:sz w:val="20"/>
          <w:szCs w:val="20"/>
          <w:lang w:val="es-ES"/>
        </w:rPr>
        <w:br/>
      </w:r>
      <w:r w:rsidRPr="00DE7FBC">
        <w:rPr>
          <w:rFonts w:ascii="Arial" w:hAnsi="Arial" w:cs="Arial"/>
          <w:iCs/>
          <w:sz w:val="20"/>
          <w:szCs w:val="20"/>
          <w:lang w:val="es-ES"/>
        </w:rPr>
        <w:br/>
      </w:r>
      <w:r w:rsidRPr="00DE7FBC">
        <w:rPr>
          <w:rFonts w:ascii="Arial" w:hAnsi="Arial" w:cs="Arial"/>
          <w:iCs/>
          <w:sz w:val="20"/>
          <w:szCs w:val="20"/>
          <w:lang w:val="es-ES"/>
        </w:rPr>
        <w:br/>
      </w:r>
      <w:r w:rsidRPr="00DE7FBC">
        <w:rPr>
          <w:rFonts w:ascii="Arial" w:hAnsi="Arial" w:cs="Arial"/>
          <w:iCs/>
          <w:sz w:val="20"/>
          <w:szCs w:val="20"/>
          <w:lang w:val="es-ES"/>
        </w:rPr>
        <w:br/>
      </w:r>
      <w:r w:rsidRPr="00DE7FBC">
        <w:rPr>
          <w:rFonts w:ascii="Arial" w:hAnsi="Arial" w:cs="Arial"/>
          <w:iCs/>
          <w:sz w:val="20"/>
          <w:szCs w:val="20"/>
          <w:lang w:val="es-ES"/>
        </w:rPr>
        <w:br/>
      </w:r>
      <w:r w:rsidRPr="00DE7FBC">
        <w:rPr>
          <w:rFonts w:ascii="Arial" w:hAnsi="Arial" w:cs="Arial"/>
          <w:iCs/>
          <w:sz w:val="20"/>
          <w:szCs w:val="20"/>
          <w:lang w:val="es-ES"/>
        </w:rPr>
        <w:br/>
      </w:r>
      <w:r w:rsidRPr="00DE7FBC">
        <w:rPr>
          <w:rFonts w:ascii="Arial" w:hAnsi="Arial" w:cs="Arial"/>
          <w:iCs/>
          <w:sz w:val="20"/>
          <w:szCs w:val="20"/>
          <w:lang w:val="es-ES"/>
        </w:rPr>
        <w:br/>
      </w:r>
      <w:r w:rsidRPr="00DE7FBC">
        <w:rPr>
          <w:rFonts w:ascii="Arial" w:hAnsi="Arial" w:cs="Arial"/>
          <w:iCs/>
          <w:sz w:val="20"/>
          <w:szCs w:val="20"/>
          <w:lang w:val="es-ES"/>
        </w:rPr>
        <w:br/>
      </w:r>
    </w:p>
    <w:p w:rsidR="00DE7FBC" w:rsidRPr="00DE7FBC" w:rsidRDefault="00DE7FBC" w:rsidP="00DE7FBC">
      <w:pPr>
        <w:spacing w:after="0"/>
        <w:rPr>
          <w:rFonts w:ascii="Arial" w:hAnsi="Arial" w:cs="Arial"/>
          <w:iCs/>
          <w:sz w:val="20"/>
          <w:szCs w:val="20"/>
          <w:lang w:val="es-ES"/>
        </w:rPr>
      </w:pPr>
    </w:p>
    <w:p w:rsidR="00DE7FBC" w:rsidRPr="00DE7FBC" w:rsidRDefault="00DE7FBC" w:rsidP="00DE7FBC">
      <w:pPr>
        <w:spacing w:after="0"/>
        <w:rPr>
          <w:rFonts w:ascii="Arial" w:hAnsi="Arial" w:cs="Arial"/>
          <w:iCs/>
          <w:sz w:val="20"/>
          <w:szCs w:val="20"/>
          <w:lang w:val="es-ES"/>
        </w:rPr>
      </w:pPr>
      <w:r w:rsidRPr="00DE7FBC">
        <w:rPr>
          <w:rFonts w:ascii="Arial" w:hAnsi="Arial" w:cs="Arial"/>
          <w:iCs/>
          <w:sz w:val="20"/>
          <w:szCs w:val="20"/>
          <w:lang w:val="es-ES"/>
        </w:rPr>
        <w:br/>
      </w:r>
      <w:r w:rsidRPr="00DE7FBC">
        <w:rPr>
          <w:rFonts w:ascii="Arial" w:hAnsi="Arial" w:cs="Arial"/>
          <w:iCs/>
          <w:sz w:val="20"/>
          <w:szCs w:val="20"/>
          <w:lang w:val="es-ES"/>
        </w:rPr>
        <w:br/>
      </w:r>
      <w:r w:rsidRPr="00DE7FBC">
        <w:rPr>
          <w:rFonts w:ascii="Arial" w:hAnsi="Arial" w:cs="Arial"/>
          <w:iCs/>
          <w:sz w:val="20"/>
          <w:szCs w:val="20"/>
          <w:lang w:val="es-ES"/>
        </w:rPr>
        <w:br/>
      </w:r>
    </w:p>
    <w:p w:rsidR="00DE7FBC" w:rsidRPr="00DE7FBC" w:rsidRDefault="00DE7FBC" w:rsidP="00DE7FBC">
      <w:pPr>
        <w:spacing w:after="0"/>
        <w:jc w:val="center"/>
        <w:rPr>
          <w:rFonts w:ascii="Arial" w:hAnsi="Arial" w:cs="Arial"/>
          <w:iCs/>
          <w:sz w:val="20"/>
          <w:szCs w:val="20"/>
          <w:lang w:val="es-ES"/>
        </w:rPr>
      </w:pPr>
      <w:proofErr w:type="spellStart"/>
      <w:r w:rsidRPr="00DE7FBC">
        <w:rPr>
          <w:rFonts w:ascii="Arial" w:hAnsi="Arial" w:cs="Arial"/>
          <w:iCs/>
          <w:sz w:val="20"/>
          <w:szCs w:val="20"/>
          <w:lang w:val="es-ES"/>
        </w:rPr>
        <w:t>Fig</w:t>
      </w:r>
      <w:proofErr w:type="spellEnd"/>
      <w:r w:rsidRPr="00DE7FBC">
        <w:rPr>
          <w:rFonts w:ascii="Arial" w:hAnsi="Arial" w:cs="Arial"/>
          <w:iCs/>
          <w:sz w:val="20"/>
          <w:szCs w:val="20"/>
          <w:lang w:val="es-ES"/>
        </w:rPr>
        <w:t xml:space="preserve"> 3: Explicación de P. Marqués sobre las oportunidades que ofrecen las tic en la orientación escolar hoy en día.</w:t>
      </w:r>
      <w:r w:rsidRPr="00DE7FBC">
        <w:rPr>
          <w:rFonts w:ascii="Arial" w:hAnsi="Arial" w:cs="Arial"/>
          <w:iCs/>
          <w:sz w:val="20"/>
          <w:szCs w:val="20"/>
          <w:lang w:val="es-ES"/>
        </w:rPr>
        <w:br/>
      </w:r>
    </w:p>
    <w:p w:rsidR="00DE7FBC" w:rsidRPr="00DE7FBC" w:rsidRDefault="00DE7FBC" w:rsidP="00DE7FBC">
      <w:pPr>
        <w:spacing w:after="0"/>
        <w:ind w:left="0"/>
        <w:rPr>
          <w:rFonts w:ascii="Arial" w:hAnsi="Arial" w:cs="Arial"/>
          <w:iCs/>
          <w:sz w:val="20"/>
          <w:szCs w:val="20"/>
          <w:lang w:val="es-ES"/>
        </w:rPr>
      </w:pPr>
      <w:r w:rsidRPr="00DE7FBC">
        <w:rPr>
          <w:rFonts w:ascii="Arial" w:hAnsi="Arial" w:cs="Arial"/>
          <w:iCs/>
          <w:sz w:val="20"/>
          <w:szCs w:val="20"/>
          <w:lang w:val="es-ES"/>
        </w:rPr>
        <w:t>Si bien será el propio orientador/a quien actúe sobre tres líneas prioritarias:</w:t>
      </w:r>
      <w:r w:rsidRPr="00DE7FBC">
        <w:rPr>
          <w:rFonts w:ascii="Arial" w:hAnsi="Arial" w:cs="Arial"/>
          <w:iCs/>
          <w:sz w:val="20"/>
          <w:szCs w:val="20"/>
          <w:lang w:val="es-ES"/>
        </w:rPr>
        <w:br/>
        <w:t>1ª) con el fin de dar respuesta a la necesidad de formación y aprendizaje de los alumnos, en el sentido de dar a conocer los medios de las diversas salidas profesionales.</w:t>
      </w:r>
      <w:r w:rsidRPr="00DE7FBC">
        <w:rPr>
          <w:rFonts w:ascii="Arial" w:hAnsi="Arial" w:cs="Arial"/>
          <w:iCs/>
          <w:sz w:val="20"/>
          <w:szCs w:val="20"/>
          <w:lang w:val="es-ES"/>
        </w:rPr>
        <w:br/>
        <w:t xml:space="preserve">2ª) en la mejora de las metodologías tradicionales de los docentes. </w:t>
      </w:r>
      <w:r w:rsidRPr="00DE7FBC">
        <w:rPr>
          <w:rFonts w:ascii="Arial" w:hAnsi="Arial" w:cs="Arial"/>
          <w:iCs/>
          <w:sz w:val="20"/>
          <w:szCs w:val="20"/>
          <w:lang w:val="es-ES"/>
        </w:rPr>
        <w:br/>
        <w:t xml:space="preserve">3ª) A la progresiva </w:t>
      </w:r>
      <w:r w:rsidRPr="00DE7FBC">
        <w:rPr>
          <w:rFonts w:ascii="Arial" w:hAnsi="Arial" w:cs="Arial"/>
          <w:bCs/>
          <w:iCs/>
          <w:sz w:val="20"/>
          <w:szCs w:val="20"/>
          <w:lang w:val="es-ES"/>
        </w:rPr>
        <w:t>integración de las TIC</w:t>
      </w:r>
      <w:r w:rsidRPr="00DE7FBC">
        <w:rPr>
          <w:rFonts w:ascii="Arial" w:hAnsi="Arial" w:cs="Arial"/>
          <w:iCs/>
          <w:sz w:val="20"/>
          <w:szCs w:val="20"/>
          <w:lang w:val="es-ES"/>
        </w:rPr>
        <w:t xml:space="preserve"> en sus centros y en sus respectivos Departamentos. </w:t>
      </w:r>
    </w:p>
    <w:p w:rsidR="00DE7FBC" w:rsidRDefault="00DE7FBC" w:rsidP="00DE7FBC">
      <w:pPr>
        <w:spacing w:after="0"/>
        <w:ind w:left="0"/>
        <w:rPr>
          <w:rFonts w:ascii="Arial" w:hAnsi="Arial" w:cs="Arial"/>
          <w:sz w:val="20"/>
          <w:szCs w:val="20"/>
          <w:lang w:val="es-ES"/>
        </w:rPr>
      </w:pPr>
    </w:p>
    <w:p w:rsidR="00DE7FBC" w:rsidRPr="00DE7FBC" w:rsidRDefault="00DE7FBC" w:rsidP="00DE7FBC">
      <w:pPr>
        <w:spacing w:after="0"/>
        <w:ind w:left="0"/>
        <w:rPr>
          <w:rFonts w:ascii="Arial" w:hAnsi="Arial" w:cs="Arial"/>
          <w:sz w:val="20"/>
          <w:szCs w:val="20"/>
          <w:lang w:val="es-ES"/>
        </w:rPr>
      </w:pPr>
      <w:r w:rsidRPr="00DE7FBC">
        <w:rPr>
          <w:rFonts w:ascii="Arial" w:hAnsi="Arial" w:cs="Arial"/>
          <w:sz w:val="20"/>
          <w:szCs w:val="20"/>
          <w:lang w:val="es-ES"/>
        </w:rPr>
        <w:t>Entre los nuevos recursos disponibles en los Centros de Secundaria citaremos:</w:t>
      </w:r>
    </w:p>
    <w:p w:rsidR="00DE7FBC" w:rsidRPr="00DE7FBC" w:rsidRDefault="00DE7FBC" w:rsidP="00DE7FBC">
      <w:pPr>
        <w:spacing w:after="0"/>
        <w:ind w:left="360"/>
        <w:rPr>
          <w:rFonts w:ascii="Arial" w:hAnsi="Arial" w:cs="Arial"/>
          <w:sz w:val="20"/>
          <w:szCs w:val="20"/>
          <w:lang w:val="es-ES"/>
        </w:rPr>
      </w:pPr>
      <w:r w:rsidRPr="00DE7FBC">
        <w:rPr>
          <w:rFonts w:ascii="Arial" w:hAnsi="Arial" w:cs="Arial"/>
          <w:sz w:val="20"/>
          <w:szCs w:val="20"/>
          <w:lang w:val="es-ES"/>
        </w:rPr>
        <w:t xml:space="preserve">-. Las Pizarras Digitales (Aulas de 1º de la ESO), correspondiendo con la incorporación del programa Escuela 2.0 en los centros de secundaria se han dotado a las diversas aulas de 1º de la Eso de un ordenador multimedia, un </w:t>
      </w:r>
      <w:proofErr w:type="spellStart"/>
      <w:r w:rsidRPr="00DE7FBC">
        <w:rPr>
          <w:rFonts w:ascii="Arial" w:hAnsi="Arial" w:cs="Arial"/>
          <w:sz w:val="20"/>
          <w:szCs w:val="20"/>
          <w:lang w:val="es-ES"/>
        </w:rPr>
        <w:t>videoproyector</w:t>
      </w:r>
      <w:proofErr w:type="spellEnd"/>
      <w:r w:rsidRPr="00DE7FBC">
        <w:rPr>
          <w:rFonts w:ascii="Arial" w:hAnsi="Arial" w:cs="Arial"/>
          <w:sz w:val="20"/>
          <w:szCs w:val="20"/>
          <w:lang w:val="es-ES"/>
        </w:rPr>
        <w:t xml:space="preserve">  y la pizarra digital interactiva (PDI).</w:t>
      </w:r>
      <w:r w:rsidRPr="00DE7FBC">
        <w:rPr>
          <w:rFonts w:ascii="Arial" w:hAnsi="Arial" w:cs="Arial"/>
          <w:sz w:val="20"/>
          <w:szCs w:val="20"/>
          <w:lang w:val="es-ES"/>
        </w:rPr>
        <w:br/>
        <w:t>-. Centros Tic dotados de un ordenador por parejas, con conexión a la red.</w:t>
      </w:r>
      <w:r w:rsidRPr="00DE7FBC">
        <w:rPr>
          <w:rFonts w:ascii="Arial" w:hAnsi="Arial" w:cs="Arial"/>
          <w:sz w:val="20"/>
          <w:szCs w:val="20"/>
          <w:lang w:val="es-ES"/>
        </w:rPr>
        <w:br/>
        <w:t xml:space="preserve">-. Intranet o Plataforma digital del centro. Permitiendo la comunicación entre la comunidad educativa y estableciendo documentos informativos, divulgativos, documentales y enlaces </w:t>
      </w:r>
      <w:r w:rsidRPr="00DE7FBC">
        <w:rPr>
          <w:rFonts w:ascii="Arial" w:hAnsi="Arial" w:cs="Arial"/>
          <w:sz w:val="20"/>
          <w:szCs w:val="20"/>
          <w:lang w:val="es-ES"/>
        </w:rPr>
        <w:lastRenderedPageBreak/>
        <w:t>sobre el funcionamiento y organización del Dpto.</w:t>
      </w:r>
      <w:r w:rsidRPr="00DE7FBC">
        <w:rPr>
          <w:rFonts w:ascii="Arial" w:hAnsi="Arial" w:cs="Arial"/>
          <w:sz w:val="20"/>
          <w:szCs w:val="20"/>
          <w:lang w:val="es-ES"/>
        </w:rPr>
        <w:br/>
        <w:t>-. Ordenador en casa, que permitiría facilitar a los estudiantes el desarrollo de tareas y/o trabajos de aula para cumplimentar en casa.</w:t>
      </w:r>
      <w:r w:rsidRPr="00DE7FBC">
        <w:rPr>
          <w:rFonts w:ascii="Arial" w:hAnsi="Arial" w:cs="Arial"/>
          <w:sz w:val="20"/>
          <w:szCs w:val="20"/>
          <w:lang w:val="es-ES"/>
        </w:rPr>
        <w:br/>
        <w:t>-. El conocimiento de software específico para el desempeño de nuestra propia labor orientadora.</w:t>
      </w:r>
    </w:p>
    <w:tbl>
      <w:tblPr>
        <w:tblStyle w:val="Tablaconcuadrcula"/>
        <w:tblW w:w="0" w:type="auto"/>
        <w:tblLook w:val="04A0"/>
      </w:tblPr>
      <w:tblGrid>
        <w:gridCol w:w="4772"/>
        <w:gridCol w:w="3948"/>
      </w:tblGrid>
      <w:tr w:rsidR="009241A6" w:rsidRPr="005F4BA4" w:rsidTr="00D862DD">
        <w:tc>
          <w:tcPr>
            <w:tcW w:w="4772" w:type="dxa"/>
            <w:tcBorders>
              <w:bottom w:val="single" w:sz="4" w:space="0" w:color="000000" w:themeColor="text1"/>
            </w:tcBorders>
            <w:shd w:val="clear" w:color="auto" w:fill="92D050"/>
          </w:tcPr>
          <w:p w:rsidR="009241A6" w:rsidRPr="00C0523D" w:rsidRDefault="009241A6" w:rsidP="00D862DD">
            <w:pPr>
              <w:jc w:val="center"/>
              <w:rPr>
                <w:rFonts w:ascii="Arial" w:hAnsi="Arial" w:cs="Arial"/>
                <w:sz w:val="20"/>
                <w:szCs w:val="20"/>
              </w:rPr>
            </w:pPr>
            <w:r w:rsidRPr="00C0523D">
              <w:rPr>
                <w:rFonts w:ascii="Arial" w:hAnsi="Arial" w:cs="Arial"/>
                <w:b/>
                <w:bCs/>
                <w:sz w:val="20"/>
                <w:szCs w:val="20"/>
              </w:rPr>
              <w:t>FUNCIONES</w:t>
            </w:r>
          </w:p>
        </w:tc>
        <w:tc>
          <w:tcPr>
            <w:tcW w:w="3948" w:type="dxa"/>
            <w:tcBorders>
              <w:bottom w:val="single" w:sz="4" w:space="0" w:color="000000" w:themeColor="text1"/>
            </w:tcBorders>
            <w:shd w:val="clear" w:color="auto" w:fill="92D050"/>
          </w:tcPr>
          <w:p w:rsidR="009241A6" w:rsidRPr="009241A6" w:rsidRDefault="009241A6" w:rsidP="00D862DD">
            <w:pPr>
              <w:jc w:val="center"/>
              <w:rPr>
                <w:rFonts w:ascii="Arial" w:hAnsi="Arial" w:cs="Arial"/>
                <w:sz w:val="20"/>
                <w:szCs w:val="20"/>
                <w:lang w:val="es-ES"/>
              </w:rPr>
            </w:pPr>
            <w:r w:rsidRPr="009241A6">
              <w:rPr>
                <w:rFonts w:ascii="Arial" w:hAnsi="Arial" w:cs="Arial"/>
                <w:b/>
                <w:bCs/>
                <w:sz w:val="20"/>
                <w:szCs w:val="20"/>
                <w:lang w:val="es-ES"/>
              </w:rPr>
              <w:t xml:space="preserve">APORTACIONES DE LAS TIC </w:t>
            </w:r>
            <w:r w:rsidRPr="009241A6">
              <w:rPr>
                <w:rFonts w:ascii="Arial" w:hAnsi="Arial" w:cs="Arial"/>
                <w:b/>
                <w:bCs/>
                <w:sz w:val="20"/>
                <w:szCs w:val="20"/>
                <w:lang w:val="es-ES"/>
              </w:rPr>
              <w:br/>
            </w:r>
            <w:r w:rsidRPr="009241A6">
              <w:rPr>
                <w:rFonts w:ascii="Arial" w:hAnsi="Arial" w:cs="Arial"/>
                <w:sz w:val="20"/>
                <w:szCs w:val="20"/>
                <w:lang w:val="es-ES"/>
              </w:rPr>
              <w:t xml:space="preserve">(además de las tradicionales y del trato personal) </w:t>
            </w:r>
          </w:p>
        </w:tc>
      </w:tr>
      <w:tr w:rsidR="009241A6" w:rsidRPr="00C0523D" w:rsidTr="00D862DD">
        <w:tc>
          <w:tcPr>
            <w:tcW w:w="8720" w:type="dxa"/>
            <w:gridSpan w:val="2"/>
            <w:shd w:val="clear" w:color="auto" w:fill="8DB3E2" w:themeFill="text2" w:themeFillTint="66"/>
          </w:tcPr>
          <w:p w:rsidR="009241A6" w:rsidRPr="00C0523D" w:rsidRDefault="009241A6" w:rsidP="00D862DD">
            <w:pPr>
              <w:jc w:val="center"/>
              <w:rPr>
                <w:rFonts w:ascii="Arial" w:hAnsi="Arial" w:cs="Arial"/>
                <w:color w:val="0070C0"/>
                <w:sz w:val="20"/>
                <w:szCs w:val="20"/>
              </w:rPr>
            </w:pPr>
            <w:r w:rsidRPr="00C0523D">
              <w:rPr>
                <w:rFonts w:ascii="Arial" w:hAnsi="Arial" w:cs="Arial"/>
                <w:bCs/>
                <w:color w:val="0070C0"/>
                <w:sz w:val="20"/>
                <w:szCs w:val="20"/>
              </w:rPr>
              <w:t>ORIENTACIÓN AL PROFESORADO</w:t>
            </w:r>
            <w:r w:rsidRPr="00C0523D">
              <w:rPr>
                <w:rFonts w:ascii="Arial" w:hAnsi="Arial" w:cs="Arial"/>
                <w:color w:val="0070C0"/>
                <w:sz w:val="20"/>
                <w:szCs w:val="20"/>
              </w:rPr>
              <w:t xml:space="preserve"> </w:t>
            </w:r>
          </w:p>
        </w:tc>
      </w:tr>
      <w:tr w:rsidR="009241A6" w:rsidRPr="005F4BA4" w:rsidTr="00D862DD">
        <w:tc>
          <w:tcPr>
            <w:tcW w:w="4772" w:type="dxa"/>
          </w:tcPr>
          <w:p w:rsidR="009241A6" w:rsidRPr="009241A6" w:rsidRDefault="009241A6" w:rsidP="00D862DD">
            <w:pPr>
              <w:rPr>
                <w:rFonts w:ascii="Arial" w:hAnsi="Arial" w:cs="Arial"/>
                <w:sz w:val="20"/>
                <w:szCs w:val="20"/>
                <w:lang w:val="es-ES"/>
              </w:rPr>
            </w:pPr>
            <w:r w:rsidRPr="009241A6">
              <w:rPr>
                <w:rFonts w:ascii="Arial" w:hAnsi="Arial" w:cs="Arial"/>
                <w:bCs/>
                <w:iCs/>
                <w:sz w:val="20"/>
                <w:szCs w:val="20"/>
                <w:lang w:val="es-ES"/>
              </w:rPr>
              <w:t>- Orientación al profesorado para elaborar el Proyecto Educativo de Centro, PCC, Plan de Acción Tutorial...</w:t>
            </w:r>
          </w:p>
        </w:tc>
        <w:tc>
          <w:tcPr>
            <w:tcW w:w="3948" w:type="dxa"/>
          </w:tcPr>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Internet como fuente de información.</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Herramientas para el proceso de la información.</w:t>
            </w:r>
          </w:p>
        </w:tc>
      </w:tr>
      <w:tr w:rsidR="009241A6" w:rsidRPr="005F4BA4" w:rsidTr="00D862DD">
        <w:tc>
          <w:tcPr>
            <w:tcW w:w="4772" w:type="dxa"/>
          </w:tcPr>
          <w:p w:rsidR="009241A6" w:rsidRPr="009241A6" w:rsidRDefault="009241A6" w:rsidP="00D862DD">
            <w:pPr>
              <w:rPr>
                <w:rFonts w:ascii="Arial" w:hAnsi="Arial" w:cs="Arial"/>
                <w:sz w:val="20"/>
                <w:szCs w:val="20"/>
                <w:lang w:val="es-ES"/>
              </w:rPr>
            </w:pPr>
            <w:r w:rsidRPr="009241A6">
              <w:rPr>
                <w:rFonts w:ascii="Arial" w:hAnsi="Arial" w:cs="Arial"/>
                <w:sz w:val="20"/>
                <w:szCs w:val="20"/>
                <w:lang w:val="es-ES"/>
              </w:rPr>
              <w:t>- Orientación psicopedagógica al profesorado en relación a sus alumnos, convivencia en el centro....</w:t>
            </w:r>
          </w:p>
        </w:tc>
        <w:tc>
          <w:tcPr>
            <w:tcW w:w="3948" w:type="dxa"/>
          </w:tcPr>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Internet como fuente de Información.</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Canales de comunicación con los profesores, plataforma educativa de centro....</w:t>
            </w:r>
          </w:p>
        </w:tc>
      </w:tr>
      <w:tr w:rsidR="009241A6" w:rsidRPr="005F4BA4" w:rsidTr="00D862DD">
        <w:trPr>
          <w:trHeight w:val="354"/>
        </w:trPr>
        <w:tc>
          <w:tcPr>
            <w:tcW w:w="4772" w:type="dxa"/>
            <w:tcBorders>
              <w:bottom w:val="single" w:sz="4" w:space="0" w:color="000000" w:themeColor="text1"/>
            </w:tcBorders>
          </w:tcPr>
          <w:p w:rsidR="009241A6" w:rsidRPr="009241A6" w:rsidRDefault="009241A6" w:rsidP="00D862DD">
            <w:pPr>
              <w:rPr>
                <w:rFonts w:ascii="Arial" w:hAnsi="Arial" w:cs="Arial"/>
                <w:sz w:val="20"/>
                <w:szCs w:val="20"/>
                <w:lang w:val="es-ES"/>
              </w:rPr>
            </w:pPr>
            <w:r w:rsidRPr="009241A6">
              <w:rPr>
                <w:rFonts w:ascii="Arial" w:hAnsi="Arial" w:cs="Arial"/>
                <w:sz w:val="20"/>
                <w:szCs w:val="20"/>
                <w:lang w:val="es-ES"/>
              </w:rPr>
              <w:t xml:space="preserve">- Desarrollo personal y profesional del profesorado: participación en programas de investigación e innovación educativa, TTI, HHSS, dinámica de grupos, </w:t>
            </w:r>
            <w:proofErr w:type="spellStart"/>
            <w:r w:rsidRPr="009241A6">
              <w:rPr>
                <w:rFonts w:ascii="Arial" w:hAnsi="Arial" w:cs="Arial"/>
                <w:sz w:val="20"/>
                <w:szCs w:val="20"/>
                <w:lang w:val="es-ES"/>
              </w:rPr>
              <w:t>etc</w:t>
            </w:r>
            <w:proofErr w:type="spellEnd"/>
          </w:p>
        </w:tc>
        <w:tc>
          <w:tcPr>
            <w:tcW w:w="3948" w:type="dxa"/>
            <w:tcBorders>
              <w:bottom w:val="single" w:sz="4" w:space="0" w:color="000000" w:themeColor="text1"/>
            </w:tcBorders>
          </w:tcPr>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Internet como fuente de información</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xml:space="preserve">- Pizarra digital. </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Plataforma educativa de centro, campus virtual, blog, wikis...</w:t>
            </w:r>
          </w:p>
        </w:tc>
      </w:tr>
      <w:tr w:rsidR="009241A6" w:rsidRPr="00C0523D" w:rsidTr="00D862DD">
        <w:tc>
          <w:tcPr>
            <w:tcW w:w="8720" w:type="dxa"/>
            <w:gridSpan w:val="2"/>
            <w:shd w:val="clear" w:color="auto" w:fill="8DB3E2" w:themeFill="text2" w:themeFillTint="66"/>
          </w:tcPr>
          <w:p w:rsidR="009241A6" w:rsidRPr="00C0523D" w:rsidRDefault="009241A6" w:rsidP="00D862DD">
            <w:pPr>
              <w:jc w:val="center"/>
              <w:rPr>
                <w:rFonts w:ascii="Arial" w:hAnsi="Arial" w:cs="Arial"/>
                <w:color w:val="0070C0"/>
                <w:sz w:val="20"/>
                <w:szCs w:val="20"/>
              </w:rPr>
            </w:pPr>
            <w:r w:rsidRPr="00C0523D">
              <w:rPr>
                <w:rFonts w:ascii="Arial" w:hAnsi="Arial" w:cs="Arial"/>
                <w:color w:val="0070C0"/>
                <w:sz w:val="20"/>
                <w:szCs w:val="20"/>
              </w:rPr>
              <w:t>ORIENTACIÓN INDIVIDUALIZADA AL ALUMNADO</w:t>
            </w:r>
          </w:p>
        </w:tc>
      </w:tr>
      <w:tr w:rsidR="009241A6" w:rsidRPr="005F4BA4" w:rsidTr="00D862DD">
        <w:tc>
          <w:tcPr>
            <w:tcW w:w="4772" w:type="dxa"/>
          </w:tcPr>
          <w:p w:rsidR="009241A6" w:rsidRPr="009241A6" w:rsidRDefault="009241A6" w:rsidP="00D862DD">
            <w:pPr>
              <w:rPr>
                <w:rFonts w:ascii="Arial" w:hAnsi="Arial" w:cs="Arial"/>
                <w:sz w:val="20"/>
                <w:szCs w:val="20"/>
                <w:lang w:val="es-ES"/>
              </w:rPr>
            </w:pPr>
            <w:r w:rsidRPr="009241A6">
              <w:rPr>
                <w:rFonts w:ascii="Arial" w:hAnsi="Arial" w:cs="Arial"/>
                <w:sz w:val="20"/>
                <w:szCs w:val="20"/>
                <w:lang w:val="es-ES"/>
              </w:rPr>
              <w:t>- Actividades de evaluación psicopedagógica y diagnóstico.</w:t>
            </w:r>
          </w:p>
        </w:tc>
        <w:tc>
          <w:tcPr>
            <w:tcW w:w="3948" w:type="dxa"/>
          </w:tcPr>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Programas informáticos de evaluación y diagnóstico.</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Comunicación por Internet (comunicación con otros orientadores, con las familias...)</w:t>
            </w:r>
          </w:p>
        </w:tc>
      </w:tr>
      <w:tr w:rsidR="009241A6" w:rsidRPr="005F4BA4" w:rsidTr="00D862DD">
        <w:tc>
          <w:tcPr>
            <w:tcW w:w="4772" w:type="dxa"/>
          </w:tcPr>
          <w:p w:rsidR="009241A6" w:rsidRPr="009241A6" w:rsidRDefault="009241A6" w:rsidP="00D862DD">
            <w:pPr>
              <w:rPr>
                <w:rFonts w:ascii="Arial" w:hAnsi="Arial" w:cs="Arial"/>
                <w:sz w:val="20"/>
                <w:szCs w:val="20"/>
                <w:lang w:val="es-ES"/>
              </w:rPr>
            </w:pPr>
            <w:r w:rsidRPr="009241A6">
              <w:rPr>
                <w:rFonts w:ascii="Arial" w:hAnsi="Arial" w:cs="Arial"/>
                <w:sz w:val="20"/>
                <w:szCs w:val="20"/>
                <w:lang w:val="es-ES"/>
              </w:rPr>
              <w:t>- Orientación académica y personal al alumnado.</w:t>
            </w:r>
          </w:p>
        </w:tc>
        <w:tc>
          <w:tcPr>
            <w:tcW w:w="3948" w:type="dxa"/>
          </w:tcPr>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Internet como fuente de Información.</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Plataforma educativa de centro.</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Programas informáticos.</w:t>
            </w:r>
          </w:p>
        </w:tc>
      </w:tr>
      <w:tr w:rsidR="009241A6" w:rsidRPr="005F4BA4" w:rsidTr="00D862DD">
        <w:tc>
          <w:tcPr>
            <w:tcW w:w="4772" w:type="dxa"/>
            <w:tcBorders>
              <w:bottom w:val="single" w:sz="4" w:space="0" w:color="000000" w:themeColor="text1"/>
            </w:tcBorders>
          </w:tcPr>
          <w:p w:rsidR="009241A6" w:rsidRPr="009241A6" w:rsidRDefault="009241A6" w:rsidP="00D862DD">
            <w:pPr>
              <w:rPr>
                <w:rFonts w:ascii="Arial" w:hAnsi="Arial" w:cs="Arial"/>
                <w:sz w:val="20"/>
                <w:szCs w:val="20"/>
                <w:lang w:val="es-ES"/>
              </w:rPr>
            </w:pPr>
            <w:r w:rsidRPr="009241A6">
              <w:rPr>
                <w:rFonts w:ascii="Arial" w:hAnsi="Arial" w:cs="Arial"/>
                <w:sz w:val="20"/>
                <w:szCs w:val="20"/>
                <w:lang w:val="es-ES"/>
              </w:rPr>
              <w:t>- Orientación profesional y sobre los recursos laborales y comunitarios disponibles.</w:t>
            </w:r>
          </w:p>
        </w:tc>
        <w:tc>
          <w:tcPr>
            <w:tcW w:w="3948" w:type="dxa"/>
            <w:tcBorders>
              <w:bottom w:val="single" w:sz="4" w:space="0" w:color="000000" w:themeColor="text1"/>
            </w:tcBorders>
          </w:tcPr>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Programas informáticos (para detectar habilidades, preferencias, capacidades...)</w:t>
            </w:r>
          </w:p>
        </w:tc>
      </w:tr>
      <w:tr w:rsidR="009241A6" w:rsidRPr="00C0523D" w:rsidTr="00D862DD">
        <w:tc>
          <w:tcPr>
            <w:tcW w:w="8720" w:type="dxa"/>
            <w:gridSpan w:val="2"/>
            <w:shd w:val="clear" w:color="auto" w:fill="8DB3E2" w:themeFill="text2" w:themeFillTint="66"/>
          </w:tcPr>
          <w:p w:rsidR="009241A6" w:rsidRPr="00C0523D" w:rsidRDefault="009241A6" w:rsidP="00D862DD">
            <w:pPr>
              <w:jc w:val="center"/>
              <w:rPr>
                <w:rFonts w:ascii="Arial" w:hAnsi="Arial" w:cs="Arial"/>
                <w:color w:val="0070C0"/>
                <w:sz w:val="20"/>
                <w:szCs w:val="20"/>
              </w:rPr>
            </w:pPr>
            <w:r w:rsidRPr="00C0523D">
              <w:rPr>
                <w:rFonts w:ascii="Arial" w:hAnsi="Arial" w:cs="Arial"/>
                <w:color w:val="0070C0"/>
                <w:sz w:val="20"/>
                <w:szCs w:val="20"/>
              </w:rPr>
              <w:t>TRATAMIENTO DE LA DIVERSIDAD</w:t>
            </w:r>
          </w:p>
        </w:tc>
      </w:tr>
      <w:tr w:rsidR="009241A6" w:rsidRPr="005F4BA4" w:rsidTr="00D862DD">
        <w:tc>
          <w:tcPr>
            <w:tcW w:w="4772" w:type="dxa"/>
          </w:tcPr>
          <w:p w:rsidR="009241A6" w:rsidRPr="009241A6" w:rsidRDefault="009241A6" w:rsidP="00D862DD">
            <w:pPr>
              <w:rPr>
                <w:rFonts w:ascii="Arial" w:hAnsi="Arial" w:cs="Arial"/>
                <w:sz w:val="20"/>
                <w:szCs w:val="20"/>
                <w:lang w:val="es-ES"/>
              </w:rPr>
            </w:pPr>
            <w:r w:rsidRPr="009241A6">
              <w:rPr>
                <w:rFonts w:ascii="Arial" w:hAnsi="Arial" w:cs="Arial"/>
                <w:sz w:val="20"/>
                <w:szCs w:val="20"/>
                <w:lang w:val="es-ES"/>
              </w:rPr>
              <w:t xml:space="preserve">- Elaboración y seguimiento de planes de diversificación curricular y para el alumnado con </w:t>
            </w:r>
            <w:proofErr w:type="spellStart"/>
            <w:r w:rsidRPr="009241A6">
              <w:rPr>
                <w:rFonts w:ascii="Arial" w:hAnsi="Arial" w:cs="Arial"/>
                <w:sz w:val="20"/>
                <w:szCs w:val="20"/>
                <w:lang w:val="es-ES"/>
              </w:rPr>
              <w:t>nee</w:t>
            </w:r>
            <w:proofErr w:type="spellEnd"/>
            <w:r w:rsidRPr="009241A6">
              <w:rPr>
                <w:rFonts w:ascii="Arial" w:hAnsi="Arial" w:cs="Arial"/>
                <w:sz w:val="20"/>
                <w:szCs w:val="20"/>
                <w:lang w:val="es-ES"/>
              </w:rPr>
              <w:t>.</w:t>
            </w:r>
          </w:p>
        </w:tc>
        <w:tc>
          <w:tcPr>
            <w:tcW w:w="3948" w:type="dxa"/>
          </w:tcPr>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xml:space="preserve">- Programas informáticos específicos. </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xml:space="preserve">- Canales de comunicación on-line con las familias </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Internet como fuente de Información.</w:t>
            </w:r>
          </w:p>
        </w:tc>
      </w:tr>
      <w:tr w:rsidR="009241A6" w:rsidRPr="005F4BA4" w:rsidTr="00D862DD">
        <w:tc>
          <w:tcPr>
            <w:tcW w:w="4772" w:type="dxa"/>
            <w:tcBorders>
              <w:bottom w:val="single" w:sz="4" w:space="0" w:color="000000" w:themeColor="text1"/>
            </w:tcBorders>
          </w:tcPr>
          <w:p w:rsidR="009241A6" w:rsidRPr="009241A6" w:rsidRDefault="009241A6" w:rsidP="00D862DD">
            <w:pPr>
              <w:rPr>
                <w:rFonts w:ascii="Arial" w:hAnsi="Arial" w:cs="Arial"/>
                <w:sz w:val="20"/>
                <w:szCs w:val="20"/>
                <w:lang w:val="es-ES"/>
              </w:rPr>
            </w:pPr>
            <w:r w:rsidRPr="009241A6">
              <w:rPr>
                <w:rFonts w:ascii="Arial" w:hAnsi="Arial" w:cs="Arial"/>
                <w:sz w:val="20"/>
                <w:szCs w:val="20"/>
                <w:lang w:val="es-ES"/>
              </w:rPr>
              <w:t>- Actividades intervención para el tratamiento de la diversidad: dificultades o problemas del aprendizaje, educación compensatoria, desarrollo socio-emocional, identificación y tratamiento de altas capacidades y educación especial en general.</w:t>
            </w:r>
          </w:p>
        </w:tc>
        <w:tc>
          <w:tcPr>
            <w:tcW w:w="3948" w:type="dxa"/>
            <w:tcBorders>
              <w:bottom w:val="single" w:sz="4" w:space="0" w:color="000000" w:themeColor="text1"/>
            </w:tcBorders>
          </w:tcPr>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xml:space="preserve">- Programas didácticos multimedia, </w:t>
            </w:r>
            <w:proofErr w:type="spellStart"/>
            <w:r w:rsidRPr="009241A6">
              <w:rPr>
                <w:rFonts w:ascii="Arial" w:hAnsi="Arial" w:cs="Arial"/>
                <w:i/>
                <w:sz w:val="20"/>
                <w:szCs w:val="20"/>
                <w:lang w:val="es-ES"/>
              </w:rPr>
              <w:t>webquest</w:t>
            </w:r>
            <w:proofErr w:type="spellEnd"/>
            <w:r w:rsidRPr="009241A6">
              <w:rPr>
                <w:rFonts w:ascii="Arial" w:hAnsi="Arial" w:cs="Arial"/>
                <w:i/>
                <w:sz w:val="20"/>
                <w:szCs w:val="20"/>
                <w:lang w:val="es-ES"/>
              </w:rPr>
              <w:t xml:space="preserve">, blogs... </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xml:space="preserve">- Acceso a las fuentes de información de Internet... </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xml:space="preserve">- Pizarra digital </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Plataforma educativa de centro.</w:t>
            </w:r>
          </w:p>
        </w:tc>
      </w:tr>
      <w:tr w:rsidR="009241A6" w:rsidRPr="00C0523D" w:rsidTr="00D862DD">
        <w:tc>
          <w:tcPr>
            <w:tcW w:w="8720" w:type="dxa"/>
            <w:gridSpan w:val="2"/>
            <w:shd w:val="clear" w:color="auto" w:fill="8DB3E2" w:themeFill="text2" w:themeFillTint="66"/>
          </w:tcPr>
          <w:p w:rsidR="009241A6" w:rsidRPr="00C0523D" w:rsidRDefault="009241A6" w:rsidP="00D862DD">
            <w:pPr>
              <w:jc w:val="center"/>
              <w:rPr>
                <w:rFonts w:ascii="Arial" w:hAnsi="Arial" w:cs="Arial"/>
                <w:sz w:val="20"/>
                <w:szCs w:val="20"/>
              </w:rPr>
            </w:pPr>
            <w:r w:rsidRPr="00C0523D">
              <w:rPr>
                <w:rFonts w:ascii="Arial" w:hAnsi="Arial" w:cs="Arial"/>
                <w:color w:val="0070C0"/>
                <w:sz w:val="20"/>
                <w:szCs w:val="20"/>
              </w:rPr>
              <w:t>OTRAS</w:t>
            </w:r>
          </w:p>
        </w:tc>
      </w:tr>
      <w:tr w:rsidR="009241A6" w:rsidRPr="005F4BA4" w:rsidTr="00D862DD">
        <w:tc>
          <w:tcPr>
            <w:tcW w:w="4772" w:type="dxa"/>
          </w:tcPr>
          <w:p w:rsidR="009241A6" w:rsidRPr="009241A6" w:rsidRDefault="009241A6" w:rsidP="00D862DD">
            <w:pPr>
              <w:rPr>
                <w:rFonts w:ascii="Arial" w:hAnsi="Arial" w:cs="Arial"/>
                <w:sz w:val="20"/>
                <w:szCs w:val="20"/>
                <w:lang w:val="es-ES"/>
              </w:rPr>
            </w:pPr>
            <w:r w:rsidRPr="009241A6">
              <w:rPr>
                <w:rFonts w:ascii="Arial" w:hAnsi="Arial" w:cs="Arial"/>
                <w:sz w:val="20"/>
                <w:szCs w:val="20"/>
                <w:lang w:val="es-ES"/>
              </w:rPr>
              <w:t>- Cooperación del centro con las familias, asesoramiento a las familias (modelo de uso de Internet, uso de Internet en la comunicación con la Escuela...)</w:t>
            </w:r>
          </w:p>
        </w:tc>
        <w:tc>
          <w:tcPr>
            <w:tcW w:w="3948" w:type="dxa"/>
          </w:tcPr>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Plataforma educativa de centro, web de centro.</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Canales de comunicación on-line con las familias: Pasen</w:t>
            </w:r>
          </w:p>
        </w:tc>
      </w:tr>
      <w:tr w:rsidR="009241A6" w:rsidRPr="005F4BA4" w:rsidTr="00D862DD">
        <w:tc>
          <w:tcPr>
            <w:tcW w:w="4772" w:type="dxa"/>
          </w:tcPr>
          <w:p w:rsidR="009241A6" w:rsidRPr="009241A6" w:rsidRDefault="009241A6" w:rsidP="00D862DD">
            <w:pPr>
              <w:rPr>
                <w:rFonts w:ascii="Arial" w:hAnsi="Arial" w:cs="Arial"/>
                <w:sz w:val="20"/>
                <w:szCs w:val="20"/>
                <w:lang w:val="es-ES"/>
              </w:rPr>
            </w:pPr>
            <w:r w:rsidRPr="009241A6">
              <w:rPr>
                <w:rFonts w:ascii="Arial" w:hAnsi="Arial" w:cs="Arial"/>
                <w:sz w:val="20"/>
                <w:szCs w:val="20"/>
                <w:lang w:val="es-ES"/>
              </w:rPr>
              <w:t>- Organización del Departamento de Orientación.</w:t>
            </w:r>
          </w:p>
        </w:tc>
        <w:tc>
          <w:tcPr>
            <w:tcW w:w="3948" w:type="dxa"/>
          </w:tcPr>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Internet como fuente de información</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xml:space="preserve">- Plataforma educativa de centro, web de centro, blog.... </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Programas específicos de gestión y de apoyo a la acción tutorial...</w:t>
            </w:r>
          </w:p>
        </w:tc>
      </w:tr>
      <w:tr w:rsidR="009241A6" w:rsidRPr="005F4BA4" w:rsidTr="00D862DD">
        <w:tc>
          <w:tcPr>
            <w:tcW w:w="4772" w:type="dxa"/>
            <w:tcBorders>
              <w:bottom w:val="single" w:sz="4" w:space="0" w:color="000000" w:themeColor="text1"/>
            </w:tcBorders>
          </w:tcPr>
          <w:p w:rsidR="009241A6" w:rsidRPr="009241A6" w:rsidRDefault="009241A6" w:rsidP="00D862DD">
            <w:pPr>
              <w:rPr>
                <w:rFonts w:ascii="Arial" w:hAnsi="Arial" w:cs="Arial"/>
                <w:sz w:val="20"/>
                <w:szCs w:val="20"/>
                <w:lang w:val="es-ES"/>
              </w:rPr>
            </w:pPr>
            <w:r w:rsidRPr="009241A6">
              <w:rPr>
                <w:rFonts w:ascii="Arial" w:hAnsi="Arial" w:cs="Arial"/>
                <w:sz w:val="20"/>
                <w:szCs w:val="20"/>
                <w:lang w:val="es-ES"/>
              </w:rPr>
              <w:t>- Formación continua, investigación en Orientación y contacto con otros orientadores y con la Administración Educativa.</w:t>
            </w:r>
          </w:p>
        </w:tc>
        <w:tc>
          <w:tcPr>
            <w:tcW w:w="3948" w:type="dxa"/>
            <w:tcBorders>
              <w:bottom w:val="single" w:sz="4" w:space="0" w:color="000000" w:themeColor="text1"/>
            </w:tcBorders>
          </w:tcPr>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Internet como fuente de información</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xml:space="preserve">- Canales de comunicación en Internet </w:t>
            </w:r>
          </w:p>
          <w:p w:rsidR="009241A6" w:rsidRPr="009241A6" w:rsidRDefault="009241A6" w:rsidP="00D862DD">
            <w:pPr>
              <w:rPr>
                <w:rFonts w:ascii="Arial" w:hAnsi="Arial" w:cs="Arial"/>
                <w:i/>
                <w:sz w:val="20"/>
                <w:szCs w:val="20"/>
                <w:lang w:val="es-ES"/>
              </w:rPr>
            </w:pPr>
            <w:r w:rsidRPr="009241A6">
              <w:rPr>
                <w:rFonts w:ascii="Arial" w:hAnsi="Arial" w:cs="Arial"/>
                <w:i/>
                <w:sz w:val="20"/>
                <w:szCs w:val="20"/>
                <w:lang w:val="es-ES"/>
              </w:rPr>
              <w:t>- El blog/web/wiki del orientador</w:t>
            </w:r>
          </w:p>
        </w:tc>
      </w:tr>
      <w:tr w:rsidR="009241A6" w:rsidRPr="00C0523D" w:rsidTr="00D862DD">
        <w:tc>
          <w:tcPr>
            <w:tcW w:w="8720" w:type="dxa"/>
            <w:gridSpan w:val="2"/>
            <w:tcBorders>
              <w:left w:val="nil"/>
              <w:bottom w:val="nil"/>
              <w:right w:val="nil"/>
            </w:tcBorders>
          </w:tcPr>
          <w:p w:rsidR="009241A6" w:rsidRPr="00C0523D" w:rsidRDefault="009241A6" w:rsidP="00D862DD">
            <w:pPr>
              <w:jc w:val="right"/>
              <w:rPr>
                <w:rFonts w:ascii="Arial" w:hAnsi="Arial" w:cs="Arial"/>
                <w:sz w:val="20"/>
                <w:szCs w:val="20"/>
              </w:rPr>
            </w:pPr>
            <w:r w:rsidRPr="00C0523D">
              <w:rPr>
                <w:rFonts w:ascii="Arial" w:hAnsi="Arial" w:cs="Arial"/>
                <w:sz w:val="20"/>
                <w:szCs w:val="20"/>
              </w:rPr>
              <w:t xml:space="preserve">(*) </w:t>
            </w:r>
            <w:proofErr w:type="spellStart"/>
            <w:r w:rsidRPr="00C0523D">
              <w:rPr>
                <w:rFonts w:ascii="Arial" w:hAnsi="Arial" w:cs="Arial"/>
                <w:sz w:val="20"/>
                <w:szCs w:val="20"/>
              </w:rPr>
              <w:t>Peré</w:t>
            </w:r>
            <w:proofErr w:type="spellEnd"/>
            <w:r w:rsidRPr="00C0523D">
              <w:rPr>
                <w:rFonts w:ascii="Arial" w:hAnsi="Arial" w:cs="Arial"/>
                <w:sz w:val="20"/>
                <w:szCs w:val="20"/>
              </w:rPr>
              <w:t xml:space="preserve"> </w:t>
            </w:r>
            <w:proofErr w:type="spellStart"/>
            <w:r w:rsidRPr="00C0523D">
              <w:rPr>
                <w:rFonts w:ascii="Arial" w:hAnsi="Arial" w:cs="Arial"/>
                <w:sz w:val="20"/>
                <w:szCs w:val="20"/>
              </w:rPr>
              <w:t>Marqués</w:t>
            </w:r>
            <w:proofErr w:type="spellEnd"/>
            <w:r w:rsidRPr="00C0523D">
              <w:rPr>
                <w:rFonts w:ascii="Arial" w:hAnsi="Arial" w:cs="Arial"/>
                <w:sz w:val="20"/>
                <w:szCs w:val="20"/>
              </w:rPr>
              <w:t>, 2008</w:t>
            </w:r>
          </w:p>
        </w:tc>
      </w:tr>
    </w:tbl>
    <w:p w:rsidR="00B4021F" w:rsidRPr="0087577C" w:rsidRDefault="00BB2A2D" w:rsidP="0087577C">
      <w:pPr>
        <w:spacing w:before="120"/>
        <w:ind w:left="0"/>
        <w:rPr>
          <w:rFonts w:ascii="Arial" w:hAnsi="Arial" w:cs="Arial"/>
          <w:b/>
          <w:sz w:val="20"/>
          <w:szCs w:val="20"/>
          <w:lang w:val="es-ES"/>
        </w:rPr>
      </w:pPr>
      <w:r w:rsidRPr="0087577C">
        <w:rPr>
          <w:rFonts w:ascii="Arial" w:hAnsi="Arial" w:cs="Arial"/>
          <w:b/>
          <w:sz w:val="20"/>
          <w:szCs w:val="20"/>
          <w:lang w:val="es-ES"/>
        </w:rPr>
        <w:lastRenderedPageBreak/>
        <w:t>Bibliografía:</w:t>
      </w:r>
    </w:p>
    <w:p w:rsidR="009241A6" w:rsidRPr="009241A6" w:rsidRDefault="009241A6" w:rsidP="009241A6">
      <w:pPr>
        <w:autoSpaceDE w:val="0"/>
        <w:autoSpaceDN w:val="0"/>
        <w:adjustRightInd w:val="0"/>
        <w:spacing w:after="0"/>
        <w:ind w:left="0"/>
        <w:rPr>
          <w:rFonts w:ascii="Arial" w:hAnsi="Arial" w:cs="Arial"/>
          <w:sz w:val="20"/>
          <w:szCs w:val="20"/>
          <w:lang w:val="es-ES"/>
        </w:rPr>
      </w:pPr>
      <w:r w:rsidRPr="009241A6">
        <w:rPr>
          <w:rFonts w:ascii="Arial" w:hAnsi="Arial" w:cs="Arial"/>
          <w:sz w:val="20"/>
          <w:szCs w:val="20"/>
          <w:lang w:val="es-ES"/>
        </w:rPr>
        <w:t xml:space="preserve">-. Arnaiz Sánchez, P. y Ballester Hernández, F. (1999): La formación del profesorado de educación secundaria y la atención a la diversidad. </w:t>
      </w:r>
      <w:r w:rsidRPr="009241A6">
        <w:rPr>
          <w:rFonts w:ascii="Arial" w:hAnsi="Arial" w:cs="Arial"/>
          <w:i/>
          <w:sz w:val="20"/>
          <w:szCs w:val="20"/>
          <w:lang w:val="es-ES"/>
        </w:rPr>
        <w:t xml:space="preserve">Rev. </w:t>
      </w:r>
      <w:proofErr w:type="spellStart"/>
      <w:r w:rsidRPr="009241A6">
        <w:rPr>
          <w:rFonts w:ascii="Arial" w:hAnsi="Arial" w:cs="Arial"/>
          <w:i/>
          <w:sz w:val="20"/>
          <w:szCs w:val="20"/>
          <w:lang w:val="es-ES"/>
        </w:rPr>
        <w:t>Curriculum</w:t>
      </w:r>
      <w:proofErr w:type="spellEnd"/>
      <w:r w:rsidRPr="009241A6">
        <w:rPr>
          <w:rFonts w:ascii="Arial" w:hAnsi="Arial" w:cs="Arial"/>
          <w:i/>
          <w:sz w:val="20"/>
          <w:szCs w:val="20"/>
          <w:lang w:val="es-ES"/>
        </w:rPr>
        <w:t xml:space="preserve"> y formación del profesorado</w:t>
      </w:r>
      <w:r w:rsidRPr="009241A6">
        <w:rPr>
          <w:rFonts w:ascii="Arial" w:hAnsi="Arial" w:cs="Arial"/>
          <w:sz w:val="20"/>
          <w:szCs w:val="20"/>
          <w:lang w:val="es-ES"/>
        </w:rPr>
        <w:t>, nº 3 (2).</w:t>
      </w:r>
      <w:r w:rsidRPr="009241A6">
        <w:rPr>
          <w:rFonts w:ascii="Arial" w:hAnsi="Arial" w:cs="Arial"/>
          <w:sz w:val="20"/>
          <w:szCs w:val="20"/>
          <w:lang w:val="es-ES"/>
        </w:rPr>
        <w:br/>
        <w:t xml:space="preserve">-. Campillo Meseguer, M.R. y Torres Sáez, A. (s/f): </w:t>
      </w:r>
      <w:r w:rsidRPr="009241A6">
        <w:rPr>
          <w:rFonts w:ascii="Arial" w:hAnsi="Arial" w:cs="Arial"/>
          <w:i/>
          <w:sz w:val="20"/>
          <w:szCs w:val="20"/>
          <w:lang w:val="es-ES"/>
        </w:rPr>
        <w:t>El departamento de orientación en educación secundaria</w:t>
      </w:r>
      <w:r w:rsidRPr="009241A6">
        <w:rPr>
          <w:rFonts w:ascii="Arial" w:hAnsi="Arial" w:cs="Arial"/>
          <w:sz w:val="20"/>
          <w:szCs w:val="20"/>
          <w:lang w:val="es-ES"/>
        </w:rPr>
        <w:t>. Documento online, consulta 1/12/2010 en http://orientamur.murciadiversidad.org/gestion/documentos/unidad31.pdf.</w:t>
      </w:r>
      <w:r w:rsidRPr="009241A6">
        <w:rPr>
          <w:rFonts w:ascii="Arial" w:hAnsi="Arial" w:cs="Arial"/>
          <w:sz w:val="20"/>
          <w:szCs w:val="20"/>
          <w:lang w:val="es-ES"/>
        </w:rPr>
        <w:br/>
        <w:t xml:space="preserve">-. </w:t>
      </w:r>
      <w:proofErr w:type="spellStart"/>
      <w:r w:rsidRPr="009241A6">
        <w:rPr>
          <w:rFonts w:ascii="Arial" w:hAnsi="Arial" w:cs="Arial"/>
          <w:iCs/>
          <w:sz w:val="20"/>
          <w:szCs w:val="20"/>
          <w:lang w:val="es-ES"/>
        </w:rPr>
        <w:t>Marquès</w:t>
      </w:r>
      <w:proofErr w:type="spellEnd"/>
      <w:r w:rsidRPr="009241A6">
        <w:rPr>
          <w:rFonts w:ascii="Arial" w:hAnsi="Arial" w:cs="Arial"/>
          <w:iCs/>
          <w:sz w:val="20"/>
          <w:szCs w:val="20"/>
          <w:lang w:val="es-ES"/>
        </w:rPr>
        <w:t xml:space="preserve"> </w:t>
      </w:r>
      <w:proofErr w:type="spellStart"/>
      <w:r w:rsidRPr="009241A6">
        <w:rPr>
          <w:rFonts w:ascii="Arial" w:hAnsi="Arial" w:cs="Arial"/>
          <w:iCs/>
          <w:sz w:val="20"/>
          <w:szCs w:val="20"/>
          <w:lang w:val="es-ES"/>
        </w:rPr>
        <w:t>Graells</w:t>
      </w:r>
      <w:proofErr w:type="spellEnd"/>
      <w:r w:rsidRPr="009241A6">
        <w:rPr>
          <w:rFonts w:ascii="Arial" w:hAnsi="Arial" w:cs="Arial"/>
          <w:iCs/>
          <w:sz w:val="20"/>
          <w:szCs w:val="20"/>
          <w:lang w:val="es-ES"/>
        </w:rPr>
        <w:t xml:space="preserve">, P. (2008): </w:t>
      </w:r>
      <w:r w:rsidRPr="009241A6">
        <w:rPr>
          <w:rFonts w:ascii="Arial" w:hAnsi="Arial" w:cs="Arial"/>
          <w:i/>
          <w:sz w:val="20"/>
          <w:szCs w:val="20"/>
          <w:lang w:val="es-ES"/>
        </w:rPr>
        <w:t>Las Nuevas Tecnologías al servicio de los Orientadores Escolares: un reto para la innovación en orientación</w:t>
      </w:r>
      <w:r w:rsidRPr="009241A6">
        <w:rPr>
          <w:rFonts w:ascii="Arial" w:hAnsi="Arial" w:cs="Arial"/>
          <w:sz w:val="20"/>
          <w:szCs w:val="20"/>
          <w:lang w:val="es-ES"/>
        </w:rPr>
        <w:t xml:space="preserve">, Documento online. Consulta el 11/11/2010. Localización:  </w:t>
      </w:r>
      <w:hyperlink r:id="rId11" w:history="1">
        <w:r w:rsidRPr="009241A6">
          <w:rPr>
            <w:rStyle w:val="Hipervnculo"/>
            <w:rFonts w:ascii="Arial" w:hAnsi="Arial" w:cs="Arial"/>
            <w:bCs/>
            <w:sz w:val="20"/>
            <w:szCs w:val="20"/>
            <w:lang w:val="es-ES"/>
          </w:rPr>
          <w:t>http://peremarques.pangea.org/madridorientadores2008.htm</w:t>
        </w:r>
      </w:hyperlink>
      <w:r w:rsidRPr="009241A6">
        <w:rPr>
          <w:rFonts w:ascii="Arial" w:hAnsi="Arial" w:cs="Arial"/>
          <w:sz w:val="20"/>
          <w:szCs w:val="20"/>
          <w:lang w:val="es-ES"/>
        </w:rPr>
        <w:t xml:space="preserve"> </w:t>
      </w:r>
      <w:r w:rsidRPr="009241A6">
        <w:rPr>
          <w:rFonts w:ascii="Arial" w:hAnsi="Arial" w:cs="Arial"/>
          <w:sz w:val="20"/>
          <w:szCs w:val="20"/>
          <w:lang w:val="es-ES"/>
        </w:rPr>
        <w:br/>
      </w:r>
    </w:p>
    <w:p w:rsidR="009241A6" w:rsidRPr="009241A6" w:rsidRDefault="009241A6" w:rsidP="009241A6">
      <w:pPr>
        <w:spacing w:after="0"/>
        <w:ind w:left="0"/>
        <w:jc w:val="left"/>
        <w:rPr>
          <w:rFonts w:ascii="Arial" w:hAnsi="Arial" w:cs="Arial"/>
          <w:b/>
          <w:sz w:val="20"/>
          <w:szCs w:val="20"/>
          <w:u w:val="single"/>
          <w:lang w:val="es-ES"/>
        </w:rPr>
      </w:pPr>
      <w:proofErr w:type="spellStart"/>
      <w:r w:rsidRPr="009241A6">
        <w:rPr>
          <w:rFonts w:ascii="Arial" w:hAnsi="Arial" w:cs="Arial"/>
          <w:b/>
          <w:sz w:val="20"/>
          <w:szCs w:val="20"/>
          <w:u w:val="single"/>
          <w:lang w:val="es-ES"/>
        </w:rPr>
        <w:t>Webgrafía</w:t>
      </w:r>
      <w:proofErr w:type="spellEnd"/>
      <w:r w:rsidRPr="009241A6">
        <w:rPr>
          <w:rFonts w:ascii="Arial" w:hAnsi="Arial" w:cs="Arial"/>
          <w:b/>
          <w:sz w:val="20"/>
          <w:szCs w:val="20"/>
          <w:u w:val="single"/>
          <w:lang w:val="es-ES"/>
        </w:rPr>
        <w:t xml:space="preserve">. </w:t>
      </w:r>
    </w:p>
    <w:p w:rsidR="009241A6" w:rsidRPr="00C0523D" w:rsidRDefault="009241A6" w:rsidP="009241A6">
      <w:pPr>
        <w:numPr>
          <w:ilvl w:val="0"/>
          <w:numId w:val="13"/>
        </w:numPr>
        <w:spacing w:after="0"/>
        <w:jc w:val="left"/>
        <w:rPr>
          <w:rFonts w:ascii="Arial" w:hAnsi="Arial" w:cs="Arial"/>
          <w:sz w:val="20"/>
          <w:szCs w:val="20"/>
          <w:lang w:val="en-US"/>
        </w:rPr>
      </w:pPr>
      <w:r w:rsidRPr="009241A6">
        <w:rPr>
          <w:rFonts w:ascii="Arial" w:hAnsi="Arial" w:cs="Arial"/>
          <w:i/>
          <w:iCs/>
          <w:sz w:val="20"/>
          <w:szCs w:val="20"/>
          <w:lang w:val="es-ES"/>
        </w:rPr>
        <w:t xml:space="preserve">Orienta. Portal de información y orientación profesional. </w:t>
      </w:r>
      <w:r w:rsidRPr="00C0523D">
        <w:rPr>
          <w:rFonts w:ascii="Arial" w:hAnsi="Arial" w:cs="Arial"/>
          <w:i/>
          <w:iCs/>
          <w:sz w:val="20"/>
          <w:szCs w:val="20"/>
          <w:lang w:val="en-US"/>
        </w:rPr>
        <w:t>MEC &lt;</w:t>
      </w:r>
      <w:hyperlink r:id="rId12" w:tgtFrame="_blank" w:history="1">
        <w:r w:rsidRPr="00C0523D">
          <w:rPr>
            <w:rStyle w:val="Hipervnculo"/>
            <w:rFonts w:ascii="Arial" w:hAnsi="Arial" w:cs="Arial"/>
            <w:i/>
            <w:iCs/>
            <w:sz w:val="20"/>
            <w:szCs w:val="20"/>
            <w:lang w:val="en-US"/>
          </w:rPr>
          <w:t>http://orienta.mecd.es/orienta/piop/jsp/index.jsp</w:t>
        </w:r>
      </w:hyperlink>
      <w:r w:rsidRPr="00C0523D">
        <w:rPr>
          <w:rFonts w:ascii="Arial" w:hAnsi="Arial" w:cs="Arial"/>
          <w:i/>
          <w:iCs/>
          <w:sz w:val="20"/>
          <w:szCs w:val="20"/>
          <w:lang w:val="en-US"/>
        </w:rPr>
        <w:t xml:space="preserve">&gt; </w:t>
      </w:r>
    </w:p>
    <w:p w:rsidR="00B244FF" w:rsidRPr="009241A6" w:rsidRDefault="00B244FF" w:rsidP="0087577C">
      <w:pPr>
        <w:spacing w:after="0"/>
        <w:ind w:hanging="709"/>
        <w:rPr>
          <w:rFonts w:ascii="Arial" w:eastAsia="Calibri" w:hAnsi="Arial" w:cs="Arial"/>
          <w:b/>
          <w:sz w:val="20"/>
          <w:szCs w:val="20"/>
          <w:lang w:val="en-US"/>
        </w:rPr>
      </w:pPr>
    </w:p>
    <w:p w:rsidR="003B419C" w:rsidRPr="003B419C" w:rsidRDefault="003B419C" w:rsidP="003B419C">
      <w:pPr>
        <w:spacing w:before="120" w:after="0"/>
        <w:rPr>
          <w:rFonts w:asciiTheme="majorHAnsi" w:hAnsiTheme="majorHAnsi" w:cs="Times New Roman"/>
          <w:b/>
          <w:lang w:val="es-ES"/>
        </w:rPr>
      </w:pPr>
      <w:r w:rsidRPr="003B419C">
        <w:rPr>
          <w:rFonts w:asciiTheme="majorHAnsi" w:hAnsiTheme="majorHAnsi" w:cs="Times New Roman"/>
          <w:b/>
          <w:lang w:val="es-ES"/>
        </w:rPr>
        <w:t>Sobre los autores</w:t>
      </w:r>
    </w:p>
    <w:p w:rsidR="00277C42" w:rsidRDefault="00277C42" w:rsidP="00277C42">
      <w:pPr>
        <w:autoSpaceDE w:val="0"/>
        <w:autoSpaceDN w:val="0"/>
        <w:adjustRightInd w:val="0"/>
        <w:spacing w:before="120" w:after="0"/>
        <w:ind w:left="708"/>
        <w:jc w:val="left"/>
        <w:rPr>
          <w:rFonts w:ascii="Arial" w:hAnsi="Arial" w:cs="Arial"/>
          <w:b/>
          <w:sz w:val="20"/>
          <w:szCs w:val="20"/>
          <w:lang w:val="es-ES"/>
        </w:rPr>
      </w:pPr>
      <w:r>
        <w:rPr>
          <w:rFonts w:ascii="Arial" w:hAnsi="Arial" w:cs="Arial"/>
          <w:b/>
          <w:noProof/>
          <w:sz w:val="20"/>
          <w:szCs w:val="20"/>
          <w:lang w:val="es-ES" w:eastAsia="es-ES"/>
        </w:rPr>
        <w:drawing>
          <wp:anchor distT="0" distB="0" distL="114300" distR="114300" simplePos="0" relativeHeight="251672576" behindDoc="1" locked="0" layoutInCell="1" allowOverlap="1">
            <wp:simplePos x="0" y="0"/>
            <wp:positionH relativeFrom="column">
              <wp:posOffset>-78740</wp:posOffset>
            </wp:positionH>
            <wp:positionV relativeFrom="paragraph">
              <wp:posOffset>73660</wp:posOffset>
            </wp:positionV>
            <wp:extent cx="800100" cy="1009650"/>
            <wp:effectExtent l="0" t="0" r="0" b="0"/>
            <wp:wrapTight wrapText="bothSides">
              <wp:wrapPolygon edited="0">
                <wp:start x="0" y="0"/>
                <wp:lineTo x="0" y="21192"/>
                <wp:lineTo x="21086" y="21192"/>
                <wp:lineTo x="21086"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par_gonzalez-sin.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0100" cy="1009650"/>
                    </a:xfrm>
                    <a:prstGeom prst="rect">
                      <a:avLst/>
                    </a:prstGeom>
                  </pic:spPr>
                </pic:pic>
              </a:graphicData>
            </a:graphic>
          </wp:anchor>
        </w:drawing>
      </w:r>
    </w:p>
    <w:p w:rsidR="00277C42" w:rsidRDefault="00277C42" w:rsidP="00277C42">
      <w:pPr>
        <w:autoSpaceDE w:val="0"/>
        <w:autoSpaceDN w:val="0"/>
        <w:adjustRightInd w:val="0"/>
        <w:spacing w:before="120" w:after="0"/>
        <w:ind w:left="708"/>
        <w:jc w:val="left"/>
        <w:rPr>
          <w:rFonts w:ascii="Arial" w:hAnsi="Arial" w:cs="Arial"/>
          <w:b/>
          <w:sz w:val="20"/>
          <w:szCs w:val="20"/>
          <w:lang w:val="es-ES"/>
        </w:rPr>
      </w:pPr>
    </w:p>
    <w:p w:rsidR="00277C42" w:rsidRDefault="00277C42" w:rsidP="00277C42">
      <w:pPr>
        <w:autoSpaceDE w:val="0"/>
        <w:autoSpaceDN w:val="0"/>
        <w:adjustRightInd w:val="0"/>
        <w:spacing w:before="120" w:after="0"/>
        <w:ind w:left="708"/>
        <w:jc w:val="left"/>
        <w:rPr>
          <w:rFonts w:ascii="Arial" w:hAnsi="Arial" w:cs="Arial"/>
          <w:sz w:val="20"/>
          <w:szCs w:val="20"/>
          <w:lang w:val="es-ES"/>
        </w:rPr>
      </w:pPr>
      <w:r w:rsidRPr="00277C42">
        <w:rPr>
          <w:rFonts w:ascii="Arial" w:hAnsi="Arial" w:cs="Arial"/>
          <w:b/>
          <w:sz w:val="20"/>
          <w:szCs w:val="20"/>
          <w:lang w:val="es-ES"/>
        </w:rPr>
        <w:t>Gaspar González Rus</w:t>
      </w:r>
      <w:r w:rsidRPr="00277C42">
        <w:rPr>
          <w:rFonts w:ascii="Arial" w:hAnsi="Arial" w:cs="Arial"/>
          <w:b/>
          <w:sz w:val="20"/>
          <w:szCs w:val="20"/>
          <w:lang w:val="es-ES"/>
        </w:rPr>
        <w:br/>
      </w:r>
      <w:r w:rsidRPr="00841F5C">
        <w:rPr>
          <w:rFonts w:ascii="Arial" w:hAnsi="Arial" w:cs="Arial"/>
          <w:sz w:val="20"/>
          <w:szCs w:val="20"/>
          <w:lang w:val="es-ES"/>
        </w:rPr>
        <w:t>PT del IES Santa Engracia (Linares)</w:t>
      </w:r>
      <w:r w:rsidRPr="00841F5C">
        <w:rPr>
          <w:rFonts w:ascii="Arial" w:hAnsi="Arial" w:cs="Arial"/>
          <w:sz w:val="20"/>
          <w:szCs w:val="20"/>
          <w:lang w:val="es-ES"/>
        </w:rPr>
        <w:br/>
      </w:r>
      <w:hyperlink r:id="rId14" w:history="1">
        <w:r w:rsidRPr="00841F5C">
          <w:rPr>
            <w:rStyle w:val="Hipervnculo"/>
            <w:rFonts w:ascii="Arial" w:hAnsi="Arial" w:cs="Arial"/>
            <w:sz w:val="20"/>
            <w:szCs w:val="20"/>
            <w:lang w:val="es-ES"/>
          </w:rPr>
          <w:t>gaspar202@hotmail.com</w:t>
        </w:r>
      </w:hyperlink>
      <w:r w:rsidRPr="00841F5C">
        <w:rPr>
          <w:rFonts w:ascii="Arial" w:hAnsi="Arial" w:cs="Arial"/>
          <w:sz w:val="20"/>
          <w:szCs w:val="20"/>
          <w:lang w:val="es-ES"/>
        </w:rPr>
        <w:br/>
      </w:r>
    </w:p>
    <w:p w:rsidR="00277C42" w:rsidRDefault="00277C42" w:rsidP="00277C42">
      <w:pPr>
        <w:autoSpaceDE w:val="0"/>
        <w:autoSpaceDN w:val="0"/>
        <w:adjustRightInd w:val="0"/>
        <w:spacing w:before="120" w:after="0"/>
        <w:ind w:left="708"/>
        <w:jc w:val="left"/>
        <w:rPr>
          <w:rFonts w:ascii="Arial" w:hAnsi="Arial" w:cs="Arial"/>
          <w:sz w:val="20"/>
          <w:szCs w:val="20"/>
          <w:lang w:val="es-ES"/>
        </w:rPr>
      </w:pPr>
      <w:r>
        <w:rPr>
          <w:rFonts w:ascii="Arial" w:hAnsi="Arial" w:cs="Arial"/>
          <w:noProof/>
          <w:sz w:val="20"/>
          <w:szCs w:val="20"/>
          <w:lang w:val="es-ES" w:eastAsia="es-ES"/>
        </w:rPr>
        <w:drawing>
          <wp:anchor distT="0" distB="0" distL="114300" distR="114300" simplePos="0" relativeHeight="251673600" behindDoc="1" locked="0" layoutInCell="1" allowOverlap="1">
            <wp:simplePos x="0" y="0"/>
            <wp:positionH relativeFrom="column">
              <wp:posOffset>-78740</wp:posOffset>
            </wp:positionH>
            <wp:positionV relativeFrom="paragraph">
              <wp:posOffset>111760</wp:posOffset>
            </wp:positionV>
            <wp:extent cx="798195" cy="1063625"/>
            <wp:effectExtent l="0" t="0" r="1905" b="3175"/>
            <wp:wrapTight wrapText="bothSides">
              <wp:wrapPolygon edited="0">
                <wp:start x="0" y="0"/>
                <wp:lineTo x="0" y="21278"/>
                <wp:lineTo x="21136" y="21278"/>
                <wp:lineTo x="21136"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tobal-villanueva.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8195" cy="1063625"/>
                    </a:xfrm>
                    <a:prstGeom prst="rect">
                      <a:avLst/>
                    </a:prstGeom>
                  </pic:spPr>
                </pic:pic>
              </a:graphicData>
            </a:graphic>
          </wp:anchor>
        </w:drawing>
      </w:r>
    </w:p>
    <w:p w:rsidR="00277C42" w:rsidRDefault="00277C42" w:rsidP="00277C42">
      <w:pPr>
        <w:autoSpaceDE w:val="0"/>
        <w:autoSpaceDN w:val="0"/>
        <w:adjustRightInd w:val="0"/>
        <w:spacing w:before="120" w:after="0"/>
        <w:ind w:left="708"/>
        <w:jc w:val="left"/>
        <w:rPr>
          <w:rFonts w:ascii="Arial" w:hAnsi="Arial" w:cs="Arial"/>
          <w:sz w:val="20"/>
          <w:szCs w:val="20"/>
          <w:lang w:val="es-ES"/>
        </w:rPr>
      </w:pPr>
    </w:p>
    <w:p w:rsidR="00277C42" w:rsidRPr="00841F5C" w:rsidRDefault="00277C42" w:rsidP="00277C42">
      <w:pPr>
        <w:autoSpaceDE w:val="0"/>
        <w:autoSpaceDN w:val="0"/>
        <w:adjustRightInd w:val="0"/>
        <w:spacing w:before="120" w:after="0"/>
        <w:ind w:left="0"/>
        <w:jc w:val="left"/>
        <w:rPr>
          <w:rStyle w:val="Hipervnculo"/>
          <w:rFonts w:ascii="Arial" w:hAnsi="Arial" w:cs="Arial"/>
          <w:sz w:val="20"/>
          <w:szCs w:val="20"/>
          <w:lang w:val="es-ES"/>
        </w:rPr>
      </w:pPr>
      <w:proofErr w:type="spellStart"/>
      <w:r w:rsidRPr="00277C42">
        <w:rPr>
          <w:rFonts w:ascii="Arial" w:hAnsi="Arial" w:cs="Arial"/>
          <w:b/>
          <w:sz w:val="20"/>
          <w:szCs w:val="20"/>
          <w:lang w:val="es-ES"/>
        </w:rPr>
        <w:t>Cristobal</w:t>
      </w:r>
      <w:proofErr w:type="spellEnd"/>
      <w:r w:rsidRPr="00277C42">
        <w:rPr>
          <w:rFonts w:ascii="Arial" w:hAnsi="Arial" w:cs="Arial"/>
          <w:b/>
          <w:sz w:val="20"/>
          <w:szCs w:val="20"/>
          <w:lang w:val="es-ES"/>
        </w:rPr>
        <w:t xml:space="preserve"> Villanueva Roa</w:t>
      </w:r>
      <w:r w:rsidRPr="00277C42">
        <w:rPr>
          <w:rFonts w:ascii="Arial" w:hAnsi="Arial" w:cs="Arial"/>
          <w:b/>
          <w:sz w:val="20"/>
          <w:szCs w:val="20"/>
          <w:lang w:val="es-ES"/>
        </w:rPr>
        <w:br/>
      </w:r>
      <w:r w:rsidRPr="00841F5C">
        <w:rPr>
          <w:rFonts w:ascii="Arial" w:hAnsi="Arial" w:cs="Arial"/>
          <w:sz w:val="20"/>
          <w:szCs w:val="20"/>
          <w:lang w:val="es-ES"/>
        </w:rPr>
        <w:t>Orientador del IES Sierra de la Grana (</w:t>
      </w:r>
      <w:proofErr w:type="spellStart"/>
      <w:r w:rsidRPr="00841F5C">
        <w:rPr>
          <w:rFonts w:ascii="Arial" w:hAnsi="Arial" w:cs="Arial"/>
          <w:sz w:val="20"/>
          <w:szCs w:val="20"/>
          <w:lang w:val="es-ES"/>
        </w:rPr>
        <w:t>Jamilena</w:t>
      </w:r>
      <w:proofErr w:type="spellEnd"/>
      <w:r w:rsidRPr="00841F5C">
        <w:rPr>
          <w:rFonts w:ascii="Arial" w:hAnsi="Arial" w:cs="Arial"/>
          <w:sz w:val="20"/>
          <w:szCs w:val="20"/>
          <w:lang w:val="es-ES"/>
        </w:rPr>
        <w:t xml:space="preserve">) y Profesor Universidad de Jaén- </w:t>
      </w:r>
      <w:proofErr w:type="spellStart"/>
      <w:r w:rsidRPr="00841F5C">
        <w:rPr>
          <w:rFonts w:ascii="Arial" w:hAnsi="Arial" w:cs="Arial"/>
          <w:sz w:val="20"/>
          <w:szCs w:val="20"/>
          <w:lang w:val="es-ES"/>
        </w:rPr>
        <w:t>Fad</w:t>
      </w:r>
      <w:proofErr w:type="spellEnd"/>
      <w:r w:rsidRPr="00841F5C">
        <w:rPr>
          <w:rFonts w:ascii="Arial" w:hAnsi="Arial" w:cs="Arial"/>
          <w:sz w:val="20"/>
          <w:szCs w:val="20"/>
          <w:lang w:val="es-ES"/>
        </w:rPr>
        <w:t xml:space="preserve">. </w:t>
      </w:r>
      <w:proofErr w:type="gramStart"/>
      <w:r w:rsidRPr="00841F5C">
        <w:rPr>
          <w:rFonts w:ascii="Arial" w:hAnsi="Arial" w:cs="Arial"/>
          <w:sz w:val="20"/>
          <w:szCs w:val="20"/>
          <w:lang w:val="es-ES"/>
        </w:rPr>
        <w:t>de</w:t>
      </w:r>
      <w:proofErr w:type="gramEnd"/>
      <w:r w:rsidRPr="00841F5C">
        <w:rPr>
          <w:rFonts w:ascii="Arial" w:hAnsi="Arial" w:cs="Arial"/>
          <w:sz w:val="20"/>
          <w:szCs w:val="20"/>
          <w:lang w:val="es-ES"/>
        </w:rPr>
        <w:t xml:space="preserve"> Psicología.</w:t>
      </w:r>
      <w:r w:rsidRPr="00841F5C">
        <w:rPr>
          <w:rFonts w:ascii="Arial" w:hAnsi="Arial" w:cs="Arial"/>
          <w:sz w:val="20"/>
          <w:szCs w:val="20"/>
          <w:lang w:val="es-ES"/>
        </w:rPr>
        <w:br/>
      </w:r>
      <w:hyperlink r:id="rId16" w:history="1">
        <w:r w:rsidRPr="00841F5C">
          <w:rPr>
            <w:rStyle w:val="Hipervnculo"/>
            <w:rFonts w:ascii="Arial" w:hAnsi="Arial" w:cs="Arial"/>
            <w:sz w:val="20"/>
            <w:szCs w:val="20"/>
            <w:lang w:val="es-ES"/>
          </w:rPr>
          <w:t>cvroa@ujaen.es</w:t>
        </w:r>
      </w:hyperlink>
    </w:p>
    <w:p w:rsidR="00B54BF5" w:rsidRDefault="00B54BF5" w:rsidP="00B54BF5">
      <w:pPr>
        <w:autoSpaceDE w:val="0"/>
        <w:autoSpaceDN w:val="0"/>
        <w:adjustRightInd w:val="0"/>
        <w:spacing w:before="120" w:after="0"/>
        <w:jc w:val="left"/>
        <w:rPr>
          <w:rFonts w:ascii="Arial" w:hAnsi="Arial" w:cs="Arial"/>
          <w:b/>
          <w:sz w:val="20"/>
          <w:szCs w:val="20"/>
          <w:lang w:val="es-ES"/>
        </w:rPr>
      </w:pPr>
      <w:bookmarkStart w:id="0" w:name="_GoBack"/>
      <w:bookmarkEnd w:id="0"/>
    </w:p>
    <w:p w:rsidR="003B419C" w:rsidRPr="003B419C" w:rsidRDefault="003B419C" w:rsidP="003B419C">
      <w:pPr>
        <w:spacing w:before="120"/>
        <w:rPr>
          <w:rFonts w:asciiTheme="majorHAnsi" w:hAnsiTheme="majorHAnsi" w:cs="Times New Roman"/>
          <w:lang w:val="es-ES"/>
        </w:rPr>
      </w:pPr>
    </w:p>
    <w:p w:rsidR="003B419C" w:rsidRPr="003B419C" w:rsidRDefault="003B419C" w:rsidP="003B419C">
      <w:pPr>
        <w:tabs>
          <w:tab w:val="center" w:pos="4873"/>
          <w:tab w:val="left" w:pos="7661"/>
        </w:tabs>
        <w:jc w:val="center"/>
        <w:rPr>
          <w:rStyle w:val="hps"/>
          <w:rFonts w:asciiTheme="majorHAnsi" w:hAnsiTheme="majorHAnsi" w:cs="Arial"/>
          <w:lang w:val="es-ES"/>
        </w:rPr>
      </w:pPr>
      <w:r w:rsidRPr="00B8160E">
        <w:rPr>
          <w:rFonts w:asciiTheme="majorHAnsi" w:hAnsiTheme="majorHAnsi"/>
          <w:noProof/>
          <w:lang w:val="es-ES" w:eastAsia="es-ES"/>
        </w:rPr>
        <w:drawing>
          <wp:inline distT="0" distB="0" distL="0" distR="0">
            <wp:extent cx="1038758" cy="44321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dim.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8604" cy="443152"/>
                    </a:xfrm>
                    <a:prstGeom prst="rect">
                      <a:avLst/>
                    </a:prstGeom>
                  </pic:spPr>
                </pic:pic>
              </a:graphicData>
            </a:graphic>
          </wp:inline>
        </w:drawing>
      </w:r>
      <w:r w:rsidRPr="003B419C">
        <w:rPr>
          <w:rStyle w:val="hps"/>
          <w:rFonts w:asciiTheme="majorHAnsi" w:hAnsiTheme="majorHAnsi" w:cs="Arial"/>
          <w:lang w:val="es-ES"/>
        </w:rPr>
        <w:t xml:space="preserve">       </w:t>
      </w:r>
      <w:r>
        <w:rPr>
          <w:rFonts w:asciiTheme="majorHAnsi" w:hAnsiTheme="majorHAnsi" w:cs="Arial"/>
          <w:noProof/>
          <w:lang w:val="es-ES" w:eastAsia="es-ES"/>
        </w:rPr>
        <w:drawing>
          <wp:inline distT="0" distB="0" distL="0" distR="0">
            <wp:extent cx="1426210" cy="373380"/>
            <wp:effectExtent l="0" t="0" r="2540" b="7620"/>
            <wp:docPr id="15" name="Imagen 15" descr="J:\Revista DIM\DIM-UAB_files\UA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evista DIM\DIM-UAB_files\UABlogo.gi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210" cy="373380"/>
                    </a:xfrm>
                    <a:prstGeom prst="rect">
                      <a:avLst/>
                    </a:prstGeom>
                    <a:noFill/>
                    <a:ln>
                      <a:noFill/>
                    </a:ln>
                  </pic:spPr>
                </pic:pic>
              </a:graphicData>
            </a:graphic>
          </wp:inline>
        </w:drawing>
      </w:r>
      <w:r w:rsidRPr="003B419C">
        <w:rPr>
          <w:rStyle w:val="hps"/>
          <w:rFonts w:asciiTheme="majorHAnsi" w:hAnsiTheme="majorHAnsi" w:cs="Arial"/>
          <w:lang w:val="es-ES"/>
        </w:rPr>
        <w:t xml:space="preserve">        </w:t>
      </w:r>
      <w:r>
        <w:rPr>
          <w:rFonts w:asciiTheme="majorHAnsi" w:hAnsiTheme="majorHAnsi" w:cs="Arial"/>
          <w:noProof/>
          <w:lang w:val="es-ES" w:eastAsia="es-ES"/>
        </w:rPr>
        <w:drawing>
          <wp:inline distT="0" distB="0" distL="0" distR="0">
            <wp:extent cx="577901" cy="356781"/>
            <wp:effectExtent l="0" t="0" r="0" b="5715"/>
            <wp:docPr id="19" name="Imagen 19" descr="J:\Revista DIM\DIM-UAB_files\Di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Revista DIM\DIM-UAB_files\Dim15.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631" cy="357849"/>
                    </a:xfrm>
                    <a:prstGeom prst="rect">
                      <a:avLst/>
                    </a:prstGeom>
                    <a:noFill/>
                    <a:ln>
                      <a:noFill/>
                    </a:ln>
                  </pic:spPr>
                </pic:pic>
              </a:graphicData>
            </a:graphic>
          </wp:inline>
        </w:drawing>
      </w:r>
    </w:p>
    <w:p w:rsidR="003B419C" w:rsidRPr="003B419C" w:rsidRDefault="003B419C" w:rsidP="003B419C">
      <w:pPr>
        <w:jc w:val="center"/>
        <w:rPr>
          <w:rStyle w:val="hps"/>
          <w:rFonts w:asciiTheme="majorHAnsi" w:hAnsiTheme="majorHAnsi" w:cs="Arial"/>
          <w:i/>
          <w:lang w:val="es-ES"/>
        </w:rPr>
      </w:pPr>
      <w:r w:rsidRPr="003B419C">
        <w:rPr>
          <w:rStyle w:val="hps"/>
          <w:rFonts w:asciiTheme="majorHAnsi" w:hAnsiTheme="majorHAnsi" w:cs="Arial"/>
          <w:i/>
          <w:lang w:val="es-ES"/>
        </w:rPr>
        <w:t>REVISTA CIENTÍFICA DE OPINIÓN Y DIVULGACIÓN de la Red "Didáctica, Innovación y Multimedia", dirigida a profesores de todos los ámbitos y demás agentes educativos (gestores, investigadores, creadores de recursos). Sus objetivos son: seleccionar buenas prácticas y recursos educativos, fomentar la investigación sobre el uso innovador de las TIC en los entornos formativos y compartir conocimientos y experiencias.</w:t>
      </w:r>
    </w:p>
    <w:p w:rsidR="003B419C" w:rsidRPr="00F94165" w:rsidRDefault="00B85691" w:rsidP="0087577C">
      <w:pPr>
        <w:spacing w:after="0"/>
        <w:ind w:hanging="709"/>
        <w:rPr>
          <w:rFonts w:ascii="Arial" w:eastAsia="Calibri" w:hAnsi="Arial" w:cs="Arial"/>
          <w:sz w:val="20"/>
          <w:szCs w:val="20"/>
          <w:lang w:val="es-ES"/>
        </w:rPr>
      </w:pPr>
      <w:r w:rsidRPr="00B85691">
        <w:rPr>
          <w:noProof/>
          <w:lang w:val="es-ES" w:eastAsia="es-ES"/>
        </w:rPr>
      </w:r>
      <w:r w:rsidRPr="00B85691">
        <w:rPr>
          <w:noProof/>
          <w:lang w:val="es-ES" w:eastAsia="es-ES"/>
        </w:rPr>
        <w:pict>
          <v:shapetype id="_x0000_t202" coordsize="21600,21600" o:spt="202" path="m,l,21600r21600,l21600,xe">
            <v:stroke joinstyle="miter"/>
            <v:path gradientshapeok="t" o:connecttype="rect"/>
          </v:shapetype>
          <v:shape id="Cuadro de texto 22" o:spid="_x0000_s1038" type="#_x0000_t202" style="width:425.2pt;height:112.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" fillcolor="#f2f2f2 [3052]" strokecolor="#7f7f7f [1612]">
            <v:textbox>
              <w:txbxContent>
                <w:p w:rsidR="00CB2305" w:rsidRPr="00CB2305" w:rsidRDefault="00CB2305" w:rsidP="00CB2305">
                  <w:pPr>
                    <w:jc w:val="center"/>
                    <w:rPr>
                      <w:rFonts w:asciiTheme="majorHAnsi" w:hAnsiTheme="majorHAnsi" w:cs="Arial"/>
                      <w:noProof/>
                      <w:sz w:val="28"/>
                      <w:lang w:val="es-ES"/>
                    </w:rPr>
                  </w:pPr>
                  <w:r w:rsidRPr="00CB2305">
                    <w:rPr>
                      <w:rStyle w:val="A0"/>
                      <w:rFonts w:asciiTheme="majorHAnsi" w:hAnsiTheme="majorHAnsi"/>
                      <w:i/>
                      <w:sz w:val="20"/>
                      <w:lang w:val="es-ES"/>
                    </w:rPr>
                    <w:t xml:space="preserve">Los textos publicados en esta revista están sujetos –si no se indica lo contrario– a una licencia de Reconocimiento 3.0 de </w:t>
                  </w:r>
                  <w:proofErr w:type="spellStart"/>
                  <w:r w:rsidRPr="00CB2305">
                    <w:rPr>
                      <w:rStyle w:val="A0"/>
                      <w:rFonts w:asciiTheme="majorHAnsi" w:hAnsiTheme="majorHAnsi"/>
                      <w:i/>
                      <w:sz w:val="20"/>
                      <w:lang w:val="es-ES"/>
                    </w:rPr>
                    <w:t>Creative</w:t>
                  </w:r>
                  <w:proofErr w:type="spellEnd"/>
                  <w:r w:rsidRPr="00CB2305">
                    <w:rPr>
                      <w:rStyle w:val="A0"/>
                      <w:rFonts w:asciiTheme="majorHAnsi" w:hAnsiTheme="majorHAnsi"/>
                      <w:i/>
                      <w:sz w:val="20"/>
                      <w:lang w:val="es-ES"/>
                    </w:rPr>
                    <w:t xml:space="preserve"> </w:t>
                  </w:r>
                  <w:proofErr w:type="spellStart"/>
                  <w:r w:rsidRPr="00CB2305">
                    <w:rPr>
                      <w:rStyle w:val="A0"/>
                      <w:rFonts w:asciiTheme="majorHAnsi" w:hAnsiTheme="majorHAnsi"/>
                      <w:i/>
                      <w:sz w:val="20"/>
                      <w:lang w:val="es-ES"/>
                    </w:rPr>
                    <w:t>Commons</w:t>
                  </w:r>
                  <w:proofErr w:type="spellEnd"/>
                  <w:r w:rsidRPr="00CB2305">
                    <w:rPr>
                      <w:rStyle w:val="A0"/>
                      <w:rFonts w:asciiTheme="majorHAnsi" w:hAnsiTheme="majorHAnsi"/>
                      <w:i/>
                      <w:sz w:val="20"/>
                      <w:lang w:val="es-ES"/>
                    </w:rPr>
                    <w:t>. Puede copiarlos, distribuirlos, comunicarlos públicamente y hacer obras derivadas siempre que reconozca los créditos de las obras (autoría, nombre de la revista, institución editora) de la manera especificada por los autores o por la revista. La licencia completa se puede consultar en http://creativecommons.org/licenses/by/3.0/es/deed.es.</w:t>
                  </w:r>
                  <w:r w:rsidRPr="00CB2305">
                    <w:rPr>
                      <w:rFonts w:asciiTheme="majorHAnsi" w:hAnsiTheme="majorHAnsi" w:cs="Arial"/>
                      <w:noProof/>
                      <w:sz w:val="28"/>
                      <w:lang w:val="es-ES"/>
                    </w:rPr>
                    <w:t xml:space="preserve"> </w:t>
                  </w:r>
                </w:p>
                <w:p w:rsidR="00CB2305" w:rsidRPr="00976422" w:rsidRDefault="00CB2305" w:rsidP="00CB2305">
                  <w:pPr>
                    <w:jc w:val="center"/>
                    <w:rPr>
                      <w:rFonts w:asciiTheme="majorHAnsi" w:hAnsiTheme="majorHAnsi"/>
                      <w:i/>
                      <w:sz w:val="40"/>
                    </w:rPr>
                  </w:pPr>
                  <w:r w:rsidRPr="00976422">
                    <w:rPr>
                      <w:rFonts w:asciiTheme="majorHAnsi" w:hAnsiTheme="majorHAnsi" w:cs="Arial"/>
                      <w:noProof/>
                      <w:sz w:val="28"/>
                      <w:lang w:val="es-ES" w:eastAsia="es-ES"/>
                    </w:rPr>
                    <w:drawing>
                      <wp:inline distT="0" distB="0" distL="0" distR="0">
                        <wp:extent cx="841375" cy="292735"/>
                        <wp:effectExtent l="0" t="0" r="0" b="0"/>
                        <wp:docPr id="21" name="Imagen 21" descr="J:\Revista DIM\DIM-UAB_files\someright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evista DIM\DIM-UAB_files\somerights20.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292735"/>
                                </a:xfrm>
                                <a:prstGeom prst="rect">
                                  <a:avLst/>
                                </a:prstGeom>
                                <a:noFill/>
                                <a:ln>
                                  <a:noFill/>
                                </a:ln>
                              </pic:spPr>
                            </pic:pic>
                          </a:graphicData>
                        </a:graphic>
                      </wp:inline>
                    </w:drawing>
                  </w:r>
                </w:p>
                <w:p w:rsidR="00CB2305" w:rsidRPr="00976422" w:rsidRDefault="00CB2305" w:rsidP="00CB2305">
                  <w:pPr>
                    <w:jc w:val="center"/>
                  </w:pPr>
                </w:p>
              </w:txbxContent>
            </v:textbox>
            <w10:wrap type="none"/>
            <w10:anchorlock/>
          </v:shape>
        </w:pict>
      </w:r>
    </w:p>
    <w:sectPr w:rsidR="003B419C" w:rsidRPr="00F94165" w:rsidSect="000932D4">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E67" w:rsidRDefault="002E2E67" w:rsidP="00277505">
      <w:pPr>
        <w:spacing w:after="0"/>
      </w:pPr>
      <w:r>
        <w:separator/>
      </w:r>
    </w:p>
  </w:endnote>
  <w:endnote w:type="continuationSeparator" w:id="0">
    <w:p w:rsidR="002E2E67" w:rsidRDefault="002E2E67" w:rsidP="002775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9C" w:rsidRDefault="003B419C" w:rsidP="003B419C">
    <w:pPr>
      <w:pStyle w:val="Piedepgina"/>
      <w:pBdr>
        <w:bottom w:val="single" w:sz="12" w:space="1" w:color="auto"/>
      </w:pBdr>
      <w:jc w:val="right"/>
      <w:rPr>
        <w:rFonts w:asciiTheme="majorHAnsi" w:hAnsiTheme="majorHAnsi"/>
        <w:sz w:val="20"/>
        <w:szCs w:val="20"/>
        <w:lang w:val="es-ES"/>
      </w:rPr>
    </w:pPr>
  </w:p>
  <w:p w:rsidR="003B419C" w:rsidRPr="003B419C" w:rsidRDefault="003B419C" w:rsidP="003B419C">
    <w:pPr>
      <w:pStyle w:val="Piedepgina"/>
      <w:jc w:val="right"/>
      <w:rPr>
        <w:rFonts w:asciiTheme="majorHAnsi" w:hAnsiTheme="majorHAnsi"/>
        <w:sz w:val="20"/>
        <w:szCs w:val="20"/>
        <w:lang w:val="es-ES"/>
      </w:rPr>
    </w:pPr>
    <w:r w:rsidRPr="003B419C">
      <w:rPr>
        <w:rFonts w:asciiTheme="majorHAnsi" w:hAnsiTheme="majorHAnsi"/>
        <w:sz w:val="20"/>
        <w:szCs w:val="20"/>
        <w:lang w:val="es-ES"/>
      </w:rPr>
      <w:t xml:space="preserve">Revista DIM / UAB /Año </w:t>
    </w:r>
    <w:r w:rsidR="009241A6">
      <w:rPr>
        <w:rFonts w:asciiTheme="majorHAnsi" w:hAnsiTheme="majorHAnsi"/>
        <w:sz w:val="20"/>
        <w:szCs w:val="20"/>
        <w:lang w:val="es-ES"/>
      </w:rPr>
      <w:t>_</w:t>
    </w:r>
    <w:r w:rsidRPr="003B419C">
      <w:rPr>
        <w:rFonts w:asciiTheme="majorHAnsi" w:hAnsiTheme="majorHAnsi"/>
        <w:sz w:val="20"/>
        <w:szCs w:val="20"/>
        <w:lang w:val="es-ES"/>
      </w:rPr>
      <w:t xml:space="preserve">  - Nº </w:t>
    </w:r>
    <w:r w:rsidR="009241A6">
      <w:rPr>
        <w:rFonts w:asciiTheme="majorHAnsi" w:hAnsiTheme="majorHAnsi"/>
        <w:sz w:val="20"/>
        <w:szCs w:val="20"/>
        <w:lang w:val="es-ES"/>
      </w:rPr>
      <w:t>__</w:t>
    </w:r>
    <w:r w:rsidRPr="003B419C">
      <w:rPr>
        <w:rFonts w:asciiTheme="majorHAnsi" w:hAnsiTheme="majorHAnsi"/>
        <w:sz w:val="20"/>
        <w:szCs w:val="20"/>
        <w:lang w:val="es-ES"/>
      </w:rPr>
      <w:t xml:space="preserve"> – </w:t>
    </w:r>
    <w:r w:rsidR="009241A6">
      <w:rPr>
        <w:rFonts w:asciiTheme="majorHAnsi" w:hAnsiTheme="majorHAnsi"/>
        <w:sz w:val="20"/>
        <w:szCs w:val="20"/>
        <w:lang w:val="es-ES"/>
      </w:rPr>
      <w:t>____________</w:t>
    </w:r>
    <w:r w:rsidRPr="003B419C">
      <w:rPr>
        <w:rFonts w:asciiTheme="majorHAnsi" w:hAnsiTheme="majorHAnsi"/>
        <w:sz w:val="20"/>
        <w:szCs w:val="20"/>
        <w:lang w:val="es-ES"/>
      </w:rPr>
      <w:t xml:space="preserve"> de 201</w:t>
    </w:r>
    <w:r w:rsidR="009241A6">
      <w:rPr>
        <w:rFonts w:asciiTheme="majorHAnsi" w:hAnsiTheme="majorHAnsi"/>
        <w:sz w:val="20"/>
        <w:szCs w:val="20"/>
        <w:lang w:val="es-ES"/>
      </w:rPr>
      <w:t>_</w:t>
    </w:r>
    <w:r w:rsidRPr="003B419C">
      <w:rPr>
        <w:rFonts w:asciiTheme="majorHAnsi" w:hAnsiTheme="majorHAnsi"/>
        <w:sz w:val="20"/>
        <w:szCs w:val="20"/>
        <w:lang w:val="es-ES"/>
      </w:rPr>
      <w:t xml:space="preserve"> - ISSN: 1699-3748 </w:t>
    </w:r>
  </w:p>
  <w:p w:rsidR="003B419C" w:rsidRPr="008E65DE" w:rsidRDefault="00B85691" w:rsidP="003B419C">
    <w:pPr>
      <w:pStyle w:val="Piedepgina"/>
      <w:jc w:val="right"/>
      <w:rPr>
        <w:rFonts w:asciiTheme="majorHAnsi" w:hAnsiTheme="majorHAnsi"/>
        <w:i/>
        <w:sz w:val="20"/>
        <w:szCs w:val="20"/>
      </w:rPr>
    </w:pPr>
    <w:r w:rsidRPr="00B85691">
      <w:rPr>
        <w:rFonts w:asciiTheme="majorHAnsi" w:eastAsiaTheme="majorEastAsia" w:hAnsiTheme="majorHAnsi" w:cstheme="majorBidi"/>
        <w:i/>
        <w:noProof/>
        <w:sz w:val="20"/>
        <w:szCs w:val="20"/>
        <w:lang w:val="es-ES" w:eastAsia="es-ES"/>
      </w:rPr>
      <w:pict>
        <v:line id="3 Conector recto" o:spid="_x0000_s2049" style="position:absolute;left:0;text-align:left;z-index:251659264;visibility:visible" from="3.9pt,1620.5pt" to="445.6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" strokecolor="#c00000" strokeweight="3.5pt">
          <v:stroke linestyle="thickThin"/>
        </v:line>
      </w:pict>
    </w:r>
    <w:r w:rsidR="003B419C" w:rsidRPr="00B54BF5">
      <w:rPr>
        <w:rFonts w:asciiTheme="majorHAnsi" w:eastAsiaTheme="majorEastAsia" w:hAnsiTheme="majorHAnsi" w:cstheme="majorBidi"/>
        <w:i/>
        <w:sz w:val="20"/>
        <w:szCs w:val="20"/>
        <w:lang w:val="es-ES"/>
      </w:rPr>
      <w:t xml:space="preserve"> </w:t>
    </w:r>
    <w:r w:rsidR="009241A6">
      <w:rPr>
        <w:rFonts w:asciiTheme="majorHAnsi" w:eastAsiaTheme="majorEastAsia" w:hAnsiTheme="majorHAnsi" w:cstheme="majorBidi"/>
        <w:i/>
        <w:sz w:val="20"/>
        <w:szCs w:val="20"/>
        <w:lang w:val="es-ES"/>
      </w:rPr>
      <w:t xml:space="preserve">Gaspar González Rus y </w:t>
    </w:r>
    <w:proofErr w:type="spellStart"/>
    <w:r w:rsidR="009241A6">
      <w:rPr>
        <w:rFonts w:asciiTheme="majorHAnsi" w:eastAsiaTheme="majorEastAsia" w:hAnsiTheme="majorHAnsi" w:cstheme="majorBidi"/>
        <w:i/>
        <w:sz w:val="20"/>
        <w:szCs w:val="20"/>
        <w:lang w:val="es-ES"/>
      </w:rPr>
      <w:t>Cristobal</w:t>
    </w:r>
    <w:proofErr w:type="spellEnd"/>
    <w:r w:rsidR="009241A6">
      <w:rPr>
        <w:rFonts w:asciiTheme="majorHAnsi" w:eastAsiaTheme="majorEastAsia" w:hAnsiTheme="majorHAnsi" w:cstheme="majorBidi"/>
        <w:i/>
        <w:sz w:val="20"/>
        <w:szCs w:val="20"/>
        <w:lang w:val="es-ES"/>
      </w:rPr>
      <w:t xml:space="preserve"> Villanueva Roa</w:t>
    </w:r>
    <w:r w:rsidR="00B54BF5">
      <w:rPr>
        <w:rFonts w:asciiTheme="majorHAnsi" w:eastAsiaTheme="majorEastAsia" w:hAnsiTheme="majorHAnsi" w:cstheme="majorBidi"/>
        <w:i/>
        <w:sz w:val="20"/>
        <w:szCs w:val="20"/>
        <w:lang w:val="es-ES"/>
      </w:rPr>
      <w:t xml:space="preserve"> </w:t>
    </w:r>
    <w:r w:rsidR="003B419C" w:rsidRPr="003B419C">
      <w:rPr>
        <w:rFonts w:asciiTheme="majorHAnsi" w:hAnsiTheme="majorHAnsi"/>
        <w:i/>
        <w:sz w:val="20"/>
        <w:szCs w:val="20"/>
        <w:lang w:val="es-ES"/>
      </w:rPr>
      <w:t xml:space="preserve">- </w:t>
    </w:r>
    <w:r w:rsidR="003B419C" w:rsidRPr="003B419C">
      <w:rPr>
        <w:rFonts w:asciiTheme="majorHAnsi" w:eastAsiaTheme="majorEastAsia" w:hAnsiTheme="majorHAnsi" w:cstheme="majorBidi"/>
        <w:i/>
        <w:sz w:val="20"/>
        <w:szCs w:val="20"/>
        <w:lang w:val="es-ES"/>
      </w:rPr>
      <w:t xml:space="preserve">pág. </w:t>
    </w:r>
    <w:r w:rsidRPr="00B85691">
      <w:rPr>
        <w:rFonts w:asciiTheme="majorHAnsi" w:eastAsiaTheme="minorEastAsia" w:hAnsiTheme="majorHAnsi"/>
        <w:i/>
        <w:sz w:val="20"/>
        <w:szCs w:val="20"/>
      </w:rPr>
      <w:fldChar w:fldCharType="begin"/>
    </w:r>
    <w:r w:rsidR="003B419C" w:rsidRPr="003B419C">
      <w:rPr>
        <w:rFonts w:asciiTheme="majorHAnsi" w:hAnsiTheme="majorHAnsi"/>
        <w:i/>
        <w:sz w:val="20"/>
        <w:szCs w:val="20"/>
        <w:lang w:val="es-ES"/>
      </w:rPr>
      <w:instrText>PAGE    \* MERGEFORMAT</w:instrText>
    </w:r>
    <w:r w:rsidRPr="00B85691">
      <w:rPr>
        <w:rFonts w:asciiTheme="majorHAnsi" w:eastAsiaTheme="minorEastAsia" w:hAnsiTheme="majorHAnsi"/>
        <w:i/>
        <w:sz w:val="20"/>
        <w:szCs w:val="20"/>
      </w:rPr>
      <w:fldChar w:fldCharType="separate"/>
    </w:r>
    <w:r w:rsidR="005F4BA4" w:rsidRPr="005F4BA4">
      <w:rPr>
        <w:rFonts w:asciiTheme="majorHAnsi" w:eastAsiaTheme="majorEastAsia" w:hAnsiTheme="majorHAnsi" w:cstheme="majorBidi"/>
        <w:i/>
        <w:noProof/>
        <w:sz w:val="20"/>
        <w:szCs w:val="20"/>
      </w:rPr>
      <w:t>1</w:t>
    </w:r>
    <w:r w:rsidRPr="008E65DE">
      <w:rPr>
        <w:rFonts w:asciiTheme="majorHAnsi" w:eastAsiaTheme="majorEastAsia" w:hAnsiTheme="majorHAnsi" w:cstheme="majorBidi"/>
        <w:i/>
        <w:sz w:val="20"/>
        <w:szCs w:val="20"/>
      </w:rPr>
      <w:fldChar w:fldCharType="end"/>
    </w:r>
  </w:p>
  <w:p w:rsidR="003B419C" w:rsidRDefault="003B41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E67" w:rsidRDefault="002E2E67" w:rsidP="00277505">
      <w:pPr>
        <w:spacing w:after="0"/>
      </w:pPr>
      <w:r>
        <w:separator/>
      </w:r>
    </w:p>
  </w:footnote>
  <w:footnote w:type="continuationSeparator" w:id="0">
    <w:p w:rsidR="002E2E67" w:rsidRDefault="002E2E67" w:rsidP="002775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9C" w:rsidRDefault="003B419C" w:rsidP="003B419C">
    <w:pPr>
      <w:pStyle w:val="Encabezado"/>
      <w:jc w:val="right"/>
      <w:rPr>
        <w:sz w:val="20"/>
      </w:rPr>
    </w:pPr>
  </w:p>
  <w:p w:rsidR="003B419C" w:rsidRPr="003B419C" w:rsidRDefault="003B419C" w:rsidP="003B419C">
    <w:pPr>
      <w:pStyle w:val="Encabezado"/>
      <w:jc w:val="right"/>
      <w:rPr>
        <w:rFonts w:cstheme="minorHAnsi"/>
        <w:lang w:val="es-ES"/>
      </w:rPr>
    </w:pPr>
    <w:r w:rsidRPr="00DE1865">
      <w:rPr>
        <w:rFonts w:cstheme="minorHAnsi"/>
        <w:noProof/>
        <w:lang w:val="es-ES" w:eastAsia="es-ES"/>
      </w:rPr>
      <w:drawing>
        <wp:anchor distT="0" distB="0" distL="114300" distR="114300" simplePos="0" relativeHeight="251662336" behindDoc="0" locked="0" layoutInCell="1" allowOverlap="1">
          <wp:simplePos x="0" y="0"/>
          <wp:positionH relativeFrom="column">
            <wp:posOffset>1905</wp:posOffset>
          </wp:positionH>
          <wp:positionV relativeFrom="paragraph">
            <wp:posOffset>-50800</wp:posOffset>
          </wp:positionV>
          <wp:extent cx="1264920" cy="539750"/>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di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4920" cy="539750"/>
                  </a:xfrm>
                  <a:prstGeom prst="rect">
                    <a:avLst/>
                  </a:prstGeom>
                </pic:spPr>
              </pic:pic>
            </a:graphicData>
          </a:graphic>
        </wp:anchor>
      </w:drawing>
    </w:r>
    <w:r w:rsidRPr="003B419C">
      <w:rPr>
        <w:rFonts w:cstheme="minorHAnsi"/>
        <w:lang w:val="es-ES"/>
      </w:rPr>
      <w:t xml:space="preserve">Didáctica, Innovación y Multimedia (DIM) </w:t>
    </w:r>
  </w:p>
  <w:p w:rsidR="003B419C" w:rsidRPr="003B419C" w:rsidRDefault="00B85691" w:rsidP="003B419C">
    <w:pPr>
      <w:pStyle w:val="Encabezado"/>
      <w:jc w:val="right"/>
      <w:rPr>
        <w:rFonts w:cstheme="minorHAnsi"/>
        <w:lang w:val="es-ES"/>
      </w:rPr>
    </w:pPr>
    <w:hyperlink r:id="rId2" w:history="1">
      <w:r w:rsidR="003B419C" w:rsidRPr="003B419C">
        <w:rPr>
          <w:rStyle w:val="Hipervnculo"/>
          <w:rFonts w:cstheme="minorHAnsi"/>
          <w:lang w:val="es-ES"/>
        </w:rPr>
        <w:t>http://www.pangea.org/dim/revista.htm</w:t>
      </w:r>
    </w:hyperlink>
  </w:p>
  <w:p w:rsidR="003B419C" w:rsidRPr="003B419C" w:rsidRDefault="003B419C" w:rsidP="003B419C">
    <w:pPr>
      <w:pStyle w:val="Encabezado"/>
      <w:jc w:val="right"/>
      <w:rPr>
        <w:rFonts w:cstheme="minorHAnsi"/>
        <w:lang w:val="es-ES"/>
      </w:rPr>
    </w:pPr>
    <w:r w:rsidRPr="003B419C">
      <w:rPr>
        <w:rStyle w:val="hps"/>
        <w:rFonts w:cstheme="minorHAnsi"/>
        <w:i/>
        <w:lang w:val="es-ES"/>
      </w:rPr>
      <w:t>REVISTA CIENTÍFICA DE OPINIÓN Y DIVULGACIÓN</w:t>
    </w:r>
  </w:p>
  <w:p w:rsidR="003B419C" w:rsidRPr="003B419C" w:rsidRDefault="00B85691" w:rsidP="003B419C">
    <w:pPr>
      <w:pStyle w:val="Encabezado"/>
      <w:jc w:val="right"/>
      <w:rPr>
        <w:lang w:val="es-ES"/>
      </w:rPr>
    </w:pPr>
    <w:r>
      <w:rPr>
        <w:noProof/>
        <w:lang w:val="es-ES" w:eastAsia="es-ES"/>
      </w:rPr>
      <w:pict>
        <v:line id="5 Conector recto" o:spid="_x0000_s2050" style="position:absolute;left:0;text-align:left;z-index:251661312;visibility:visible;mso-width-relative:margin" from="-.3pt,5.85pt" to="425.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" strokecolor="#c00000" strokeweight="3.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0000003"/>
    <w:multiLevelType w:val="multilevel"/>
    <w:tmpl w:val="00000003"/>
    <w:name w:val="WW8Num3"/>
    <w:lvl w:ilvl="0">
      <w:start w:val="1"/>
      <w:numFmt w:val="bullet"/>
      <w:lvlText w:val="·"/>
      <w:lvlJc w:val="left"/>
      <w:pPr>
        <w:tabs>
          <w:tab w:val="num" w:pos="720"/>
        </w:tabs>
      </w:pPr>
      <w:rPr>
        <w:rFonts w:ascii="Symbol" w:hAnsi="Symbol"/>
      </w:rPr>
    </w:lvl>
    <w:lvl w:ilvl="1">
      <w:start w:val="1"/>
      <w:numFmt w:val="bullet"/>
      <w:lvlText w:val="Ø"/>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nsid w:val="036E3806"/>
    <w:multiLevelType w:val="multilevel"/>
    <w:tmpl w:val="1E1EAB7E"/>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2772F5"/>
    <w:multiLevelType w:val="multilevel"/>
    <w:tmpl w:val="F14E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316CB"/>
    <w:multiLevelType w:val="multilevel"/>
    <w:tmpl w:val="393C30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1BD0C88"/>
    <w:multiLevelType w:val="hybridMultilevel"/>
    <w:tmpl w:val="7B78228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722748"/>
    <w:multiLevelType w:val="hybridMultilevel"/>
    <w:tmpl w:val="B28AD65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32D0E23"/>
    <w:multiLevelType w:val="hybridMultilevel"/>
    <w:tmpl w:val="21B0D1F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B8A6CDF"/>
    <w:multiLevelType w:val="hybridMultilevel"/>
    <w:tmpl w:val="A938493A"/>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B2296A"/>
    <w:multiLevelType w:val="multilevel"/>
    <w:tmpl w:val="96E6A3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453844F0"/>
    <w:multiLevelType w:val="hybridMultilevel"/>
    <w:tmpl w:val="A5F2BF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7066EDF"/>
    <w:multiLevelType w:val="multilevel"/>
    <w:tmpl w:val="82847B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5351DE4"/>
    <w:multiLevelType w:val="hybridMultilevel"/>
    <w:tmpl w:val="68E813DE"/>
    <w:lvl w:ilvl="0" w:tplc="ECCA961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5934BFE"/>
    <w:multiLevelType w:val="hybridMultilevel"/>
    <w:tmpl w:val="11AA155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4"/>
  </w:num>
  <w:num w:numId="6">
    <w:abstractNumId w:val="9"/>
  </w:num>
  <w:num w:numId="7">
    <w:abstractNumId w:val="10"/>
  </w:num>
  <w:num w:numId="8">
    <w:abstractNumId w:val="11"/>
  </w:num>
  <w:num w:numId="9">
    <w:abstractNumId w:val="0"/>
  </w:num>
  <w:num w:numId="10">
    <w:abstractNumId w:val="12"/>
  </w:num>
  <w:num w:numId="11">
    <w:abstractNumId w:val="6"/>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4021F"/>
    <w:rsid w:val="00041C29"/>
    <w:rsid w:val="00051FEF"/>
    <w:rsid w:val="00086EAD"/>
    <w:rsid w:val="000932D4"/>
    <w:rsid w:val="000B4EC7"/>
    <w:rsid w:val="000C0B92"/>
    <w:rsid w:val="000C2357"/>
    <w:rsid w:val="000F6FCB"/>
    <w:rsid w:val="00100A13"/>
    <w:rsid w:val="00146F63"/>
    <w:rsid w:val="001653D9"/>
    <w:rsid w:val="0019271A"/>
    <w:rsid w:val="001976BD"/>
    <w:rsid w:val="0022695B"/>
    <w:rsid w:val="00256F95"/>
    <w:rsid w:val="002667A9"/>
    <w:rsid w:val="00277505"/>
    <w:rsid w:val="00277C42"/>
    <w:rsid w:val="002D2550"/>
    <w:rsid w:val="002E2E67"/>
    <w:rsid w:val="00340EB5"/>
    <w:rsid w:val="0038107B"/>
    <w:rsid w:val="00393159"/>
    <w:rsid w:val="003A64FC"/>
    <w:rsid w:val="003B419C"/>
    <w:rsid w:val="003C7B08"/>
    <w:rsid w:val="003E20E2"/>
    <w:rsid w:val="0041228E"/>
    <w:rsid w:val="00490C9E"/>
    <w:rsid w:val="004C2569"/>
    <w:rsid w:val="005042B6"/>
    <w:rsid w:val="00522C4C"/>
    <w:rsid w:val="00537314"/>
    <w:rsid w:val="005808D7"/>
    <w:rsid w:val="005B4B93"/>
    <w:rsid w:val="005B6159"/>
    <w:rsid w:val="005D50EE"/>
    <w:rsid w:val="005E2723"/>
    <w:rsid w:val="005F0893"/>
    <w:rsid w:val="005F4BA4"/>
    <w:rsid w:val="00601032"/>
    <w:rsid w:val="0060252D"/>
    <w:rsid w:val="0060766B"/>
    <w:rsid w:val="00637459"/>
    <w:rsid w:val="00676010"/>
    <w:rsid w:val="007070F3"/>
    <w:rsid w:val="00753CF5"/>
    <w:rsid w:val="0077118B"/>
    <w:rsid w:val="007935DA"/>
    <w:rsid w:val="0079644B"/>
    <w:rsid w:val="007A1357"/>
    <w:rsid w:val="00814B82"/>
    <w:rsid w:val="00820E41"/>
    <w:rsid w:val="00841F5C"/>
    <w:rsid w:val="00855C1E"/>
    <w:rsid w:val="00861579"/>
    <w:rsid w:val="00875007"/>
    <w:rsid w:val="0087577C"/>
    <w:rsid w:val="00882E5E"/>
    <w:rsid w:val="00884DA2"/>
    <w:rsid w:val="00886D02"/>
    <w:rsid w:val="008A1C90"/>
    <w:rsid w:val="009003D0"/>
    <w:rsid w:val="009241A6"/>
    <w:rsid w:val="00945A94"/>
    <w:rsid w:val="009A6F31"/>
    <w:rsid w:val="009D4F1C"/>
    <w:rsid w:val="00A02D1A"/>
    <w:rsid w:val="00A53D5A"/>
    <w:rsid w:val="00A60391"/>
    <w:rsid w:val="00AD68F8"/>
    <w:rsid w:val="00B0127E"/>
    <w:rsid w:val="00B14343"/>
    <w:rsid w:val="00B244FF"/>
    <w:rsid w:val="00B37C58"/>
    <w:rsid w:val="00B4021F"/>
    <w:rsid w:val="00B54BF5"/>
    <w:rsid w:val="00B55B8A"/>
    <w:rsid w:val="00B6263D"/>
    <w:rsid w:val="00B85691"/>
    <w:rsid w:val="00BB2A2D"/>
    <w:rsid w:val="00C10F19"/>
    <w:rsid w:val="00C61F9C"/>
    <w:rsid w:val="00C8764E"/>
    <w:rsid w:val="00C915DB"/>
    <w:rsid w:val="00CB2305"/>
    <w:rsid w:val="00CC6E6B"/>
    <w:rsid w:val="00CD47F8"/>
    <w:rsid w:val="00D00E3F"/>
    <w:rsid w:val="00D55E54"/>
    <w:rsid w:val="00DA0C49"/>
    <w:rsid w:val="00DB67A6"/>
    <w:rsid w:val="00DC14EA"/>
    <w:rsid w:val="00DE7FBC"/>
    <w:rsid w:val="00E441C2"/>
    <w:rsid w:val="00E558BE"/>
    <w:rsid w:val="00E607D8"/>
    <w:rsid w:val="00E6748C"/>
    <w:rsid w:val="00E87813"/>
    <w:rsid w:val="00E9620C"/>
    <w:rsid w:val="00EA6C6D"/>
    <w:rsid w:val="00EF07FB"/>
    <w:rsid w:val="00EF6B93"/>
    <w:rsid w:val="00F15994"/>
    <w:rsid w:val="00F173D9"/>
    <w:rsid w:val="00F2720E"/>
    <w:rsid w:val="00F94165"/>
    <w:rsid w:val="00FF26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D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semiHidden/>
    <w:rsid w:val="00B4021F"/>
    <w:pPr>
      <w:spacing w:after="0" w:line="360" w:lineRule="auto"/>
      <w:ind w:left="900" w:hanging="900"/>
    </w:pPr>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semiHidden/>
    <w:rsid w:val="00B4021F"/>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45A94"/>
    <w:rPr>
      <w:color w:val="0000FF" w:themeColor="hyperlink"/>
      <w:u w:val="single"/>
    </w:rPr>
  </w:style>
  <w:style w:type="paragraph" w:styleId="Textonotapie">
    <w:name w:val="footnote text"/>
    <w:basedOn w:val="Normal"/>
    <w:link w:val="TextonotapieCar"/>
    <w:semiHidden/>
    <w:rsid w:val="00277505"/>
    <w:pPr>
      <w:spacing w:after="0"/>
      <w:ind w:left="0"/>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750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277505"/>
    <w:rPr>
      <w:vertAlign w:val="superscript"/>
    </w:rPr>
  </w:style>
  <w:style w:type="paragraph" w:styleId="NormalWeb">
    <w:name w:val="Normal (Web)"/>
    <w:basedOn w:val="Normal"/>
    <w:uiPriority w:val="99"/>
    <w:unhideWhenUsed/>
    <w:rsid w:val="00146F63"/>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0766B"/>
    <w:pPr>
      <w:ind w:left="720"/>
      <w:contextualSpacing/>
    </w:pPr>
  </w:style>
  <w:style w:type="paragraph" w:styleId="Textodeglobo">
    <w:name w:val="Balloon Text"/>
    <w:basedOn w:val="Normal"/>
    <w:link w:val="TextodegloboCar"/>
    <w:uiPriority w:val="99"/>
    <w:semiHidden/>
    <w:unhideWhenUsed/>
    <w:rsid w:val="0039315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159"/>
    <w:rPr>
      <w:rFonts w:ascii="Tahoma" w:hAnsi="Tahoma" w:cs="Tahoma"/>
      <w:sz w:val="16"/>
      <w:szCs w:val="16"/>
      <w:lang w:val="en-GB"/>
    </w:rPr>
  </w:style>
  <w:style w:type="character" w:styleId="nfasis">
    <w:name w:val="Emphasis"/>
    <w:basedOn w:val="Fuentedeprrafopredeter"/>
    <w:uiPriority w:val="20"/>
    <w:qFormat/>
    <w:rsid w:val="007070F3"/>
    <w:rPr>
      <w:i/>
      <w:iCs/>
    </w:rPr>
  </w:style>
  <w:style w:type="paragraph" w:styleId="Encabezado">
    <w:name w:val="header"/>
    <w:basedOn w:val="Normal"/>
    <w:link w:val="EncabezadoCar"/>
    <w:uiPriority w:val="99"/>
    <w:unhideWhenUsed/>
    <w:rsid w:val="003B419C"/>
    <w:pPr>
      <w:tabs>
        <w:tab w:val="center" w:pos="4252"/>
        <w:tab w:val="right" w:pos="8504"/>
      </w:tabs>
      <w:spacing w:after="0"/>
    </w:pPr>
  </w:style>
  <w:style w:type="character" w:customStyle="1" w:styleId="EncabezadoCar">
    <w:name w:val="Encabezado Car"/>
    <w:basedOn w:val="Fuentedeprrafopredeter"/>
    <w:link w:val="Encabezado"/>
    <w:uiPriority w:val="99"/>
    <w:rsid w:val="003B419C"/>
    <w:rPr>
      <w:lang w:val="en-GB"/>
    </w:rPr>
  </w:style>
  <w:style w:type="paragraph" w:styleId="Piedepgina">
    <w:name w:val="footer"/>
    <w:basedOn w:val="Normal"/>
    <w:link w:val="PiedepginaCar"/>
    <w:uiPriority w:val="99"/>
    <w:unhideWhenUsed/>
    <w:rsid w:val="003B419C"/>
    <w:pPr>
      <w:tabs>
        <w:tab w:val="center" w:pos="4252"/>
        <w:tab w:val="right" w:pos="8504"/>
      </w:tabs>
      <w:spacing w:after="0"/>
    </w:pPr>
  </w:style>
  <w:style w:type="character" w:customStyle="1" w:styleId="PiedepginaCar">
    <w:name w:val="Pie de página Car"/>
    <w:basedOn w:val="Fuentedeprrafopredeter"/>
    <w:link w:val="Piedepgina"/>
    <w:uiPriority w:val="99"/>
    <w:rsid w:val="003B419C"/>
    <w:rPr>
      <w:lang w:val="en-GB"/>
    </w:rPr>
  </w:style>
  <w:style w:type="character" w:customStyle="1" w:styleId="hps">
    <w:name w:val="hps"/>
    <w:basedOn w:val="Fuentedeprrafopredeter"/>
    <w:rsid w:val="003B419C"/>
  </w:style>
  <w:style w:type="paragraph" w:customStyle="1" w:styleId="Pa5">
    <w:name w:val="Pa5"/>
    <w:basedOn w:val="Normal"/>
    <w:next w:val="Normal"/>
    <w:uiPriority w:val="99"/>
    <w:rsid w:val="003B419C"/>
    <w:pPr>
      <w:autoSpaceDE w:val="0"/>
      <w:autoSpaceDN w:val="0"/>
      <w:adjustRightInd w:val="0"/>
      <w:spacing w:after="0" w:line="201" w:lineRule="atLeast"/>
      <w:ind w:left="0"/>
      <w:jc w:val="left"/>
    </w:pPr>
    <w:rPr>
      <w:rFonts w:ascii="Georgia" w:hAnsi="Georgia"/>
      <w:sz w:val="24"/>
      <w:szCs w:val="24"/>
      <w:lang w:val="es-ES"/>
    </w:rPr>
  </w:style>
  <w:style w:type="character" w:customStyle="1" w:styleId="A0">
    <w:name w:val="A0"/>
    <w:uiPriority w:val="99"/>
    <w:rsid w:val="00CB2305"/>
    <w:rPr>
      <w:rFonts w:cs="Adobe Caslon Pro"/>
      <w:color w:val="000000"/>
      <w:sz w:val="16"/>
      <w:szCs w:val="16"/>
    </w:rPr>
  </w:style>
  <w:style w:type="character" w:customStyle="1" w:styleId="ilad">
    <w:name w:val="il_ad"/>
    <w:basedOn w:val="Fuentedeprrafopredeter"/>
    <w:rsid w:val="00882E5E"/>
  </w:style>
  <w:style w:type="paragraph" w:customStyle="1" w:styleId="Estndar">
    <w:name w:val="Estándar"/>
    <w:rsid w:val="00086EAD"/>
    <w:pPr>
      <w:suppressAutoHyphens/>
      <w:spacing w:after="0"/>
      <w:ind w:left="0"/>
    </w:pPr>
    <w:rPr>
      <w:rFonts w:ascii="Times New Roman" w:eastAsia="Times New Roman" w:hAnsi="Times New Roman" w:cs="Times New Roman"/>
      <w:color w:val="000000"/>
      <w:sz w:val="24"/>
      <w:szCs w:val="20"/>
      <w:lang w:eastAsia="ar-SA"/>
    </w:rPr>
  </w:style>
  <w:style w:type="paragraph" w:customStyle="1" w:styleId="WW-NormalWeb">
    <w:name w:val="WW-Normal (Web)"/>
    <w:basedOn w:val="Normal"/>
    <w:rsid w:val="000C2357"/>
    <w:pPr>
      <w:suppressAutoHyphens/>
      <w:spacing w:before="280" w:after="280"/>
      <w:ind w:left="0"/>
      <w:jc w:val="left"/>
    </w:pPr>
    <w:rPr>
      <w:rFonts w:ascii="Times New Roman" w:eastAsia="Times New Roman" w:hAnsi="Times New Roman" w:cs="Times New Roman"/>
      <w:sz w:val="24"/>
      <w:szCs w:val="24"/>
      <w:lang w:val="es-ES" w:eastAsia="ar-SA"/>
    </w:rPr>
  </w:style>
  <w:style w:type="paragraph" w:customStyle="1" w:styleId="Sangra2detindependiente1">
    <w:name w:val="Sangría 2 de t. independiente1"/>
    <w:basedOn w:val="Normal"/>
    <w:rsid w:val="000C2357"/>
    <w:pPr>
      <w:suppressAutoHyphens/>
      <w:spacing w:after="0"/>
      <w:ind w:left="0" w:firstLine="708"/>
    </w:pPr>
    <w:rPr>
      <w:rFonts w:ascii="Times New Roman" w:eastAsia="Times New Roman" w:hAnsi="Times New Roman" w:cs="Times New Roman"/>
      <w:sz w:val="24"/>
      <w:szCs w:val="20"/>
      <w:lang w:val="es-ES_tradnl" w:eastAsia="ar-SA"/>
    </w:rPr>
  </w:style>
  <w:style w:type="paragraph" w:customStyle="1" w:styleId="WW-Textoindependiente2">
    <w:name w:val="WW-Texto independiente 2"/>
    <w:basedOn w:val="Normal"/>
    <w:rsid w:val="001976BD"/>
    <w:pPr>
      <w:suppressAutoHyphens/>
      <w:spacing w:line="480" w:lineRule="auto"/>
      <w:ind w:left="0"/>
      <w:jc w:val="left"/>
    </w:pPr>
    <w:rPr>
      <w:rFonts w:ascii="Times New Roman" w:eastAsia="Times New Roman" w:hAnsi="Times New Roman" w:cs="Times New Roman"/>
      <w:sz w:val="24"/>
      <w:szCs w:val="24"/>
      <w:lang w:val="es-ES" w:eastAsia="ar-SA"/>
    </w:rPr>
  </w:style>
  <w:style w:type="table" w:styleId="Tablaconcuadrcula">
    <w:name w:val="Table Grid"/>
    <w:basedOn w:val="Tablanormal"/>
    <w:uiPriority w:val="59"/>
    <w:rsid w:val="00D55E54"/>
    <w:pPr>
      <w:spacing w:after="0"/>
      <w:ind w:left="0"/>
      <w:jc w:val="left"/>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20"/>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D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semiHidden/>
    <w:rsid w:val="00B4021F"/>
    <w:pPr>
      <w:spacing w:after="0" w:line="360" w:lineRule="auto"/>
      <w:ind w:left="900" w:hanging="900"/>
    </w:pPr>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semiHidden/>
    <w:rsid w:val="00B4021F"/>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45A94"/>
    <w:rPr>
      <w:color w:val="0000FF" w:themeColor="hyperlink"/>
      <w:u w:val="single"/>
    </w:rPr>
  </w:style>
  <w:style w:type="paragraph" w:styleId="Textonotapie">
    <w:name w:val="footnote text"/>
    <w:basedOn w:val="Normal"/>
    <w:link w:val="TextonotapieCar"/>
    <w:semiHidden/>
    <w:rsid w:val="00277505"/>
    <w:pPr>
      <w:spacing w:after="0"/>
      <w:ind w:left="0"/>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750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277505"/>
    <w:rPr>
      <w:vertAlign w:val="superscript"/>
    </w:rPr>
  </w:style>
  <w:style w:type="paragraph" w:styleId="NormalWeb">
    <w:name w:val="Normal (Web)"/>
    <w:basedOn w:val="Normal"/>
    <w:uiPriority w:val="99"/>
    <w:unhideWhenUsed/>
    <w:rsid w:val="00146F63"/>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0766B"/>
    <w:pPr>
      <w:ind w:left="720"/>
      <w:contextualSpacing/>
    </w:pPr>
  </w:style>
  <w:style w:type="paragraph" w:styleId="Textodeglobo">
    <w:name w:val="Balloon Text"/>
    <w:basedOn w:val="Normal"/>
    <w:link w:val="TextodegloboCar"/>
    <w:uiPriority w:val="99"/>
    <w:semiHidden/>
    <w:unhideWhenUsed/>
    <w:rsid w:val="0039315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159"/>
    <w:rPr>
      <w:rFonts w:ascii="Tahoma" w:hAnsi="Tahoma" w:cs="Tahoma"/>
      <w:sz w:val="16"/>
      <w:szCs w:val="16"/>
      <w:lang w:val="en-GB"/>
    </w:rPr>
  </w:style>
  <w:style w:type="character" w:styleId="nfasis">
    <w:name w:val="Emphasis"/>
    <w:basedOn w:val="Fuentedeprrafopredeter"/>
    <w:uiPriority w:val="20"/>
    <w:qFormat/>
    <w:rsid w:val="007070F3"/>
    <w:rPr>
      <w:i/>
      <w:iCs/>
    </w:rPr>
  </w:style>
  <w:style w:type="paragraph" w:styleId="Encabezado">
    <w:name w:val="header"/>
    <w:basedOn w:val="Normal"/>
    <w:link w:val="EncabezadoCar"/>
    <w:uiPriority w:val="99"/>
    <w:unhideWhenUsed/>
    <w:rsid w:val="003B419C"/>
    <w:pPr>
      <w:tabs>
        <w:tab w:val="center" w:pos="4252"/>
        <w:tab w:val="right" w:pos="8504"/>
      </w:tabs>
      <w:spacing w:after="0"/>
    </w:pPr>
  </w:style>
  <w:style w:type="character" w:customStyle="1" w:styleId="EncabezadoCar">
    <w:name w:val="Encabezado Car"/>
    <w:basedOn w:val="Fuentedeprrafopredeter"/>
    <w:link w:val="Encabezado"/>
    <w:uiPriority w:val="99"/>
    <w:rsid w:val="003B419C"/>
    <w:rPr>
      <w:lang w:val="en-GB"/>
    </w:rPr>
  </w:style>
  <w:style w:type="paragraph" w:styleId="Piedepgina">
    <w:name w:val="footer"/>
    <w:basedOn w:val="Normal"/>
    <w:link w:val="PiedepginaCar"/>
    <w:uiPriority w:val="99"/>
    <w:unhideWhenUsed/>
    <w:rsid w:val="003B419C"/>
    <w:pPr>
      <w:tabs>
        <w:tab w:val="center" w:pos="4252"/>
        <w:tab w:val="right" w:pos="8504"/>
      </w:tabs>
      <w:spacing w:after="0"/>
    </w:pPr>
  </w:style>
  <w:style w:type="character" w:customStyle="1" w:styleId="PiedepginaCar">
    <w:name w:val="Pie de página Car"/>
    <w:basedOn w:val="Fuentedeprrafopredeter"/>
    <w:link w:val="Piedepgina"/>
    <w:uiPriority w:val="99"/>
    <w:rsid w:val="003B419C"/>
    <w:rPr>
      <w:lang w:val="en-GB"/>
    </w:rPr>
  </w:style>
  <w:style w:type="character" w:customStyle="1" w:styleId="hps">
    <w:name w:val="hps"/>
    <w:basedOn w:val="Fuentedeprrafopredeter"/>
    <w:rsid w:val="003B419C"/>
  </w:style>
  <w:style w:type="paragraph" w:customStyle="1" w:styleId="Pa5">
    <w:name w:val="Pa5"/>
    <w:basedOn w:val="Normal"/>
    <w:next w:val="Normal"/>
    <w:uiPriority w:val="99"/>
    <w:rsid w:val="003B419C"/>
    <w:pPr>
      <w:autoSpaceDE w:val="0"/>
      <w:autoSpaceDN w:val="0"/>
      <w:adjustRightInd w:val="0"/>
      <w:spacing w:after="0" w:line="201" w:lineRule="atLeast"/>
      <w:ind w:left="0"/>
      <w:jc w:val="left"/>
    </w:pPr>
    <w:rPr>
      <w:rFonts w:ascii="Georgia" w:hAnsi="Georgia"/>
      <w:sz w:val="24"/>
      <w:szCs w:val="24"/>
      <w:lang w:val="es-ES"/>
    </w:rPr>
  </w:style>
  <w:style w:type="character" w:customStyle="1" w:styleId="A0">
    <w:name w:val="A0"/>
    <w:uiPriority w:val="99"/>
    <w:rsid w:val="00CB2305"/>
    <w:rPr>
      <w:rFonts w:cs="Adobe Caslon Pro"/>
      <w:color w:val="000000"/>
      <w:sz w:val="16"/>
      <w:szCs w:val="16"/>
    </w:rPr>
  </w:style>
  <w:style w:type="character" w:customStyle="1" w:styleId="ilad">
    <w:name w:val="il_ad"/>
    <w:basedOn w:val="Fuentedeprrafopredeter"/>
    <w:rsid w:val="00882E5E"/>
  </w:style>
  <w:style w:type="paragraph" w:customStyle="1" w:styleId="Estndar">
    <w:name w:val="Estándar"/>
    <w:rsid w:val="00086EAD"/>
    <w:pPr>
      <w:suppressAutoHyphens/>
      <w:spacing w:after="0"/>
      <w:ind w:left="0"/>
    </w:pPr>
    <w:rPr>
      <w:rFonts w:ascii="Times New Roman" w:eastAsia="Times New Roman" w:hAnsi="Times New Roman" w:cs="Times New Roman"/>
      <w:color w:val="000000"/>
      <w:sz w:val="24"/>
      <w:szCs w:val="20"/>
      <w:lang w:eastAsia="ar-SA"/>
    </w:rPr>
  </w:style>
  <w:style w:type="paragraph" w:customStyle="1" w:styleId="WW-NormalWeb">
    <w:name w:val="WW-Normal (Web)"/>
    <w:basedOn w:val="Normal"/>
    <w:rsid w:val="000C2357"/>
    <w:pPr>
      <w:suppressAutoHyphens/>
      <w:spacing w:before="280" w:after="280"/>
      <w:ind w:left="0"/>
      <w:jc w:val="left"/>
    </w:pPr>
    <w:rPr>
      <w:rFonts w:ascii="Times New Roman" w:eastAsia="Times New Roman" w:hAnsi="Times New Roman" w:cs="Times New Roman"/>
      <w:sz w:val="24"/>
      <w:szCs w:val="24"/>
      <w:lang w:val="es-ES" w:eastAsia="ar-SA"/>
    </w:rPr>
  </w:style>
  <w:style w:type="paragraph" w:customStyle="1" w:styleId="Sangra2detindependiente1">
    <w:name w:val="Sangría 2 de t. independiente1"/>
    <w:basedOn w:val="Normal"/>
    <w:rsid w:val="000C2357"/>
    <w:pPr>
      <w:suppressAutoHyphens/>
      <w:spacing w:after="0"/>
      <w:ind w:left="0" w:firstLine="708"/>
    </w:pPr>
    <w:rPr>
      <w:rFonts w:ascii="Times New Roman" w:eastAsia="Times New Roman" w:hAnsi="Times New Roman" w:cs="Times New Roman"/>
      <w:sz w:val="24"/>
      <w:szCs w:val="20"/>
      <w:lang w:val="es-ES_tradnl" w:eastAsia="ar-SA"/>
    </w:rPr>
  </w:style>
  <w:style w:type="paragraph" w:customStyle="1" w:styleId="WW-Textoindependiente2">
    <w:name w:val="WW-Texto independiente 2"/>
    <w:basedOn w:val="Normal"/>
    <w:rsid w:val="001976BD"/>
    <w:pPr>
      <w:suppressAutoHyphens/>
      <w:spacing w:line="480" w:lineRule="auto"/>
      <w:ind w:left="0"/>
      <w:jc w:val="left"/>
    </w:pPr>
    <w:rPr>
      <w:rFonts w:ascii="Times New Roman" w:eastAsia="Times New Roman" w:hAnsi="Times New Roman" w:cs="Times New Roman"/>
      <w:sz w:val="24"/>
      <w:szCs w:val="24"/>
      <w:lang w:val="es-ES" w:eastAsia="ar-SA"/>
    </w:rPr>
  </w:style>
  <w:style w:type="table" w:styleId="Tablaconcuadrcula">
    <w:name w:val="Table Grid"/>
    <w:basedOn w:val="Tablanormal"/>
    <w:uiPriority w:val="59"/>
    <w:rsid w:val="00D55E54"/>
    <w:pPr>
      <w:spacing w:after="0"/>
      <w:ind w:left="0"/>
      <w:jc w:val="left"/>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4300422">
      <w:bodyDiv w:val="1"/>
      <w:marLeft w:val="0"/>
      <w:marRight w:val="0"/>
      <w:marTop w:val="0"/>
      <w:marBottom w:val="0"/>
      <w:divBdr>
        <w:top w:val="none" w:sz="0" w:space="0" w:color="auto"/>
        <w:left w:val="none" w:sz="0" w:space="0" w:color="auto"/>
        <w:bottom w:val="none" w:sz="0" w:space="0" w:color="auto"/>
        <w:right w:val="none" w:sz="0" w:space="0" w:color="auto"/>
      </w:divBdr>
      <w:divsChild>
        <w:div w:id="2139449203">
          <w:marLeft w:val="0"/>
          <w:marRight w:val="-4075"/>
          <w:marTop w:val="0"/>
          <w:marBottom w:val="0"/>
          <w:divBdr>
            <w:top w:val="none" w:sz="0" w:space="0" w:color="auto"/>
            <w:left w:val="none" w:sz="0" w:space="0" w:color="auto"/>
            <w:bottom w:val="none" w:sz="0" w:space="0" w:color="auto"/>
            <w:right w:val="none" w:sz="0" w:space="0" w:color="auto"/>
          </w:divBdr>
          <w:divsChild>
            <w:div w:id="880360012">
              <w:marLeft w:val="1929"/>
              <w:marRight w:val="3804"/>
              <w:marTop w:val="0"/>
              <w:marBottom w:val="82"/>
              <w:divBdr>
                <w:top w:val="none" w:sz="0" w:space="0" w:color="auto"/>
                <w:left w:val="none" w:sz="0" w:space="0" w:color="auto"/>
                <w:bottom w:val="none" w:sz="0" w:space="0" w:color="auto"/>
                <w:right w:val="none" w:sz="0" w:space="0" w:color="auto"/>
              </w:divBdr>
            </w:div>
          </w:divsChild>
        </w:div>
      </w:divsChild>
    </w:div>
    <w:div w:id="1428379967">
      <w:bodyDiv w:val="1"/>
      <w:marLeft w:val="0"/>
      <w:marRight w:val="0"/>
      <w:marTop w:val="0"/>
      <w:marBottom w:val="0"/>
      <w:divBdr>
        <w:top w:val="none" w:sz="0" w:space="0" w:color="auto"/>
        <w:left w:val="none" w:sz="0" w:space="0" w:color="auto"/>
        <w:bottom w:val="none" w:sz="0" w:space="0" w:color="auto"/>
        <w:right w:val="none" w:sz="0" w:space="0" w:color="auto"/>
      </w:divBdr>
    </w:div>
    <w:div w:id="14832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spar202@hotmail.com" TargetMode="External"/><Relationship Id="rId13" Type="http://schemas.openxmlformats.org/officeDocument/2006/relationships/image" Target="media/image2.png"/><Relationship Id="rId18" Type="http://schemas.openxmlformats.org/officeDocument/2006/relationships/image" Target="media/image5.gi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rienta.mecd.es/orienta/piop/jsp/index.jsp" TargetMode="External"/><Relationship Id="rId17" Type="http://schemas.openxmlformats.org/officeDocument/2006/relationships/image" Target="media/image4.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cvroa@ujaen.es"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emarques.pangea.org/madridorientadores2008.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hyperlink" Target="mailto:cvroa@ujaen.es" TargetMode="External"/><Relationship Id="rId14" Type="http://schemas.openxmlformats.org/officeDocument/2006/relationships/hyperlink" Target="mailto:gaspar202@hotmai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angea.org/dim/revista.htm" TargetMode="External"/><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05801-85BE-4BBF-BA33-260021FD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6290</Words>
  <Characters>34596</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pmarques</cp:lastModifiedBy>
  <cp:revision>2</cp:revision>
  <dcterms:created xsi:type="dcterms:W3CDTF">2013-08-29T17:59:00Z</dcterms:created>
  <dcterms:modified xsi:type="dcterms:W3CDTF">2013-08-29T17:59:00Z</dcterms:modified>
</cp:coreProperties>
</file>