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48" w:rsidRPr="000F0DF9" w:rsidRDefault="00563D48" w:rsidP="002D322C">
      <w:pPr>
        <w:spacing w:after="0" w:line="240" w:lineRule="auto"/>
        <w:jc w:val="center"/>
        <w:rPr>
          <w:rFonts w:ascii="Times New Roman" w:hAnsi="Times New Roman" w:cs="Times New Roman"/>
          <w:b/>
          <w:sz w:val="18"/>
          <w:szCs w:val="18"/>
        </w:rPr>
      </w:pPr>
      <w:r w:rsidRPr="000F0DF9">
        <w:rPr>
          <w:rFonts w:ascii="Times New Roman" w:hAnsi="Times New Roman" w:cs="Times New Roman"/>
          <w:b/>
          <w:sz w:val="18"/>
          <w:szCs w:val="18"/>
        </w:rPr>
        <w:t>PROPUESTA METODOLÓGICA</w:t>
      </w:r>
      <w:r w:rsidR="00EE0A71" w:rsidRPr="000F0DF9">
        <w:rPr>
          <w:rFonts w:ascii="Times New Roman" w:hAnsi="Times New Roman" w:cs="Times New Roman"/>
          <w:b/>
          <w:sz w:val="18"/>
          <w:szCs w:val="18"/>
        </w:rPr>
        <w:t xml:space="preserve">: </w:t>
      </w:r>
      <w:r w:rsidRPr="000F0DF9">
        <w:rPr>
          <w:rFonts w:ascii="Times New Roman" w:hAnsi="Times New Roman" w:cs="Times New Roman"/>
          <w:b/>
          <w:sz w:val="18"/>
          <w:szCs w:val="18"/>
        </w:rPr>
        <w:t>LA ACCIÓN CON</w:t>
      </w:r>
      <w:r w:rsidR="00EE0A71" w:rsidRPr="000F0DF9">
        <w:rPr>
          <w:rFonts w:ascii="Times New Roman" w:hAnsi="Times New Roman" w:cs="Times New Roman"/>
          <w:b/>
          <w:sz w:val="18"/>
          <w:szCs w:val="18"/>
        </w:rPr>
        <w:t xml:space="preserve"> TIC</w:t>
      </w:r>
      <w:r w:rsidRPr="000F0DF9">
        <w:rPr>
          <w:rFonts w:ascii="Times New Roman" w:hAnsi="Times New Roman" w:cs="Times New Roman"/>
          <w:b/>
          <w:sz w:val="18"/>
          <w:szCs w:val="18"/>
        </w:rPr>
        <w:t xml:space="preserve"> EN EL AULA UNIVERSITARIA</w:t>
      </w:r>
    </w:p>
    <w:p w:rsidR="00563D48" w:rsidRPr="000F0DF9" w:rsidRDefault="00563D48" w:rsidP="002D322C">
      <w:pPr>
        <w:shd w:val="clear" w:color="auto" w:fill="FFFFFF"/>
        <w:spacing w:after="0" w:line="240" w:lineRule="auto"/>
        <w:jc w:val="both"/>
        <w:rPr>
          <w:rFonts w:ascii="Times New Roman" w:hAnsi="Times New Roman" w:cs="Times New Roman"/>
          <w:b/>
          <w:sz w:val="18"/>
          <w:szCs w:val="18"/>
        </w:rPr>
      </w:pPr>
    </w:p>
    <w:p w:rsidR="000F0DF9" w:rsidRPr="000F0DF9" w:rsidRDefault="00563D48" w:rsidP="002D322C">
      <w:pPr>
        <w:shd w:val="clear" w:color="auto" w:fill="FFFFFF"/>
        <w:spacing w:after="0" w:line="240" w:lineRule="auto"/>
        <w:jc w:val="both"/>
        <w:rPr>
          <w:rFonts w:ascii="Times New Roman" w:eastAsia="Times New Roman" w:hAnsi="Times New Roman" w:cs="Times New Roman"/>
          <w:bCs/>
          <w:sz w:val="18"/>
          <w:szCs w:val="18"/>
          <w:lang w:val="es-MX" w:eastAsia="es-ES"/>
        </w:rPr>
      </w:pPr>
      <w:r w:rsidRPr="000F0DF9">
        <w:rPr>
          <w:rFonts w:ascii="Times New Roman" w:eastAsia="Times New Roman" w:hAnsi="Times New Roman" w:cs="Times New Roman"/>
          <w:bCs/>
          <w:sz w:val="18"/>
          <w:szCs w:val="18"/>
          <w:lang w:val="es-MX" w:eastAsia="es-ES"/>
        </w:rPr>
        <w:t>Lucía Núñez Sánchez. Universidad de Huelva.</w:t>
      </w:r>
      <w:r w:rsidR="000F0DF9" w:rsidRPr="000F0DF9">
        <w:rPr>
          <w:rFonts w:ascii="Times New Roman" w:eastAsia="Times New Roman" w:hAnsi="Times New Roman" w:cs="Times New Roman"/>
          <w:bCs/>
          <w:sz w:val="18"/>
          <w:szCs w:val="18"/>
          <w:lang w:val="es-MX" w:eastAsia="es-ES"/>
        </w:rPr>
        <w:t xml:space="preserve"> Profesora Sustituta Interina de la Universidad de Huelva.</w:t>
      </w:r>
    </w:p>
    <w:p w:rsidR="00563D48" w:rsidRPr="000F0DF9" w:rsidRDefault="00F02787" w:rsidP="002D322C">
      <w:pPr>
        <w:shd w:val="clear" w:color="auto" w:fill="FFFFFF"/>
        <w:spacing w:after="0" w:line="240" w:lineRule="auto"/>
        <w:jc w:val="both"/>
        <w:rPr>
          <w:rFonts w:ascii="Times New Roman" w:eastAsia="Times New Roman" w:hAnsi="Times New Roman" w:cs="Times New Roman"/>
          <w:bCs/>
          <w:sz w:val="18"/>
          <w:szCs w:val="18"/>
          <w:lang w:val="es-MX" w:eastAsia="es-ES"/>
        </w:rPr>
      </w:pPr>
      <w:r w:rsidRPr="000F0DF9">
        <w:rPr>
          <w:rFonts w:ascii="Times New Roman" w:eastAsia="Times New Roman" w:hAnsi="Times New Roman" w:cs="Times New Roman"/>
          <w:bCs/>
          <w:sz w:val="18"/>
          <w:szCs w:val="18"/>
          <w:lang w:val="es-MX" w:eastAsia="es-ES"/>
        </w:rPr>
        <w:t>lucia.nunez@dedu.uhu.es</w:t>
      </w:r>
    </w:p>
    <w:p w:rsidR="00563D48" w:rsidRPr="000F0DF9" w:rsidRDefault="00563D48" w:rsidP="002D322C">
      <w:pPr>
        <w:shd w:val="clear" w:color="auto" w:fill="FFFFFF"/>
        <w:spacing w:after="0" w:line="240" w:lineRule="auto"/>
        <w:jc w:val="both"/>
        <w:rPr>
          <w:rFonts w:ascii="Times New Roman" w:eastAsia="Times New Roman" w:hAnsi="Times New Roman" w:cs="Times New Roman"/>
          <w:bCs/>
          <w:sz w:val="18"/>
          <w:szCs w:val="18"/>
          <w:lang w:val="es-MX" w:eastAsia="es-ES"/>
        </w:rPr>
      </w:pPr>
      <w:r w:rsidRPr="000F0DF9">
        <w:rPr>
          <w:rFonts w:ascii="Times New Roman" w:eastAsia="Times New Roman" w:hAnsi="Times New Roman" w:cs="Times New Roman"/>
          <w:bCs/>
          <w:sz w:val="18"/>
          <w:szCs w:val="18"/>
          <w:lang w:val="es-MX" w:eastAsia="es-ES"/>
        </w:rPr>
        <w:t>Tecnología Educativa aplicada a la Educación. Titulación Grado de Educación Infantil.</w:t>
      </w:r>
    </w:p>
    <w:p w:rsidR="001338E7" w:rsidRPr="000F0DF9" w:rsidRDefault="001338E7" w:rsidP="002D322C">
      <w:pPr>
        <w:autoSpaceDE w:val="0"/>
        <w:autoSpaceDN w:val="0"/>
        <w:adjustRightInd w:val="0"/>
        <w:spacing w:after="0" w:line="240" w:lineRule="auto"/>
        <w:jc w:val="both"/>
        <w:rPr>
          <w:rFonts w:ascii="Times New Roman" w:eastAsia="Times New Roman" w:hAnsi="Times New Roman" w:cs="Times New Roman"/>
          <w:bCs/>
          <w:sz w:val="18"/>
          <w:szCs w:val="18"/>
          <w:lang w:val="es-MX" w:eastAsia="es-ES"/>
        </w:rPr>
      </w:pPr>
    </w:p>
    <w:p w:rsidR="00563D48" w:rsidRPr="000F0DF9" w:rsidRDefault="001338E7" w:rsidP="002D322C">
      <w:pPr>
        <w:autoSpaceDE w:val="0"/>
        <w:autoSpaceDN w:val="0"/>
        <w:adjustRightInd w:val="0"/>
        <w:spacing w:after="0" w:line="240" w:lineRule="auto"/>
        <w:jc w:val="both"/>
        <w:rPr>
          <w:rFonts w:ascii="Times New Roman" w:eastAsia="Times New Roman" w:hAnsi="Times New Roman" w:cs="Times New Roman"/>
          <w:bCs/>
          <w:sz w:val="18"/>
          <w:szCs w:val="18"/>
          <w:lang w:val="es-MX" w:eastAsia="es-ES"/>
        </w:rPr>
      </w:pPr>
      <w:r w:rsidRPr="000F0DF9">
        <w:rPr>
          <w:rFonts w:ascii="Times New Roman" w:eastAsia="Times New Roman" w:hAnsi="Times New Roman" w:cs="Times New Roman"/>
          <w:bCs/>
          <w:sz w:val="18"/>
          <w:szCs w:val="18"/>
          <w:lang w:val="es-MX" w:eastAsia="es-ES"/>
        </w:rPr>
        <w:t>RESUMEN</w:t>
      </w:r>
    </w:p>
    <w:p w:rsidR="00563D48" w:rsidRPr="000F0DF9" w:rsidRDefault="001338E7" w:rsidP="002D322C">
      <w:pPr>
        <w:autoSpaceDE w:val="0"/>
        <w:autoSpaceDN w:val="0"/>
        <w:adjustRightInd w:val="0"/>
        <w:spacing w:after="0" w:line="240" w:lineRule="auto"/>
        <w:jc w:val="both"/>
        <w:rPr>
          <w:rFonts w:ascii="Times New Roman" w:eastAsia="Times New Roman" w:hAnsi="Times New Roman" w:cs="Times New Roman"/>
          <w:sz w:val="18"/>
          <w:szCs w:val="18"/>
          <w:lang w:val="es-MX" w:eastAsia="es-ES"/>
        </w:rPr>
      </w:pPr>
      <w:r w:rsidRPr="000F0DF9">
        <w:rPr>
          <w:rFonts w:ascii="Times New Roman" w:eastAsia="Times New Roman" w:hAnsi="Times New Roman" w:cs="Times New Roman"/>
          <w:bCs/>
          <w:sz w:val="18"/>
          <w:szCs w:val="18"/>
          <w:lang w:val="es-MX" w:eastAsia="es-ES"/>
        </w:rPr>
        <w:t>L</w:t>
      </w:r>
      <w:r w:rsidR="00563D48" w:rsidRPr="000F0DF9">
        <w:rPr>
          <w:rFonts w:ascii="Times New Roman" w:eastAsia="Times New Roman" w:hAnsi="Times New Roman" w:cs="Times New Roman"/>
          <w:sz w:val="18"/>
          <w:szCs w:val="18"/>
          <w:lang w:val="es-MX" w:eastAsia="es-ES"/>
        </w:rPr>
        <w:t>os cambios producidos</w:t>
      </w:r>
      <w:r w:rsidRPr="000F0DF9">
        <w:rPr>
          <w:rFonts w:ascii="Times New Roman" w:eastAsia="Times New Roman" w:hAnsi="Times New Roman" w:cs="Times New Roman"/>
          <w:sz w:val="18"/>
          <w:szCs w:val="18"/>
          <w:lang w:val="es-MX" w:eastAsia="es-ES"/>
        </w:rPr>
        <w:t>, con la ad</w:t>
      </w:r>
      <w:r w:rsidR="00FA77C6" w:rsidRPr="000F0DF9">
        <w:rPr>
          <w:rFonts w:ascii="Times New Roman" w:eastAsia="Times New Roman" w:hAnsi="Times New Roman" w:cs="Times New Roman"/>
          <w:sz w:val="18"/>
          <w:szCs w:val="18"/>
          <w:lang w:val="es-MX" w:eastAsia="es-ES"/>
        </w:rPr>
        <w:t>aptación al Espacio Europeo de E</w:t>
      </w:r>
      <w:r w:rsidRPr="000F0DF9">
        <w:rPr>
          <w:rFonts w:ascii="Times New Roman" w:eastAsia="Times New Roman" w:hAnsi="Times New Roman" w:cs="Times New Roman"/>
          <w:sz w:val="18"/>
          <w:szCs w:val="18"/>
          <w:lang w:val="es-MX" w:eastAsia="es-ES"/>
        </w:rPr>
        <w:t>nseñanza Superior, ha</w:t>
      </w:r>
      <w:r w:rsidR="00563D48" w:rsidRPr="000F0DF9">
        <w:rPr>
          <w:rFonts w:ascii="Times New Roman" w:eastAsia="Times New Roman" w:hAnsi="Times New Roman" w:cs="Times New Roman"/>
          <w:sz w:val="18"/>
          <w:szCs w:val="18"/>
          <w:lang w:val="es-MX" w:eastAsia="es-ES"/>
        </w:rPr>
        <w:t xml:space="preserve"> posibilita</w:t>
      </w:r>
      <w:r w:rsidRPr="000F0DF9">
        <w:rPr>
          <w:rFonts w:ascii="Times New Roman" w:eastAsia="Times New Roman" w:hAnsi="Times New Roman" w:cs="Times New Roman"/>
          <w:sz w:val="18"/>
          <w:szCs w:val="18"/>
          <w:lang w:val="es-MX" w:eastAsia="es-ES"/>
        </w:rPr>
        <w:t xml:space="preserve">do de manera general, al </w:t>
      </w:r>
      <w:r w:rsidR="00563D48" w:rsidRPr="000F0DF9">
        <w:rPr>
          <w:rFonts w:ascii="Times New Roman" w:eastAsia="Times New Roman" w:hAnsi="Times New Roman" w:cs="Times New Roman"/>
          <w:sz w:val="18"/>
          <w:szCs w:val="18"/>
          <w:lang w:val="es-MX" w:eastAsia="es-ES"/>
        </w:rPr>
        <w:t xml:space="preserve">sistema universitario, una </w:t>
      </w:r>
      <w:r w:rsidRPr="000F0DF9">
        <w:rPr>
          <w:rFonts w:ascii="Times New Roman" w:eastAsia="Times New Roman" w:hAnsi="Times New Roman" w:cs="Times New Roman"/>
          <w:sz w:val="18"/>
          <w:szCs w:val="18"/>
          <w:lang w:val="es-MX" w:eastAsia="es-ES"/>
        </w:rPr>
        <w:t xml:space="preserve">disposición </w:t>
      </w:r>
      <w:r w:rsidR="00563D48" w:rsidRPr="000F0DF9">
        <w:rPr>
          <w:rFonts w:ascii="Times New Roman" w:eastAsia="Times New Roman" w:hAnsi="Times New Roman" w:cs="Times New Roman"/>
          <w:sz w:val="18"/>
          <w:szCs w:val="18"/>
          <w:lang w:val="es-MX" w:eastAsia="es-ES"/>
        </w:rPr>
        <w:t xml:space="preserve">adecuada y de calidad </w:t>
      </w:r>
      <w:r w:rsidRPr="000F0DF9">
        <w:rPr>
          <w:rFonts w:ascii="Times New Roman" w:eastAsia="Times New Roman" w:hAnsi="Times New Roman" w:cs="Times New Roman"/>
          <w:sz w:val="18"/>
          <w:szCs w:val="18"/>
          <w:lang w:val="es-MX" w:eastAsia="es-ES"/>
        </w:rPr>
        <w:t xml:space="preserve">para </w:t>
      </w:r>
      <w:r w:rsidR="00563D48" w:rsidRPr="000F0DF9">
        <w:rPr>
          <w:rFonts w:ascii="Times New Roman" w:eastAsia="Times New Roman" w:hAnsi="Times New Roman" w:cs="Times New Roman"/>
          <w:sz w:val="18"/>
          <w:szCs w:val="18"/>
          <w:lang w:val="es-MX" w:eastAsia="es-ES"/>
        </w:rPr>
        <w:t xml:space="preserve">la renovación metodológica docente-discente. </w:t>
      </w:r>
    </w:p>
    <w:p w:rsidR="00563D48" w:rsidRPr="000F0DF9" w:rsidRDefault="00563D48" w:rsidP="002D322C">
      <w:pPr>
        <w:shd w:val="clear" w:color="auto" w:fill="FFFFFF"/>
        <w:spacing w:after="0" w:line="240" w:lineRule="auto"/>
        <w:jc w:val="both"/>
        <w:rPr>
          <w:rFonts w:ascii="Times New Roman" w:eastAsia="Times New Roman" w:hAnsi="Times New Roman" w:cs="Times New Roman"/>
          <w:bCs/>
          <w:sz w:val="18"/>
          <w:szCs w:val="18"/>
          <w:lang w:val="es-MX" w:eastAsia="es-ES"/>
        </w:rPr>
      </w:pPr>
      <w:r w:rsidRPr="000F0DF9">
        <w:rPr>
          <w:rFonts w:ascii="Times New Roman" w:eastAsia="Times New Roman" w:hAnsi="Times New Roman" w:cs="Times New Roman"/>
          <w:bCs/>
          <w:sz w:val="18"/>
          <w:szCs w:val="18"/>
          <w:lang w:val="es-MX" w:eastAsia="es-ES"/>
        </w:rPr>
        <w:t xml:space="preserve">Con el objetivo de lograr una actividad docente de </w:t>
      </w:r>
      <w:r w:rsidR="001338E7" w:rsidRPr="000F0DF9">
        <w:rPr>
          <w:rFonts w:ascii="Times New Roman" w:eastAsia="Times New Roman" w:hAnsi="Times New Roman" w:cs="Times New Roman"/>
          <w:bCs/>
          <w:sz w:val="18"/>
          <w:szCs w:val="18"/>
          <w:lang w:val="es-MX" w:eastAsia="es-ES"/>
        </w:rPr>
        <w:t>eficacia</w:t>
      </w:r>
      <w:r w:rsidRPr="000F0DF9">
        <w:rPr>
          <w:rFonts w:ascii="Times New Roman" w:eastAsia="Times New Roman" w:hAnsi="Times New Roman" w:cs="Times New Roman"/>
          <w:bCs/>
          <w:sz w:val="18"/>
          <w:szCs w:val="18"/>
          <w:lang w:val="es-MX" w:eastAsia="es-ES"/>
        </w:rPr>
        <w:t xml:space="preserve"> para el alumnado universitario, y desde dicha perspectiva, se presenta una </w:t>
      </w:r>
      <w:r w:rsidR="00A613A3">
        <w:rPr>
          <w:rFonts w:ascii="Times New Roman" w:eastAsia="Times New Roman" w:hAnsi="Times New Roman" w:cs="Times New Roman"/>
          <w:bCs/>
          <w:sz w:val="18"/>
          <w:szCs w:val="18"/>
          <w:lang w:val="es-MX" w:eastAsia="es-ES"/>
        </w:rPr>
        <w:t>propuesta didáctica de aula</w:t>
      </w:r>
      <w:r w:rsidRPr="000F0DF9">
        <w:rPr>
          <w:rFonts w:ascii="Times New Roman" w:eastAsia="Times New Roman" w:hAnsi="Times New Roman" w:cs="Times New Roman"/>
          <w:bCs/>
          <w:sz w:val="18"/>
          <w:szCs w:val="18"/>
          <w:lang w:val="es-MX" w:eastAsia="es-ES"/>
        </w:rPr>
        <w:t xml:space="preserve">,  basada en una metodología </w:t>
      </w:r>
      <w:r w:rsidR="00A613A3">
        <w:rPr>
          <w:rFonts w:ascii="Times New Roman" w:eastAsia="Times New Roman" w:hAnsi="Times New Roman" w:cs="Times New Roman"/>
          <w:bCs/>
          <w:sz w:val="18"/>
          <w:szCs w:val="18"/>
          <w:lang w:val="es-MX" w:eastAsia="es-ES"/>
        </w:rPr>
        <w:t>por descubrimiento,</w:t>
      </w:r>
      <w:r w:rsidRPr="000F0DF9">
        <w:rPr>
          <w:rFonts w:ascii="Times New Roman" w:eastAsia="Times New Roman" w:hAnsi="Times New Roman" w:cs="Times New Roman"/>
          <w:bCs/>
          <w:sz w:val="18"/>
          <w:szCs w:val="18"/>
          <w:lang w:val="es-MX" w:eastAsia="es-ES"/>
        </w:rPr>
        <w:t xml:space="preserve"> centrada en el alumnado, con la intención de mejorar y seguir cr</w:t>
      </w:r>
      <w:r w:rsidR="00674833">
        <w:rPr>
          <w:rFonts w:ascii="Times New Roman" w:eastAsia="Times New Roman" w:hAnsi="Times New Roman" w:cs="Times New Roman"/>
          <w:bCs/>
          <w:sz w:val="18"/>
          <w:szCs w:val="18"/>
          <w:lang w:val="es-MX" w:eastAsia="es-ES"/>
        </w:rPr>
        <w:t xml:space="preserve">eciendo, es recuperada con </w:t>
      </w:r>
      <w:r w:rsidRPr="000F0DF9">
        <w:rPr>
          <w:rFonts w:ascii="Times New Roman" w:eastAsia="Times New Roman" w:hAnsi="Times New Roman" w:cs="Times New Roman"/>
          <w:bCs/>
          <w:sz w:val="18"/>
          <w:szCs w:val="18"/>
          <w:lang w:val="es-MX" w:eastAsia="es-ES"/>
        </w:rPr>
        <w:t>objeto de que con su evaluación contínua y mejoras oportunas, se logren  actividades docentes de calidad que den respuestas a una metodología activa de aula</w:t>
      </w:r>
      <w:r w:rsidR="00A613A3">
        <w:rPr>
          <w:rFonts w:ascii="Times New Roman" w:eastAsia="Times New Roman" w:hAnsi="Times New Roman" w:cs="Times New Roman"/>
          <w:bCs/>
          <w:sz w:val="18"/>
          <w:szCs w:val="18"/>
          <w:lang w:val="es-MX" w:eastAsia="es-ES"/>
        </w:rPr>
        <w:t xml:space="preserve"> con el apoyo y</w:t>
      </w:r>
      <w:r w:rsidR="001338E7" w:rsidRPr="000F0DF9">
        <w:rPr>
          <w:rFonts w:ascii="Times New Roman" w:eastAsia="Times New Roman" w:hAnsi="Times New Roman" w:cs="Times New Roman"/>
          <w:bCs/>
          <w:sz w:val="18"/>
          <w:szCs w:val="18"/>
          <w:lang w:val="es-MX" w:eastAsia="es-ES"/>
        </w:rPr>
        <w:t xml:space="preserve"> utilización de las TIC</w:t>
      </w:r>
      <w:r w:rsidRPr="000F0DF9">
        <w:rPr>
          <w:rFonts w:ascii="Times New Roman" w:eastAsia="Times New Roman" w:hAnsi="Times New Roman" w:cs="Times New Roman"/>
          <w:bCs/>
          <w:sz w:val="18"/>
          <w:szCs w:val="18"/>
          <w:lang w:val="es-MX" w:eastAsia="es-ES"/>
        </w:rPr>
        <w:t xml:space="preserve">. </w:t>
      </w:r>
    </w:p>
    <w:p w:rsidR="00FD6FCA" w:rsidRPr="000F0DF9" w:rsidRDefault="00FD6FCA" w:rsidP="002D322C">
      <w:pPr>
        <w:shd w:val="clear" w:color="auto" w:fill="FFFFFF"/>
        <w:spacing w:after="0" w:line="240" w:lineRule="auto"/>
        <w:jc w:val="both"/>
        <w:rPr>
          <w:rFonts w:ascii="Times New Roman" w:eastAsia="Times New Roman" w:hAnsi="Times New Roman" w:cs="Times New Roman"/>
          <w:bCs/>
          <w:sz w:val="18"/>
          <w:szCs w:val="18"/>
          <w:lang w:val="es-MX" w:eastAsia="es-ES"/>
        </w:rPr>
      </w:pPr>
    </w:p>
    <w:p w:rsidR="00FD6FCA" w:rsidRPr="000F0DF9" w:rsidRDefault="00FD6FCA" w:rsidP="002D322C">
      <w:pPr>
        <w:shd w:val="clear" w:color="auto" w:fill="FFFFFF"/>
        <w:spacing w:after="0" w:line="240" w:lineRule="auto"/>
        <w:jc w:val="both"/>
        <w:rPr>
          <w:rFonts w:ascii="Times New Roman" w:eastAsia="Times New Roman" w:hAnsi="Times New Roman" w:cs="Times New Roman"/>
          <w:bCs/>
          <w:sz w:val="18"/>
          <w:szCs w:val="18"/>
          <w:lang w:val="es-MX" w:eastAsia="es-ES"/>
        </w:rPr>
      </w:pPr>
      <w:r w:rsidRPr="000F0DF9">
        <w:rPr>
          <w:rFonts w:ascii="Times New Roman" w:eastAsia="Times New Roman" w:hAnsi="Times New Roman" w:cs="Times New Roman"/>
          <w:bCs/>
          <w:sz w:val="18"/>
          <w:szCs w:val="18"/>
          <w:lang w:val="es-MX" w:eastAsia="es-ES"/>
        </w:rPr>
        <w:t xml:space="preserve">Palabras claves: </w:t>
      </w:r>
      <w:r w:rsidR="00FA77C6" w:rsidRPr="000F0DF9">
        <w:rPr>
          <w:rFonts w:ascii="Times New Roman" w:eastAsia="Times New Roman" w:hAnsi="Times New Roman" w:cs="Times New Roman"/>
          <w:bCs/>
          <w:sz w:val="18"/>
          <w:szCs w:val="18"/>
          <w:lang w:val="es-MX" w:eastAsia="es-ES"/>
        </w:rPr>
        <w:t xml:space="preserve">Enseñanza Superior, Metodología Activa, Propuesta </w:t>
      </w:r>
      <w:r w:rsidR="00184A42" w:rsidRPr="000F0DF9">
        <w:rPr>
          <w:rFonts w:ascii="Times New Roman" w:eastAsia="Times New Roman" w:hAnsi="Times New Roman" w:cs="Times New Roman"/>
          <w:bCs/>
          <w:sz w:val="18"/>
          <w:szCs w:val="18"/>
          <w:lang w:val="es-MX" w:eastAsia="es-ES"/>
        </w:rPr>
        <w:t xml:space="preserve">didáctica </w:t>
      </w:r>
      <w:r w:rsidR="00FA77C6" w:rsidRPr="000F0DF9">
        <w:rPr>
          <w:rFonts w:ascii="Times New Roman" w:eastAsia="Times New Roman" w:hAnsi="Times New Roman" w:cs="Times New Roman"/>
          <w:bCs/>
          <w:sz w:val="18"/>
          <w:szCs w:val="18"/>
          <w:lang w:val="es-MX" w:eastAsia="es-ES"/>
        </w:rPr>
        <w:t xml:space="preserve">de aula, </w:t>
      </w:r>
      <w:r w:rsidR="00EE0A71" w:rsidRPr="000F0DF9">
        <w:rPr>
          <w:rFonts w:ascii="Times New Roman" w:eastAsia="Times New Roman" w:hAnsi="Times New Roman" w:cs="Times New Roman"/>
          <w:bCs/>
          <w:sz w:val="18"/>
          <w:szCs w:val="18"/>
          <w:lang w:val="es-MX" w:eastAsia="es-ES"/>
        </w:rPr>
        <w:t>TIC.</w:t>
      </w:r>
    </w:p>
    <w:p w:rsidR="00EE0A71" w:rsidRPr="000F0DF9" w:rsidRDefault="00EE0A71" w:rsidP="002D322C">
      <w:pPr>
        <w:shd w:val="clear" w:color="auto" w:fill="FFFFFF"/>
        <w:spacing w:after="0" w:line="240" w:lineRule="auto"/>
        <w:jc w:val="both"/>
        <w:rPr>
          <w:rFonts w:ascii="Times New Roman" w:eastAsia="Times New Roman" w:hAnsi="Times New Roman" w:cs="Times New Roman"/>
          <w:bCs/>
          <w:sz w:val="18"/>
          <w:szCs w:val="18"/>
          <w:lang w:val="es-MX" w:eastAsia="es-ES"/>
        </w:rPr>
      </w:pPr>
    </w:p>
    <w:p w:rsidR="00EE0A71" w:rsidRPr="00D66C17" w:rsidRDefault="00EE0A71" w:rsidP="002D322C">
      <w:pPr>
        <w:shd w:val="clear" w:color="auto" w:fill="FFFFFF"/>
        <w:spacing w:after="0" w:line="240" w:lineRule="auto"/>
        <w:jc w:val="both"/>
        <w:rPr>
          <w:rFonts w:ascii="Times New Roman" w:eastAsia="Times New Roman" w:hAnsi="Times New Roman" w:cs="Times New Roman"/>
          <w:bCs/>
          <w:sz w:val="18"/>
          <w:szCs w:val="18"/>
          <w:lang w:val="es-MX" w:eastAsia="es-ES"/>
        </w:rPr>
      </w:pPr>
      <w:r w:rsidRPr="00D66C17">
        <w:rPr>
          <w:rFonts w:ascii="Times New Roman" w:eastAsia="Times New Roman" w:hAnsi="Times New Roman" w:cs="Times New Roman"/>
          <w:bCs/>
          <w:sz w:val="18"/>
          <w:szCs w:val="18"/>
          <w:lang w:val="es-MX" w:eastAsia="es-ES"/>
        </w:rPr>
        <w:t>SUMMARY</w:t>
      </w:r>
    </w:p>
    <w:p w:rsidR="00D66C17" w:rsidRPr="00D66C17" w:rsidRDefault="007F1C6F" w:rsidP="00D66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18"/>
          <w:szCs w:val="18"/>
          <w:lang w:val="en-US" w:eastAsia="es-ES"/>
        </w:rPr>
      </w:pPr>
      <w:r>
        <w:rPr>
          <w:rFonts w:ascii="Times New Roman" w:eastAsia="Times New Roman" w:hAnsi="Times New Roman" w:cs="Times New Roman"/>
          <w:bCs/>
          <w:sz w:val="18"/>
          <w:szCs w:val="18"/>
          <w:lang w:val="en-US" w:eastAsia="es-ES"/>
        </w:rPr>
        <w:t xml:space="preserve">The </w:t>
      </w:r>
      <w:r w:rsidR="00D66C17" w:rsidRPr="00D66C17">
        <w:rPr>
          <w:rFonts w:ascii="Times New Roman" w:eastAsia="Times New Roman" w:hAnsi="Times New Roman" w:cs="Times New Roman"/>
          <w:bCs/>
          <w:sz w:val="18"/>
          <w:szCs w:val="18"/>
          <w:lang w:val="en-US" w:eastAsia="es-ES"/>
        </w:rPr>
        <w:t>changes</w:t>
      </w:r>
      <w:r w:rsidR="00D66C17">
        <w:rPr>
          <w:rFonts w:ascii="Times New Roman" w:eastAsia="Times New Roman" w:hAnsi="Times New Roman" w:cs="Times New Roman"/>
          <w:bCs/>
          <w:sz w:val="18"/>
          <w:szCs w:val="18"/>
          <w:lang w:val="en-US" w:eastAsia="es-ES"/>
        </w:rPr>
        <w:t xml:space="preserve"> </w:t>
      </w:r>
      <w:r w:rsidR="00725FF9">
        <w:rPr>
          <w:rFonts w:ascii="Times New Roman" w:eastAsia="Times New Roman" w:hAnsi="Times New Roman" w:cs="Times New Roman"/>
          <w:bCs/>
          <w:sz w:val="18"/>
          <w:szCs w:val="18"/>
          <w:lang w:val="en-US" w:eastAsia="es-ES"/>
        </w:rPr>
        <w:t>to</w:t>
      </w:r>
      <w:r w:rsidR="00982A73">
        <w:rPr>
          <w:rFonts w:ascii="Times New Roman" w:eastAsia="Times New Roman" w:hAnsi="Times New Roman" w:cs="Times New Roman"/>
          <w:bCs/>
          <w:sz w:val="18"/>
          <w:szCs w:val="18"/>
          <w:lang w:val="en-US" w:eastAsia="es-ES"/>
        </w:rPr>
        <w:t xml:space="preserve"> the </w:t>
      </w:r>
      <w:r w:rsidR="00D66C17" w:rsidRPr="00D66C17">
        <w:rPr>
          <w:rFonts w:ascii="Times New Roman" w:eastAsia="Times New Roman" w:hAnsi="Times New Roman" w:cs="Times New Roman"/>
          <w:bCs/>
          <w:sz w:val="18"/>
          <w:szCs w:val="18"/>
          <w:lang w:val="en-US" w:eastAsia="es-ES"/>
        </w:rPr>
        <w:t>adaptation to the</w:t>
      </w:r>
      <w:r w:rsidR="00D66C17">
        <w:rPr>
          <w:rFonts w:ascii="Times New Roman" w:eastAsia="Times New Roman" w:hAnsi="Times New Roman" w:cs="Times New Roman"/>
          <w:bCs/>
          <w:sz w:val="18"/>
          <w:szCs w:val="18"/>
          <w:lang w:val="en-US" w:eastAsia="es-ES"/>
        </w:rPr>
        <w:t xml:space="preserve"> European Higher Education</w:t>
      </w:r>
      <w:r w:rsidR="00982A73">
        <w:rPr>
          <w:rFonts w:ascii="Times New Roman" w:eastAsia="Times New Roman" w:hAnsi="Times New Roman" w:cs="Times New Roman"/>
          <w:bCs/>
          <w:sz w:val="18"/>
          <w:szCs w:val="18"/>
          <w:lang w:val="en-US" w:eastAsia="es-ES"/>
        </w:rPr>
        <w:t xml:space="preserve">, </w:t>
      </w:r>
      <w:r w:rsidR="00D66C17" w:rsidRPr="00D66C17">
        <w:rPr>
          <w:rFonts w:ascii="Times New Roman" w:eastAsia="Times New Roman" w:hAnsi="Times New Roman" w:cs="Times New Roman"/>
          <w:bCs/>
          <w:sz w:val="18"/>
          <w:szCs w:val="18"/>
          <w:lang w:val="en-US" w:eastAsia="es-ES"/>
        </w:rPr>
        <w:t>has enabled more generally, the university system, adequate and quality for methodological renewal teaching-learning provision.</w:t>
      </w:r>
    </w:p>
    <w:p w:rsidR="00D66C17" w:rsidRPr="00D66C17" w:rsidRDefault="00D66C17" w:rsidP="00D66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18"/>
          <w:szCs w:val="18"/>
          <w:lang w:val="en-US" w:eastAsia="es-ES"/>
        </w:rPr>
      </w:pPr>
      <w:r w:rsidRPr="00D66C17">
        <w:rPr>
          <w:rFonts w:ascii="Times New Roman" w:eastAsia="Times New Roman" w:hAnsi="Times New Roman" w:cs="Times New Roman"/>
          <w:bCs/>
          <w:sz w:val="18"/>
          <w:szCs w:val="18"/>
          <w:lang w:val="en-US" w:eastAsia="es-ES"/>
        </w:rPr>
        <w:t>In order to achieve teaching effectiveness for university students</w:t>
      </w:r>
      <w:r>
        <w:rPr>
          <w:rFonts w:ascii="Times New Roman" w:eastAsia="Times New Roman" w:hAnsi="Times New Roman" w:cs="Times New Roman"/>
          <w:bCs/>
          <w:sz w:val="18"/>
          <w:szCs w:val="18"/>
          <w:lang w:val="en-US" w:eastAsia="es-ES"/>
        </w:rPr>
        <w:t>, and from that perspective, a didactic classroom</w:t>
      </w:r>
      <w:r w:rsidRPr="00D66C17">
        <w:rPr>
          <w:rFonts w:ascii="Times New Roman" w:eastAsia="Times New Roman" w:hAnsi="Times New Roman" w:cs="Times New Roman"/>
          <w:bCs/>
          <w:sz w:val="18"/>
          <w:szCs w:val="18"/>
          <w:lang w:val="en-US" w:eastAsia="es-ES"/>
        </w:rPr>
        <w:t xml:space="preserve">, based on a methodology for discovery, centered on the students, with the </w:t>
      </w:r>
      <w:r>
        <w:rPr>
          <w:rFonts w:ascii="Times New Roman" w:eastAsia="Times New Roman" w:hAnsi="Times New Roman" w:cs="Times New Roman"/>
          <w:bCs/>
          <w:sz w:val="18"/>
          <w:szCs w:val="18"/>
          <w:lang w:val="en-US" w:eastAsia="es-ES"/>
        </w:rPr>
        <w:t>intention to improve and grow</w:t>
      </w:r>
      <w:r w:rsidRPr="00D66C17">
        <w:rPr>
          <w:rFonts w:ascii="Times New Roman" w:eastAsia="Times New Roman" w:hAnsi="Times New Roman" w:cs="Times New Roman"/>
          <w:bCs/>
          <w:sz w:val="18"/>
          <w:szCs w:val="18"/>
          <w:lang w:val="en-US" w:eastAsia="es-ES"/>
        </w:rPr>
        <w:t>, presented is recovered so that its continuous assessme</w:t>
      </w:r>
      <w:r>
        <w:rPr>
          <w:rFonts w:ascii="Times New Roman" w:eastAsia="Times New Roman" w:hAnsi="Times New Roman" w:cs="Times New Roman"/>
          <w:bCs/>
          <w:sz w:val="18"/>
          <w:szCs w:val="18"/>
          <w:lang w:val="en-US" w:eastAsia="es-ES"/>
        </w:rPr>
        <w:t>nt and appropriate improvements</w:t>
      </w:r>
      <w:r w:rsidRPr="00D66C17">
        <w:rPr>
          <w:rFonts w:ascii="Times New Roman" w:eastAsia="Times New Roman" w:hAnsi="Times New Roman" w:cs="Times New Roman"/>
          <w:bCs/>
          <w:sz w:val="18"/>
          <w:szCs w:val="18"/>
          <w:lang w:val="en-US" w:eastAsia="es-ES"/>
        </w:rPr>
        <w:t>, quality educational activities that respond to an active methodology classroom with the support and use of ICTs are achieved.</w:t>
      </w:r>
    </w:p>
    <w:p w:rsidR="00EE0A71" w:rsidRPr="00D66C17" w:rsidRDefault="00EE0A71" w:rsidP="002D32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18"/>
          <w:szCs w:val="18"/>
          <w:lang w:val="en-US" w:eastAsia="es-ES"/>
        </w:rPr>
      </w:pPr>
    </w:p>
    <w:p w:rsidR="00EE0A71" w:rsidRPr="00D66C17" w:rsidRDefault="00F02787" w:rsidP="002D32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18"/>
          <w:szCs w:val="18"/>
          <w:lang w:val="en-US" w:eastAsia="es-ES"/>
        </w:rPr>
      </w:pPr>
      <w:r w:rsidRPr="00D66C17">
        <w:rPr>
          <w:rFonts w:ascii="Times New Roman" w:eastAsia="Times New Roman" w:hAnsi="Times New Roman" w:cs="Times New Roman"/>
          <w:bCs/>
          <w:sz w:val="18"/>
          <w:szCs w:val="18"/>
          <w:lang w:val="en-US" w:eastAsia="es-ES"/>
        </w:rPr>
        <w:t>Keywords</w:t>
      </w:r>
      <w:r w:rsidR="00EE0A71" w:rsidRPr="00D66C17">
        <w:rPr>
          <w:rFonts w:ascii="Times New Roman" w:eastAsia="Times New Roman" w:hAnsi="Times New Roman" w:cs="Times New Roman"/>
          <w:bCs/>
          <w:sz w:val="18"/>
          <w:szCs w:val="18"/>
          <w:lang w:val="en-US" w:eastAsia="es-ES"/>
        </w:rPr>
        <w:t>: Higher Education, Active Methodol</w:t>
      </w:r>
      <w:r w:rsidR="00316225" w:rsidRPr="00D66C17">
        <w:rPr>
          <w:rFonts w:ascii="Times New Roman" w:eastAsia="Times New Roman" w:hAnsi="Times New Roman" w:cs="Times New Roman"/>
          <w:bCs/>
          <w:sz w:val="18"/>
          <w:szCs w:val="18"/>
          <w:lang w:val="en-US" w:eastAsia="es-ES"/>
        </w:rPr>
        <w:t>ogy Proposal classroom teaching</w:t>
      </w:r>
      <w:r w:rsidR="00D66C17" w:rsidRPr="00D66C17">
        <w:rPr>
          <w:rFonts w:ascii="Times New Roman" w:eastAsia="Times New Roman" w:hAnsi="Times New Roman" w:cs="Times New Roman"/>
          <w:bCs/>
          <w:sz w:val="18"/>
          <w:szCs w:val="18"/>
          <w:lang w:val="en-US" w:eastAsia="es-ES"/>
        </w:rPr>
        <w:t>, ICT</w:t>
      </w:r>
      <w:r w:rsidR="00EE0A71" w:rsidRPr="00D66C17">
        <w:rPr>
          <w:rFonts w:ascii="Times New Roman" w:eastAsia="Times New Roman" w:hAnsi="Times New Roman" w:cs="Times New Roman"/>
          <w:bCs/>
          <w:sz w:val="18"/>
          <w:szCs w:val="18"/>
          <w:lang w:val="en-US" w:eastAsia="es-ES"/>
        </w:rPr>
        <w:t>.</w:t>
      </w:r>
    </w:p>
    <w:p w:rsidR="00EE0A71" w:rsidRPr="00D66C17" w:rsidRDefault="00EE0A71" w:rsidP="002D322C">
      <w:pPr>
        <w:shd w:val="clear" w:color="auto" w:fill="FFFFFF"/>
        <w:spacing w:after="0" w:line="240" w:lineRule="auto"/>
        <w:jc w:val="both"/>
        <w:rPr>
          <w:rFonts w:ascii="Times New Roman" w:eastAsia="Times New Roman" w:hAnsi="Times New Roman" w:cs="Times New Roman"/>
          <w:bCs/>
          <w:sz w:val="18"/>
          <w:szCs w:val="18"/>
          <w:lang w:val="en-US" w:eastAsia="es-ES"/>
        </w:rPr>
      </w:pPr>
    </w:p>
    <w:p w:rsidR="00563D48" w:rsidRPr="00A613A3" w:rsidRDefault="000F0DF9" w:rsidP="002D322C">
      <w:pPr>
        <w:shd w:val="clear" w:color="auto" w:fill="FFFFFF"/>
        <w:spacing w:after="0" w:line="240" w:lineRule="auto"/>
        <w:jc w:val="both"/>
        <w:rPr>
          <w:rFonts w:ascii="Times New Roman" w:eastAsia="Times New Roman" w:hAnsi="Times New Roman" w:cs="Times New Roman"/>
          <w:bCs/>
          <w:sz w:val="18"/>
          <w:szCs w:val="18"/>
          <w:lang w:eastAsia="es-ES"/>
        </w:rPr>
      </w:pPr>
      <w:r w:rsidRPr="00A613A3">
        <w:rPr>
          <w:rFonts w:ascii="Times New Roman" w:eastAsia="Times New Roman" w:hAnsi="Times New Roman" w:cs="Times New Roman"/>
          <w:bCs/>
          <w:sz w:val="18"/>
          <w:szCs w:val="18"/>
          <w:lang w:eastAsia="es-ES"/>
        </w:rPr>
        <w:t>1. CONTEXTUALIZACIÓN</w:t>
      </w:r>
    </w:p>
    <w:p w:rsidR="00DD7E52" w:rsidRDefault="00DD7E52" w:rsidP="002D322C">
      <w:pPr>
        <w:spacing w:after="0" w:line="240" w:lineRule="auto"/>
        <w:jc w:val="both"/>
        <w:rPr>
          <w:rFonts w:ascii="Times New Roman" w:hAnsi="Times New Roman" w:cs="Times New Roman"/>
          <w:sz w:val="18"/>
          <w:szCs w:val="18"/>
        </w:rPr>
      </w:pPr>
    </w:p>
    <w:p w:rsidR="000F0DF9" w:rsidRDefault="00563D48" w:rsidP="002D322C">
      <w:pPr>
        <w:spacing w:after="0" w:line="240" w:lineRule="auto"/>
        <w:jc w:val="both"/>
        <w:rPr>
          <w:rFonts w:ascii="Times New Roman" w:hAnsi="Times New Roman" w:cs="Times New Roman"/>
          <w:sz w:val="18"/>
          <w:szCs w:val="18"/>
        </w:rPr>
      </w:pPr>
      <w:r w:rsidRPr="000F0DF9">
        <w:rPr>
          <w:rFonts w:ascii="Times New Roman" w:hAnsi="Times New Roman" w:cs="Times New Roman"/>
          <w:sz w:val="18"/>
          <w:szCs w:val="18"/>
        </w:rPr>
        <w:t>El siguiente proyecto docente es elaborado para el aula de Tecnología Educativa para las alumnas de 1º de magisterio de Educación Infantil de la Facultad de Ciencias de la Educación de la Universidad de Huelva, dicha asignatura tiene una duración cuatrimestral, desarrollándose en el primer cuatrimestre de cada curso escolar con una carga lectiva de 6 créditos. Está diseñada pensando en las características del grupo según su dominio del ordenador, cámara de fotos digital, internet, características personales identificativas del grupo, contenido teórico y pretendiendo siempre un autoaprendizaje que les lleve mediante el manejo de medios multimedia a la autorrealización y a un conocimiento guiado del mismo.</w:t>
      </w:r>
    </w:p>
    <w:p w:rsidR="00316225" w:rsidRPr="000F0DF9" w:rsidRDefault="00316225" w:rsidP="002D322C">
      <w:pPr>
        <w:spacing w:after="0" w:line="240" w:lineRule="auto"/>
        <w:jc w:val="both"/>
        <w:rPr>
          <w:rFonts w:ascii="Times New Roman" w:hAnsi="Times New Roman" w:cs="Times New Roman"/>
          <w:sz w:val="18"/>
          <w:szCs w:val="18"/>
        </w:rPr>
      </w:pPr>
    </w:p>
    <w:p w:rsidR="000F0DF9" w:rsidRDefault="000F0DF9" w:rsidP="002D32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 JUSTIFICACIÓN</w:t>
      </w:r>
    </w:p>
    <w:p w:rsidR="00D5717E" w:rsidRDefault="00D5717E" w:rsidP="002D322C">
      <w:pPr>
        <w:spacing w:after="0" w:line="240" w:lineRule="auto"/>
        <w:jc w:val="both"/>
        <w:rPr>
          <w:rFonts w:ascii="Times New Roman" w:hAnsi="Times New Roman" w:cs="Times New Roman"/>
          <w:sz w:val="18"/>
          <w:szCs w:val="18"/>
        </w:rPr>
      </w:pPr>
    </w:p>
    <w:p w:rsidR="003A443A" w:rsidRPr="003A443A" w:rsidRDefault="003A443A" w:rsidP="002D322C">
      <w:pPr>
        <w:spacing w:after="0" w:line="240" w:lineRule="auto"/>
        <w:jc w:val="both"/>
        <w:rPr>
          <w:rFonts w:ascii="Times New Roman" w:hAnsi="Times New Roman" w:cs="Times New Roman"/>
          <w:sz w:val="18"/>
          <w:szCs w:val="18"/>
        </w:rPr>
      </w:pPr>
      <w:r w:rsidRPr="003A443A">
        <w:rPr>
          <w:rFonts w:ascii="Times New Roman" w:hAnsi="Times New Roman" w:cs="Times New Roman"/>
          <w:sz w:val="18"/>
          <w:szCs w:val="18"/>
        </w:rPr>
        <w:t>Con los cambios que la incorporación de las TIC ha supuesto en la sociedad y en la escuela, la realización de la labor docente ha experimentado consecuentemente</w:t>
      </w:r>
      <w:r w:rsidR="0067184D">
        <w:rPr>
          <w:rFonts w:ascii="Times New Roman" w:hAnsi="Times New Roman" w:cs="Times New Roman"/>
          <w:sz w:val="18"/>
          <w:szCs w:val="18"/>
        </w:rPr>
        <w:t xml:space="preserve"> una serie</w:t>
      </w:r>
      <w:r w:rsidRPr="003A443A">
        <w:rPr>
          <w:rFonts w:ascii="Times New Roman" w:hAnsi="Times New Roman" w:cs="Times New Roman"/>
          <w:sz w:val="18"/>
          <w:szCs w:val="18"/>
        </w:rPr>
        <w:t xml:space="preserve"> de </w:t>
      </w:r>
      <w:r w:rsidR="0067184D">
        <w:rPr>
          <w:rFonts w:ascii="Times New Roman" w:hAnsi="Times New Roman" w:cs="Times New Roman"/>
          <w:sz w:val="18"/>
          <w:szCs w:val="18"/>
        </w:rPr>
        <w:t>transformaciones vertiginosas. D</w:t>
      </w:r>
      <w:r w:rsidRPr="003A443A">
        <w:rPr>
          <w:rFonts w:ascii="Times New Roman" w:hAnsi="Times New Roman" w:cs="Times New Roman"/>
          <w:sz w:val="18"/>
          <w:szCs w:val="18"/>
        </w:rPr>
        <w:t>ebido a las nuevas funciones que se requieren por parte del docente, también es necesario desarrollar estrategias que posibiliten afrontar dichos cambios por parte del profesorado. Desde esta perspectiva</w:t>
      </w:r>
      <w:r w:rsidR="0067184D">
        <w:rPr>
          <w:rFonts w:ascii="Times New Roman" w:hAnsi="Times New Roman" w:cs="Times New Roman"/>
          <w:sz w:val="18"/>
          <w:szCs w:val="18"/>
        </w:rPr>
        <w:t>,</w:t>
      </w:r>
      <w:r w:rsidRPr="003A443A">
        <w:rPr>
          <w:rFonts w:ascii="Times New Roman" w:hAnsi="Times New Roman" w:cs="Times New Roman"/>
          <w:sz w:val="18"/>
          <w:szCs w:val="18"/>
        </w:rPr>
        <w:t xml:space="preserve"> para poder afrontar dichos retos, se entiende el desarrollo profesional docente como toda actividad en el que los docentes se involucran con objeto de poder lograr mejores experiencias de </w:t>
      </w:r>
      <w:r>
        <w:rPr>
          <w:rFonts w:ascii="Times New Roman" w:hAnsi="Times New Roman" w:cs="Times New Roman"/>
          <w:sz w:val="18"/>
          <w:szCs w:val="18"/>
        </w:rPr>
        <w:t>buenas prácticas (</w:t>
      </w:r>
      <w:r w:rsidR="0067184D" w:rsidRPr="003A443A">
        <w:rPr>
          <w:rFonts w:ascii="Times New Roman" w:hAnsi="Times New Roman" w:cs="Times New Roman"/>
          <w:noProof/>
          <w:sz w:val="18"/>
          <w:szCs w:val="18"/>
        </w:rPr>
        <w:t>Tello</w:t>
      </w:r>
      <w:r w:rsidR="0067184D">
        <w:rPr>
          <w:rFonts w:ascii="Times New Roman" w:hAnsi="Times New Roman" w:cs="Times New Roman"/>
          <w:noProof/>
          <w:sz w:val="18"/>
          <w:szCs w:val="18"/>
        </w:rPr>
        <w:t xml:space="preserve"> y Aguaded,  2009</w:t>
      </w:r>
      <w:r>
        <w:rPr>
          <w:rFonts w:ascii="Times New Roman" w:hAnsi="Times New Roman" w:cs="Times New Roman"/>
          <w:sz w:val="18"/>
          <w:szCs w:val="18"/>
        </w:rPr>
        <w:t>)</w:t>
      </w:r>
      <w:r w:rsidR="0067184D">
        <w:rPr>
          <w:rFonts w:ascii="Times New Roman" w:hAnsi="Times New Roman" w:cs="Times New Roman"/>
          <w:sz w:val="18"/>
          <w:szCs w:val="18"/>
        </w:rPr>
        <w:t>.</w:t>
      </w:r>
    </w:p>
    <w:p w:rsidR="00D5717E" w:rsidRDefault="00D5717E" w:rsidP="002D322C">
      <w:pPr>
        <w:spacing w:after="0" w:line="240" w:lineRule="auto"/>
        <w:jc w:val="both"/>
        <w:rPr>
          <w:rFonts w:ascii="Times New Roman" w:hAnsi="Times New Roman" w:cs="Times New Roman"/>
          <w:sz w:val="18"/>
          <w:szCs w:val="18"/>
        </w:rPr>
      </w:pPr>
    </w:p>
    <w:p w:rsidR="00316225" w:rsidRDefault="00563D48" w:rsidP="002D322C">
      <w:pPr>
        <w:spacing w:after="0" w:line="240" w:lineRule="auto"/>
        <w:jc w:val="both"/>
        <w:rPr>
          <w:rFonts w:ascii="Times New Roman" w:hAnsi="Times New Roman" w:cs="Times New Roman"/>
          <w:sz w:val="18"/>
          <w:szCs w:val="18"/>
        </w:rPr>
      </w:pPr>
      <w:r w:rsidRPr="000F0DF9">
        <w:rPr>
          <w:rFonts w:ascii="Times New Roman" w:hAnsi="Times New Roman" w:cs="Times New Roman"/>
          <w:sz w:val="18"/>
          <w:szCs w:val="18"/>
        </w:rPr>
        <w:t>Aprender haciendo, aprender jugando, aprender descubriendo</w:t>
      </w:r>
      <w:r w:rsidR="00BE1B34">
        <w:rPr>
          <w:rFonts w:ascii="Times New Roman" w:hAnsi="Times New Roman" w:cs="Times New Roman"/>
          <w:sz w:val="18"/>
          <w:szCs w:val="18"/>
        </w:rPr>
        <w:t xml:space="preserve">, etc. ya sea de manera individual y/o </w:t>
      </w:r>
      <w:r w:rsidRPr="000F0DF9">
        <w:rPr>
          <w:rFonts w:ascii="Times New Roman" w:hAnsi="Times New Roman" w:cs="Times New Roman"/>
          <w:sz w:val="18"/>
          <w:szCs w:val="18"/>
        </w:rPr>
        <w:t>en colaboración, son pilares en los qu</w:t>
      </w:r>
      <w:r w:rsidR="00BE1B34">
        <w:rPr>
          <w:rFonts w:ascii="Times New Roman" w:hAnsi="Times New Roman" w:cs="Times New Roman"/>
          <w:sz w:val="18"/>
          <w:szCs w:val="18"/>
        </w:rPr>
        <w:t xml:space="preserve">e se asienta la nueva perspectiva o </w:t>
      </w:r>
      <w:r w:rsidRPr="000F0DF9">
        <w:rPr>
          <w:rFonts w:ascii="Times New Roman" w:hAnsi="Times New Roman" w:cs="Times New Roman"/>
          <w:sz w:val="18"/>
          <w:szCs w:val="18"/>
        </w:rPr>
        <w:t xml:space="preserve">paradigma </w:t>
      </w:r>
      <w:r w:rsidR="00BE1B34">
        <w:rPr>
          <w:rFonts w:ascii="Times New Roman" w:hAnsi="Times New Roman" w:cs="Times New Roman"/>
          <w:sz w:val="18"/>
          <w:szCs w:val="18"/>
        </w:rPr>
        <w:t xml:space="preserve">pedagógico en el </w:t>
      </w:r>
      <w:r w:rsidRPr="000F0DF9">
        <w:rPr>
          <w:rFonts w:ascii="Times New Roman" w:hAnsi="Times New Roman" w:cs="Times New Roman"/>
          <w:sz w:val="18"/>
          <w:szCs w:val="18"/>
        </w:rPr>
        <w:t>que muchos consid</w:t>
      </w:r>
      <w:r w:rsidR="000F0DF9">
        <w:rPr>
          <w:rFonts w:ascii="Times New Roman" w:hAnsi="Times New Roman" w:cs="Times New Roman"/>
          <w:sz w:val="18"/>
          <w:szCs w:val="18"/>
        </w:rPr>
        <w:t xml:space="preserve">eramos debe </w:t>
      </w:r>
      <w:r w:rsidR="00BE1B34">
        <w:rPr>
          <w:rFonts w:ascii="Times New Roman" w:hAnsi="Times New Roman" w:cs="Times New Roman"/>
          <w:sz w:val="18"/>
          <w:szCs w:val="18"/>
        </w:rPr>
        <w:t>basarse</w:t>
      </w:r>
      <w:r w:rsidR="000F0DF9">
        <w:rPr>
          <w:rFonts w:ascii="Times New Roman" w:hAnsi="Times New Roman" w:cs="Times New Roman"/>
          <w:sz w:val="18"/>
          <w:szCs w:val="18"/>
        </w:rPr>
        <w:t xml:space="preserve"> la Educación</w:t>
      </w:r>
      <w:r w:rsidR="00BE1B34">
        <w:rPr>
          <w:rFonts w:ascii="Times New Roman" w:hAnsi="Times New Roman" w:cs="Times New Roman"/>
          <w:sz w:val="18"/>
          <w:szCs w:val="18"/>
        </w:rPr>
        <w:t>,</w:t>
      </w:r>
      <w:r w:rsidR="000F0DF9">
        <w:rPr>
          <w:rFonts w:ascii="Times New Roman" w:hAnsi="Times New Roman" w:cs="Times New Roman"/>
          <w:sz w:val="18"/>
          <w:szCs w:val="18"/>
        </w:rPr>
        <w:t xml:space="preserve"> desde la institucionalización de ésta en el campo de la educación infantil hasta la enseñanza superior. </w:t>
      </w:r>
      <w:r w:rsidRPr="000F0DF9">
        <w:rPr>
          <w:rFonts w:ascii="Times New Roman" w:hAnsi="Times New Roman" w:cs="Times New Roman"/>
          <w:sz w:val="18"/>
          <w:szCs w:val="18"/>
        </w:rPr>
        <w:t>La experiencia de formación que se presenta está  basada en el cambio e innovación metodológica en el aula, apoyándonos en el uso pedagógico de r</w:t>
      </w:r>
      <w:r w:rsidR="000F0DF9">
        <w:rPr>
          <w:rFonts w:ascii="Times New Roman" w:hAnsi="Times New Roman" w:cs="Times New Roman"/>
          <w:sz w:val="18"/>
          <w:szCs w:val="18"/>
        </w:rPr>
        <w:t>ecursos TIC</w:t>
      </w:r>
      <w:r w:rsidRPr="000F0DF9">
        <w:rPr>
          <w:rFonts w:ascii="Times New Roman" w:hAnsi="Times New Roman" w:cs="Times New Roman"/>
          <w:sz w:val="18"/>
          <w:szCs w:val="18"/>
        </w:rPr>
        <w:t xml:space="preserve">, </w:t>
      </w:r>
      <w:r w:rsidR="000F0DF9">
        <w:rPr>
          <w:rFonts w:ascii="Times New Roman" w:hAnsi="Times New Roman" w:cs="Times New Roman"/>
          <w:sz w:val="18"/>
          <w:szCs w:val="18"/>
        </w:rPr>
        <w:t xml:space="preserve">siendo </w:t>
      </w:r>
      <w:r w:rsidR="00BE1B34">
        <w:rPr>
          <w:rFonts w:ascii="Times New Roman" w:hAnsi="Times New Roman" w:cs="Times New Roman"/>
          <w:sz w:val="18"/>
          <w:szCs w:val="18"/>
        </w:rPr>
        <w:t xml:space="preserve">estos los medios que sirven de base para que el alumnado </w:t>
      </w:r>
      <w:r w:rsidRPr="000F0DF9">
        <w:rPr>
          <w:rFonts w:ascii="Times New Roman" w:hAnsi="Times New Roman" w:cs="Times New Roman"/>
          <w:sz w:val="18"/>
          <w:szCs w:val="18"/>
        </w:rPr>
        <w:t>t</w:t>
      </w:r>
      <w:r w:rsidR="00BE1B34">
        <w:rPr>
          <w:rFonts w:ascii="Times New Roman" w:hAnsi="Times New Roman" w:cs="Times New Roman"/>
          <w:sz w:val="18"/>
          <w:szCs w:val="18"/>
        </w:rPr>
        <w:t>rabaje</w:t>
      </w:r>
      <w:r w:rsidRPr="000F0DF9">
        <w:rPr>
          <w:rFonts w:ascii="Times New Roman" w:hAnsi="Times New Roman" w:cs="Times New Roman"/>
          <w:sz w:val="18"/>
          <w:szCs w:val="18"/>
        </w:rPr>
        <w:t xml:space="preserve"> el contenido de aula</w:t>
      </w:r>
      <w:r w:rsidR="00BE1B34">
        <w:rPr>
          <w:rFonts w:ascii="Times New Roman" w:hAnsi="Times New Roman" w:cs="Times New Roman"/>
          <w:sz w:val="18"/>
          <w:szCs w:val="18"/>
        </w:rPr>
        <w:t xml:space="preserve"> y sus reproducciones</w:t>
      </w:r>
      <w:r w:rsidRPr="000F0DF9">
        <w:rPr>
          <w:rFonts w:ascii="Times New Roman" w:hAnsi="Times New Roman" w:cs="Times New Roman"/>
          <w:sz w:val="18"/>
          <w:szCs w:val="18"/>
        </w:rPr>
        <w:t xml:space="preserve">, </w:t>
      </w:r>
      <w:r w:rsidR="00BE1B34">
        <w:rPr>
          <w:rFonts w:ascii="Times New Roman" w:hAnsi="Times New Roman" w:cs="Times New Roman"/>
          <w:sz w:val="18"/>
          <w:szCs w:val="18"/>
        </w:rPr>
        <w:t xml:space="preserve">partiendo de un </w:t>
      </w:r>
      <w:r w:rsidRPr="000F0DF9">
        <w:rPr>
          <w:rFonts w:ascii="Times New Roman" w:hAnsi="Times New Roman" w:cs="Times New Roman"/>
          <w:sz w:val="18"/>
          <w:szCs w:val="18"/>
        </w:rPr>
        <w:t xml:space="preserve">análisis contínuo de los procesos y resultados de </w:t>
      </w:r>
      <w:r w:rsidR="00BE1B34">
        <w:rPr>
          <w:rFonts w:ascii="Times New Roman" w:hAnsi="Times New Roman" w:cs="Times New Roman"/>
          <w:sz w:val="18"/>
          <w:szCs w:val="18"/>
        </w:rPr>
        <w:t xml:space="preserve">las </w:t>
      </w:r>
      <w:r w:rsidRPr="000F0DF9">
        <w:rPr>
          <w:rFonts w:ascii="Times New Roman" w:hAnsi="Times New Roman" w:cs="Times New Roman"/>
          <w:sz w:val="18"/>
          <w:szCs w:val="18"/>
        </w:rPr>
        <w:t>experiencia</w:t>
      </w:r>
      <w:r w:rsidR="00BE1B34">
        <w:rPr>
          <w:rFonts w:ascii="Times New Roman" w:hAnsi="Times New Roman" w:cs="Times New Roman"/>
          <w:sz w:val="18"/>
          <w:szCs w:val="18"/>
        </w:rPr>
        <w:t xml:space="preserve">s didácticas desarrolladas con el alumnado, </w:t>
      </w:r>
      <w:r w:rsidRPr="000F0DF9">
        <w:rPr>
          <w:rFonts w:ascii="Times New Roman" w:hAnsi="Times New Roman" w:cs="Times New Roman"/>
          <w:sz w:val="18"/>
          <w:szCs w:val="18"/>
        </w:rPr>
        <w:t xml:space="preserve">desde una actitud </w:t>
      </w:r>
      <w:r w:rsidR="00BE1B34">
        <w:rPr>
          <w:rFonts w:ascii="Times New Roman" w:hAnsi="Times New Roman" w:cs="Times New Roman"/>
          <w:sz w:val="18"/>
          <w:szCs w:val="18"/>
        </w:rPr>
        <w:t xml:space="preserve">positiva </w:t>
      </w:r>
      <w:r w:rsidRPr="000F0DF9">
        <w:rPr>
          <w:rFonts w:ascii="Times New Roman" w:hAnsi="Times New Roman" w:cs="Times New Roman"/>
          <w:sz w:val="18"/>
          <w:szCs w:val="18"/>
        </w:rPr>
        <w:t>para innovar, aprender y compartir.</w:t>
      </w:r>
    </w:p>
    <w:p w:rsidR="00773E35" w:rsidRDefault="00773E35" w:rsidP="002D322C">
      <w:pPr>
        <w:spacing w:after="0" w:line="240" w:lineRule="auto"/>
        <w:jc w:val="both"/>
        <w:rPr>
          <w:rFonts w:ascii="Times New Roman" w:hAnsi="Times New Roman" w:cs="Times New Roman"/>
          <w:sz w:val="18"/>
          <w:szCs w:val="18"/>
        </w:rPr>
      </w:pPr>
    </w:p>
    <w:p w:rsidR="00773E35" w:rsidRDefault="00773E35" w:rsidP="00773E3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Las propuestas didácticas en la medida en la que se materializan en proyectos educativos, forman parte de una manera concreta de comprender la enseñanza y el aprendizaje y por ende de concebirla. El análisis de los componentes de dicho proyecto nos llevan a entender las ideas pedagógicas implícitas en él, dicho análisis sólo es posible conociendo sus objetivos, contenidos, organización, actividades, secuenciación, organigrama, evaluación, etc. “e</w:t>
      </w:r>
      <w:r w:rsidRPr="0027637C">
        <w:rPr>
          <w:rFonts w:ascii="Times New Roman" w:hAnsi="Times New Roman" w:cs="Times New Roman"/>
          <w:sz w:val="18"/>
          <w:szCs w:val="18"/>
        </w:rPr>
        <w:t>s obvio que en estos casos se facilita la comprensión de la propuesta en su conjunto, a la vez que se ofrece un instrumento para analizar la coherencia de los diferentes componentes de la misma</w:t>
      </w:r>
      <w:r>
        <w:rPr>
          <w:rFonts w:ascii="Times New Roman" w:hAnsi="Times New Roman" w:cs="Times New Roman"/>
          <w:sz w:val="18"/>
          <w:szCs w:val="18"/>
        </w:rPr>
        <w:t>” (</w:t>
      </w:r>
      <w:proofErr w:type="spellStart"/>
      <w:r>
        <w:rPr>
          <w:rFonts w:ascii="Times New Roman" w:hAnsi="Times New Roman" w:cs="Times New Roman"/>
          <w:sz w:val="18"/>
          <w:szCs w:val="18"/>
        </w:rPr>
        <w:t>Coll</w:t>
      </w:r>
      <w:proofErr w:type="spellEnd"/>
      <w:r>
        <w:rPr>
          <w:rFonts w:ascii="Times New Roman" w:hAnsi="Times New Roman" w:cs="Times New Roman"/>
          <w:sz w:val="18"/>
          <w:szCs w:val="18"/>
        </w:rPr>
        <w:t xml:space="preserve"> y Solé,</w:t>
      </w:r>
      <w:r w:rsidR="00403CE5">
        <w:rPr>
          <w:rFonts w:ascii="Times New Roman" w:hAnsi="Times New Roman" w:cs="Times New Roman"/>
          <w:sz w:val="18"/>
          <w:szCs w:val="18"/>
        </w:rPr>
        <w:t xml:space="preserve"> 2001</w:t>
      </w:r>
      <w:r>
        <w:rPr>
          <w:rFonts w:ascii="Times New Roman" w:hAnsi="Times New Roman" w:cs="Times New Roman"/>
          <w:sz w:val="18"/>
          <w:szCs w:val="18"/>
        </w:rPr>
        <w:t>) por ello queda recogida de manera explícita en el presente trabajo toda una propuesta metodológica de aula.</w:t>
      </w:r>
    </w:p>
    <w:p w:rsidR="00316225" w:rsidRDefault="00316225" w:rsidP="002D322C">
      <w:pPr>
        <w:spacing w:after="0" w:line="240" w:lineRule="auto"/>
        <w:jc w:val="both"/>
        <w:rPr>
          <w:rFonts w:ascii="Times New Roman" w:hAnsi="Times New Roman" w:cs="Times New Roman"/>
          <w:sz w:val="18"/>
          <w:szCs w:val="18"/>
        </w:rPr>
      </w:pPr>
    </w:p>
    <w:p w:rsidR="00563D48" w:rsidRDefault="00563D48" w:rsidP="002D322C">
      <w:pPr>
        <w:spacing w:after="0" w:line="240" w:lineRule="auto"/>
        <w:jc w:val="both"/>
        <w:rPr>
          <w:rFonts w:ascii="Times New Roman" w:hAnsi="Times New Roman" w:cs="Times New Roman"/>
          <w:sz w:val="18"/>
          <w:szCs w:val="18"/>
        </w:rPr>
      </w:pPr>
      <w:r w:rsidRPr="000F0DF9">
        <w:rPr>
          <w:rFonts w:ascii="Times New Roman" w:hAnsi="Times New Roman" w:cs="Times New Roman"/>
          <w:sz w:val="18"/>
          <w:szCs w:val="18"/>
        </w:rPr>
        <w:t xml:space="preserve">La experiencia se ha desarrollado </w:t>
      </w:r>
      <w:r w:rsidR="00B02AAE">
        <w:rPr>
          <w:rFonts w:ascii="Times New Roman" w:hAnsi="Times New Roman" w:cs="Times New Roman"/>
          <w:sz w:val="18"/>
          <w:szCs w:val="18"/>
        </w:rPr>
        <w:t xml:space="preserve">partiendo de un enfoque de </w:t>
      </w:r>
      <w:r w:rsidRPr="000F0DF9">
        <w:rPr>
          <w:rFonts w:ascii="Times New Roman" w:hAnsi="Times New Roman" w:cs="Times New Roman"/>
          <w:sz w:val="18"/>
          <w:szCs w:val="18"/>
        </w:rPr>
        <w:t xml:space="preserve">metodología </w:t>
      </w:r>
      <w:r w:rsidR="00B731D2">
        <w:rPr>
          <w:rFonts w:ascii="Times New Roman" w:hAnsi="Times New Roman" w:cs="Times New Roman"/>
          <w:sz w:val="18"/>
          <w:szCs w:val="18"/>
        </w:rPr>
        <w:t xml:space="preserve">por descubrimiento, </w:t>
      </w:r>
      <w:r w:rsidRPr="000F0DF9">
        <w:rPr>
          <w:rFonts w:ascii="Times New Roman" w:hAnsi="Times New Roman" w:cs="Times New Roman"/>
          <w:sz w:val="18"/>
          <w:szCs w:val="18"/>
        </w:rPr>
        <w:t>activa, parti</w:t>
      </w:r>
      <w:r w:rsidR="0045439C">
        <w:rPr>
          <w:rFonts w:ascii="Times New Roman" w:hAnsi="Times New Roman" w:cs="Times New Roman"/>
          <w:sz w:val="18"/>
          <w:szCs w:val="18"/>
        </w:rPr>
        <w:t xml:space="preserve">cipativa, y </w:t>
      </w:r>
      <w:r w:rsidR="00B02AAE">
        <w:rPr>
          <w:rFonts w:ascii="Times New Roman" w:hAnsi="Times New Roman" w:cs="Times New Roman"/>
          <w:sz w:val="18"/>
          <w:szCs w:val="18"/>
        </w:rPr>
        <w:t xml:space="preserve">diseñando para dicho enfoque </w:t>
      </w:r>
      <w:r w:rsidR="0045439C">
        <w:rPr>
          <w:rFonts w:ascii="Times New Roman" w:hAnsi="Times New Roman" w:cs="Times New Roman"/>
          <w:sz w:val="18"/>
          <w:szCs w:val="18"/>
        </w:rPr>
        <w:t xml:space="preserve">una </w:t>
      </w:r>
      <w:r w:rsidR="00B02AAE">
        <w:rPr>
          <w:rFonts w:ascii="Times New Roman" w:hAnsi="Times New Roman" w:cs="Times New Roman"/>
          <w:sz w:val="18"/>
          <w:szCs w:val="18"/>
        </w:rPr>
        <w:t xml:space="preserve">sistemática </w:t>
      </w:r>
      <w:r w:rsidR="0045439C">
        <w:rPr>
          <w:rFonts w:ascii="Times New Roman" w:hAnsi="Times New Roman" w:cs="Times New Roman"/>
          <w:sz w:val="18"/>
          <w:szCs w:val="18"/>
        </w:rPr>
        <w:t>evaluación contí</w:t>
      </w:r>
      <w:r w:rsidRPr="000F0DF9">
        <w:rPr>
          <w:rFonts w:ascii="Times New Roman" w:hAnsi="Times New Roman" w:cs="Times New Roman"/>
          <w:sz w:val="18"/>
          <w:szCs w:val="18"/>
        </w:rPr>
        <w:t xml:space="preserve">nua </w:t>
      </w:r>
      <w:r w:rsidR="00B02AAE">
        <w:rPr>
          <w:rFonts w:ascii="Times New Roman" w:hAnsi="Times New Roman" w:cs="Times New Roman"/>
          <w:sz w:val="18"/>
          <w:szCs w:val="18"/>
        </w:rPr>
        <w:t xml:space="preserve">teniendo en cuenta </w:t>
      </w:r>
      <w:r w:rsidRPr="000F0DF9">
        <w:rPr>
          <w:rFonts w:ascii="Times New Roman" w:hAnsi="Times New Roman" w:cs="Times New Roman"/>
          <w:sz w:val="18"/>
          <w:szCs w:val="18"/>
        </w:rPr>
        <w:t xml:space="preserve">las </w:t>
      </w:r>
      <w:r w:rsidR="00B02AAE" w:rsidRPr="000F0DF9">
        <w:rPr>
          <w:rFonts w:ascii="Times New Roman" w:hAnsi="Times New Roman" w:cs="Times New Roman"/>
          <w:sz w:val="18"/>
          <w:szCs w:val="18"/>
        </w:rPr>
        <w:t>ideas</w:t>
      </w:r>
      <w:r w:rsidRPr="000F0DF9">
        <w:rPr>
          <w:rFonts w:ascii="Times New Roman" w:hAnsi="Times New Roman" w:cs="Times New Roman"/>
          <w:sz w:val="18"/>
          <w:szCs w:val="18"/>
        </w:rPr>
        <w:t xml:space="preserve"> de los alumnos/as, </w:t>
      </w:r>
      <w:r w:rsidRPr="000F0DF9">
        <w:rPr>
          <w:rFonts w:ascii="Times New Roman" w:hAnsi="Times New Roman" w:cs="Times New Roman"/>
          <w:sz w:val="18"/>
          <w:szCs w:val="18"/>
        </w:rPr>
        <w:lastRenderedPageBreak/>
        <w:t xml:space="preserve">realizando encuestas </w:t>
      </w:r>
      <w:r w:rsidR="00B02AAE">
        <w:rPr>
          <w:rFonts w:ascii="Times New Roman" w:hAnsi="Times New Roman" w:cs="Times New Roman"/>
          <w:sz w:val="18"/>
          <w:szCs w:val="18"/>
        </w:rPr>
        <w:t xml:space="preserve">de desarrollo </w:t>
      </w:r>
      <w:r w:rsidRPr="000F0DF9">
        <w:rPr>
          <w:rFonts w:ascii="Times New Roman" w:hAnsi="Times New Roman" w:cs="Times New Roman"/>
          <w:sz w:val="18"/>
          <w:szCs w:val="18"/>
        </w:rPr>
        <w:t>abiertas</w:t>
      </w:r>
      <w:r w:rsidR="00B02AAE">
        <w:rPr>
          <w:rFonts w:ascii="Times New Roman" w:hAnsi="Times New Roman" w:cs="Times New Roman"/>
          <w:sz w:val="18"/>
          <w:szCs w:val="18"/>
        </w:rPr>
        <w:t xml:space="preserve"> y anónimas</w:t>
      </w:r>
      <w:r w:rsidR="00B731D2">
        <w:rPr>
          <w:rFonts w:ascii="Times New Roman" w:hAnsi="Times New Roman" w:cs="Times New Roman"/>
          <w:sz w:val="18"/>
          <w:szCs w:val="18"/>
        </w:rPr>
        <w:t>,</w:t>
      </w:r>
      <w:r w:rsidR="00B02AAE">
        <w:rPr>
          <w:rFonts w:ascii="Times New Roman" w:hAnsi="Times New Roman" w:cs="Times New Roman"/>
          <w:sz w:val="18"/>
          <w:szCs w:val="18"/>
        </w:rPr>
        <w:t xml:space="preserve"> a lo largo de la realización de las actividades que conforman el cuerpo de la </w:t>
      </w:r>
      <w:r w:rsidRPr="000F0DF9">
        <w:rPr>
          <w:rFonts w:ascii="Times New Roman" w:hAnsi="Times New Roman" w:cs="Times New Roman"/>
          <w:sz w:val="18"/>
          <w:szCs w:val="18"/>
        </w:rPr>
        <w:t>asignatura</w:t>
      </w:r>
      <w:r w:rsidRPr="004F09EF">
        <w:rPr>
          <w:rFonts w:ascii="Times New Roman" w:hAnsi="Times New Roman" w:cs="Times New Roman"/>
          <w:sz w:val="18"/>
          <w:szCs w:val="18"/>
        </w:rPr>
        <w:t>.</w:t>
      </w:r>
    </w:p>
    <w:p w:rsidR="00DD7E52" w:rsidRDefault="00DD7E52" w:rsidP="002D322C">
      <w:pPr>
        <w:spacing w:after="0" w:line="240" w:lineRule="auto"/>
        <w:jc w:val="both"/>
        <w:rPr>
          <w:rFonts w:ascii="Times New Roman" w:hAnsi="Times New Roman" w:cs="Times New Roman"/>
          <w:sz w:val="18"/>
          <w:szCs w:val="18"/>
        </w:rPr>
      </w:pPr>
    </w:p>
    <w:p w:rsidR="00DD7E52" w:rsidRDefault="00DD7E52" w:rsidP="002D322C">
      <w:pPr>
        <w:spacing w:after="0" w:line="240" w:lineRule="auto"/>
        <w:jc w:val="both"/>
        <w:rPr>
          <w:rFonts w:ascii="Times New Roman" w:hAnsi="Times New Roman" w:cs="Times New Roman"/>
          <w:sz w:val="18"/>
          <w:szCs w:val="18"/>
        </w:rPr>
      </w:pPr>
    </w:p>
    <w:p w:rsidR="00DD7E52" w:rsidRDefault="00DD7E52" w:rsidP="002D322C">
      <w:pPr>
        <w:spacing w:after="0" w:line="240" w:lineRule="auto"/>
        <w:jc w:val="both"/>
        <w:rPr>
          <w:rFonts w:ascii="Times New Roman" w:hAnsi="Times New Roman" w:cs="Times New Roman"/>
          <w:sz w:val="18"/>
          <w:szCs w:val="18"/>
        </w:rPr>
      </w:pPr>
    </w:p>
    <w:p w:rsidR="00DD7E52" w:rsidRDefault="00DD7E52" w:rsidP="002D322C">
      <w:pPr>
        <w:spacing w:after="0" w:line="240" w:lineRule="auto"/>
        <w:jc w:val="both"/>
        <w:rPr>
          <w:rFonts w:ascii="Times New Roman" w:hAnsi="Times New Roman" w:cs="Times New Roman"/>
          <w:sz w:val="18"/>
          <w:szCs w:val="18"/>
        </w:rPr>
      </w:pPr>
    </w:p>
    <w:p w:rsidR="00316225" w:rsidRPr="004F09EF" w:rsidRDefault="00316225" w:rsidP="002D322C">
      <w:pPr>
        <w:spacing w:after="0" w:line="240" w:lineRule="auto"/>
        <w:jc w:val="both"/>
        <w:rPr>
          <w:rFonts w:ascii="Times New Roman" w:hAnsi="Times New Roman" w:cs="Times New Roman"/>
          <w:sz w:val="18"/>
          <w:szCs w:val="18"/>
        </w:rPr>
      </w:pPr>
    </w:p>
    <w:p w:rsidR="000F0DF9" w:rsidRDefault="000F0DF9" w:rsidP="002D32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 </w:t>
      </w:r>
      <w:r w:rsidR="008A26EB">
        <w:rPr>
          <w:rFonts w:ascii="Times New Roman" w:hAnsi="Times New Roman" w:cs="Times New Roman"/>
          <w:sz w:val="18"/>
          <w:szCs w:val="18"/>
        </w:rPr>
        <w:t>FUNDAMENTACIÓN TEÓRICA: LA EXPERIENCIA DE</w:t>
      </w:r>
      <w:r w:rsidR="008A26EB" w:rsidRPr="000F0DF9">
        <w:rPr>
          <w:rFonts w:ascii="Times New Roman" w:hAnsi="Times New Roman" w:cs="Times New Roman"/>
          <w:sz w:val="18"/>
          <w:szCs w:val="18"/>
        </w:rPr>
        <w:t xml:space="preserve"> APRENDER HACIENDO</w:t>
      </w:r>
      <w:r w:rsidR="008A26EB">
        <w:rPr>
          <w:rFonts w:ascii="Times New Roman" w:hAnsi="Times New Roman" w:cs="Times New Roman"/>
          <w:sz w:val="18"/>
          <w:szCs w:val="18"/>
        </w:rPr>
        <w:t>.</w:t>
      </w:r>
    </w:p>
    <w:p w:rsidR="00A94BCE" w:rsidRDefault="00A94BCE" w:rsidP="002D322C">
      <w:pPr>
        <w:spacing w:after="0" w:line="240" w:lineRule="auto"/>
        <w:jc w:val="both"/>
        <w:rPr>
          <w:rFonts w:ascii="Times New Roman" w:hAnsi="Times New Roman" w:cs="Times New Roman"/>
          <w:sz w:val="18"/>
          <w:szCs w:val="18"/>
        </w:rPr>
      </w:pPr>
    </w:p>
    <w:p w:rsidR="00563D48" w:rsidRDefault="00563D48" w:rsidP="002D322C">
      <w:pPr>
        <w:spacing w:after="0" w:line="240" w:lineRule="auto"/>
        <w:jc w:val="both"/>
        <w:rPr>
          <w:rFonts w:ascii="Times New Roman" w:hAnsi="Times New Roman" w:cs="Times New Roman"/>
          <w:sz w:val="18"/>
          <w:szCs w:val="18"/>
        </w:rPr>
      </w:pPr>
      <w:r w:rsidRPr="000F0DF9">
        <w:rPr>
          <w:rFonts w:ascii="Times New Roman" w:hAnsi="Times New Roman" w:cs="Times New Roman"/>
          <w:sz w:val="18"/>
          <w:szCs w:val="18"/>
        </w:rPr>
        <w:t xml:space="preserve">La sociedad del siglo XXI, </w:t>
      </w:r>
      <w:r w:rsidR="00BF505D">
        <w:rPr>
          <w:rFonts w:ascii="Times New Roman" w:hAnsi="Times New Roman" w:cs="Times New Roman"/>
          <w:sz w:val="18"/>
          <w:szCs w:val="18"/>
        </w:rPr>
        <w:t>realiza</w:t>
      </w:r>
      <w:r w:rsidRPr="000F0DF9">
        <w:rPr>
          <w:rFonts w:ascii="Times New Roman" w:hAnsi="Times New Roman" w:cs="Times New Roman"/>
          <w:sz w:val="18"/>
          <w:szCs w:val="18"/>
        </w:rPr>
        <w:t xml:space="preserve"> una apuesta clara por la </w:t>
      </w:r>
      <w:r w:rsidR="0045439C">
        <w:rPr>
          <w:rFonts w:ascii="Times New Roman" w:hAnsi="Times New Roman" w:cs="Times New Roman"/>
          <w:sz w:val="18"/>
          <w:szCs w:val="18"/>
        </w:rPr>
        <w:t>integración de los recursos TIC</w:t>
      </w:r>
      <w:r w:rsidRPr="000F0DF9">
        <w:rPr>
          <w:rFonts w:ascii="Times New Roman" w:hAnsi="Times New Roman" w:cs="Times New Roman"/>
          <w:sz w:val="18"/>
          <w:szCs w:val="18"/>
        </w:rPr>
        <w:t xml:space="preserve"> en los centros educativos. Si bien, a pesar de los esfuerzos realizados, en la práctica pedagógica y como ponen de r</w:t>
      </w:r>
      <w:r w:rsidR="00BF505D">
        <w:rPr>
          <w:rFonts w:ascii="Times New Roman" w:hAnsi="Times New Roman" w:cs="Times New Roman"/>
          <w:sz w:val="18"/>
          <w:szCs w:val="18"/>
        </w:rPr>
        <w:t xml:space="preserve">elieve diferentes autores (Área, </w:t>
      </w:r>
      <w:r w:rsidRPr="000F0DF9">
        <w:rPr>
          <w:rFonts w:ascii="Times New Roman" w:hAnsi="Times New Roman" w:cs="Times New Roman"/>
          <w:sz w:val="18"/>
          <w:szCs w:val="18"/>
        </w:rPr>
        <w:t>2011</w:t>
      </w:r>
      <w:r w:rsidR="00BF505D">
        <w:rPr>
          <w:rFonts w:ascii="Times New Roman" w:hAnsi="Times New Roman" w:cs="Times New Roman"/>
          <w:sz w:val="18"/>
          <w:szCs w:val="18"/>
        </w:rPr>
        <w:t xml:space="preserve">; </w:t>
      </w:r>
      <w:proofErr w:type="spellStart"/>
      <w:r w:rsidR="00FE07DE">
        <w:rPr>
          <w:rFonts w:ascii="Times New Roman" w:hAnsi="Times New Roman" w:cs="Times New Roman"/>
          <w:sz w:val="18"/>
          <w:szCs w:val="18"/>
        </w:rPr>
        <w:t>Balanskat</w:t>
      </w:r>
      <w:proofErr w:type="spellEnd"/>
      <w:r w:rsidR="00FE07DE">
        <w:rPr>
          <w:rFonts w:ascii="Times New Roman" w:hAnsi="Times New Roman" w:cs="Times New Roman"/>
          <w:sz w:val="18"/>
          <w:szCs w:val="18"/>
        </w:rPr>
        <w:t xml:space="preserve">, </w:t>
      </w:r>
      <w:proofErr w:type="spellStart"/>
      <w:r w:rsidR="00FE07DE">
        <w:rPr>
          <w:rFonts w:ascii="Times New Roman" w:hAnsi="Times New Roman" w:cs="Times New Roman"/>
          <w:sz w:val="18"/>
          <w:szCs w:val="18"/>
        </w:rPr>
        <w:t>Blamire</w:t>
      </w:r>
      <w:proofErr w:type="spellEnd"/>
      <w:r w:rsidR="00FE07DE">
        <w:rPr>
          <w:rFonts w:ascii="Times New Roman" w:hAnsi="Times New Roman" w:cs="Times New Roman"/>
          <w:sz w:val="18"/>
          <w:szCs w:val="18"/>
        </w:rPr>
        <w:t xml:space="preserve"> y </w:t>
      </w:r>
      <w:proofErr w:type="spellStart"/>
      <w:r w:rsidR="00FE07DE">
        <w:rPr>
          <w:rFonts w:ascii="Times New Roman" w:hAnsi="Times New Roman" w:cs="Times New Roman"/>
          <w:sz w:val="18"/>
          <w:szCs w:val="18"/>
        </w:rPr>
        <w:t>Kefala</w:t>
      </w:r>
      <w:proofErr w:type="spellEnd"/>
      <w:r w:rsidR="00FE07DE">
        <w:rPr>
          <w:rFonts w:ascii="Times New Roman" w:hAnsi="Times New Roman" w:cs="Times New Roman"/>
          <w:sz w:val="18"/>
          <w:szCs w:val="18"/>
        </w:rPr>
        <w:t xml:space="preserve">, </w:t>
      </w:r>
      <w:r w:rsidRPr="000F0DF9">
        <w:rPr>
          <w:rFonts w:ascii="Times New Roman" w:hAnsi="Times New Roman" w:cs="Times New Roman"/>
          <w:sz w:val="18"/>
          <w:szCs w:val="18"/>
        </w:rPr>
        <w:t>2006</w:t>
      </w:r>
      <w:r w:rsidR="00BF505D">
        <w:rPr>
          <w:rFonts w:ascii="Times New Roman" w:hAnsi="Times New Roman" w:cs="Times New Roman"/>
          <w:sz w:val="18"/>
          <w:szCs w:val="18"/>
        </w:rPr>
        <w:t xml:space="preserve">; </w:t>
      </w:r>
      <w:r w:rsidRPr="000F0DF9">
        <w:rPr>
          <w:rFonts w:ascii="Times New Roman" w:hAnsi="Times New Roman" w:cs="Times New Roman"/>
          <w:sz w:val="18"/>
          <w:szCs w:val="18"/>
        </w:rPr>
        <w:t xml:space="preserve">Guzmán y </w:t>
      </w:r>
      <w:r w:rsidR="00BF505D">
        <w:rPr>
          <w:rFonts w:ascii="Times New Roman" w:hAnsi="Times New Roman" w:cs="Times New Roman"/>
          <w:sz w:val="18"/>
          <w:szCs w:val="18"/>
        </w:rPr>
        <w:t xml:space="preserve">Duarte, 2011) </w:t>
      </w:r>
      <w:r w:rsidRPr="000F0DF9">
        <w:rPr>
          <w:rFonts w:ascii="Times New Roman" w:hAnsi="Times New Roman" w:cs="Times New Roman"/>
          <w:sz w:val="18"/>
          <w:szCs w:val="18"/>
        </w:rPr>
        <w:t>no ha supuesto  un cambio significativo del m</w:t>
      </w:r>
      <w:r w:rsidR="000F0DF9">
        <w:rPr>
          <w:rFonts w:ascii="Times New Roman" w:hAnsi="Times New Roman" w:cs="Times New Roman"/>
          <w:sz w:val="18"/>
          <w:szCs w:val="18"/>
        </w:rPr>
        <w:t xml:space="preserve">odelo </w:t>
      </w:r>
      <w:r w:rsidR="00FE07DE">
        <w:rPr>
          <w:rFonts w:ascii="Times New Roman" w:hAnsi="Times New Roman" w:cs="Times New Roman"/>
          <w:sz w:val="18"/>
          <w:szCs w:val="18"/>
        </w:rPr>
        <w:t xml:space="preserve">didáctico </w:t>
      </w:r>
      <w:r w:rsidR="000F0DF9">
        <w:rPr>
          <w:rFonts w:ascii="Times New Roman" w:hAnsi="Times New Roman" w:cs="Times New Roman"/>
          <w:sz w:val="18"/>
          <w:szCs w:val="18"/>
        </w:rPr>
        <w:t xml:space="preserve">tradicional de </w:t>
      </w:r>
      <w:r w:rsidR="00FE07DE">
        <w:rPr>
          <w:rFonts w:ascii="Times New Roman" w:hAnsi="Times New Roman" w:cs="Times New Roman"/>
          <w:sz w:val="18"/>
          <w:szCs w:val="18"/>
        </w:rPr>
        <w:t>educación</w:t>
      </w:r>
      <w:r w:rsidR="000F0DF9">
        <w:rPr>
          <w:rFonts w:ascii="Times New Roman" w:hAnsi="Times New Roman" w:cs="Times New Roman"/>
          <w:sz w:val="18"/>
          <w:szCs w:val="18"/>
        </w:rPr>
        <w:t>.</w:t>
      </w:r>
    </w:p>
    <w:p w:rsidR="00A94BCE" w:rsidRDefault="00A94BCE" w:rsidP="002D322C">
      <w:pPr>
        <w:spacing w:after="0" w:line="240" w:lineRule="auto"/>
        <w:jc w:val="both"/>
        <w:rPr>
          <w:rFonts w:ascii="Times New Roman" w:hAnsi="Times New Roman" w:cs="Times New Roman"/>
          <w:sz w:val="18"/>
          <w:szCs w:val="18"/>
        </w:rPr>
      </w:pPr>
    </w:p>
    <w:p w:rsidR="00A94BCE" w:rsidRDefault="00A94BCE" w:rsidP="002D32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Las TIC han llegado para quedarse, a</w:t>
      </w:r>
      <w:r w:rsidRPr="00A94BCE">
        <w:rPr>
          <w:rFonts w:ascii="Times New Roman" w:hAnsi="Times New Roman" w:cs="Times New Roman"/>
          <w:sz w:val="18"/>
          <w:szCs w:val="18"/>
        </w:rPr>
        <w:t xml:space="preserve">nte </w:t>
      </w:r>
      <w:r>
        <w:rPr>
          <w:rFonts w:ascii="Times New Roman" w:hAnsi="Times New Roman" w:cs="Times New Roman"/>
          <w:sz w:val="18"/>
          <w:szCs w:val="18"/>
        </w:rPr>
        <w:t xml:space="preserve">este hecho demostrado </w:t>
      </w:r>
      <w:r w:rsidRPr="00A94BCE">
        <w:rPr>
          <w:rFonts w:ascii="Times New Roman" w:hAnsi="Times New Roman" w:cs="Times New Roman"/>
          <w:sz w:val="18"/>
          <w:szCs w:val="18"/>
        </w:rPr>
        <w:t xml:space="preserve">la escuela no puede </w:t>
      </w:r>
      <w:r>
        <w:rPr>
          <w:rFonts w:ascii="Times New Roman" w:hAnsi="Times New Roman" w:cs="Times New Roman"/>
          <w:sz w:val="18"/>
          <w:szCs w:val="18"/>
        </w:rPr>
        <w:t xml:space="preserve">obviarlas sino que debe hacer un esfuerzo y </w:t>
      </w:r>
      <w:r w:rsidRPr="00A94BCE">
        <w:rPr>
          <w:rFonts w:ascii="Times New Roman" w:hAnsi="Times New Roman" w:cs="Times New Roman"/>
          <w:sz w:val="18"/>
          <w:szCs w:val="18"/>
        </w:rPr>
        <w:t xml:space="preserve">preparar a </w:t>
      </w:r>
      <w:r>
        <w:rPr>
          <w:rFonts w:ascii="Times New Roman" w:hAnsi="Times New Roman" w:cs="Times New Roman"/>
          <w:sz w:val="18"/>
          <w:szCs w:val="18"/>
        </w:rPr>
        <w:t>los nuevos docentes para saber utilizar en el aula</w:t>
      </w:r>
      <w:r w:rsidRPr="00A94BCE">
        <w:rPr>
          <w:rFonts w:ascii="Times New Roman" w:hAnsi="Times New Roman" w:cs="Times New Roman"/>
          <w:sz w:val="18"/>
          <w:szCs w:val="18"/>
        </w:rPr>
        <w:t xml:space="preserve"> estos medios</w:t>
      </w:r>
      <w:r>
        <w:rPr>
          <w:rFonts w:ascii="Times New Roman" w:hAnsi="Times New Roman" w:cs="Times New Roman"/>
          <w:sz w:val="18"/>
          <w:szCs w:val="18"/>
        </w:rPr>
        <w:t>,</w:t>
      </w:r>
      <w:r w:rsidRPr="00A94BCE">
        <w:rPr>
          <w:rFonts w:ascii="Times New Roman" w:hAnsi="Times New Roman" w:cs="Times New Roman"/>
          <w:sz w:val="18"/>
          <w:szCs w:val="18"/>
        </w:rPr>
        <w:t xml:space="preserve"> p</w:t>
      </w:r>
      <w:r>
        <w:rPr>
          <w:rFonts w:ascii="Times New Roman" w:hAnsi="Times New Roman" w:cs="Times New Roman"/>
          <w:sz w:val="18"/>
          <w:szCs w:val="18"/>
        </w:rPr>
        <w:t>romoviendo la participación, interpretación, cooperación y</w:t>
      </w:r>
      <w:r w:rsidRPr="00A94BCE">
        <w:rPr>
          <w:rFonts w:ascii="Times New Roman" w:hAnsi="Times New Roman" w:cs="Times New Roman"/>
          <w:sz w:val="18"/>
          <w:szCs w:val="18"/>
        </w:rPr>
        <w:t xml:space="preserve"> reflexión críti</w:t>
      </w:r>
      <w:r>
        <w:rPr>
          <w:rFonts w:ascii="Times New Roman" w:hAnsi="Times New Roman" w:cs="Times New Roman"/>
          <w:sz w:val="18"/>
          <w:szCs w:val="18"/>
        </w:rPr>
        <w:t>ca en su uso (</w:t>
      </w:r>
      <w:r w:rsidR="00F47043">
        <w:rPr>
          <w:rFonts w:ascii="Times New Roman" w:hAnsi="Times New Roman" w:cs="Times New Roman"/>
          <w:noProof/>
          <w:sz w:val="18"/>
          <w:szCs w:val="18"/>
        </w:rPr>
        <w:t xml:space="preserve">Hinojo y Fernández, </w:t>
      </w:r>
      <w:r w:rsidR="00F47043" w:rsidRPr="00A94BCE">
        <w:rPr>
          <w:rFonts w:ascii="Times New Roman" w:hAnsi="Times New Roman" w:cs="Times New Roman"/>
          <w:noProof/>
          <w:sz w:val="18"/>
          <w:szCs w:val="18"/>
        </w:rPr>
        <w:t>2002</w:t>
      </w:r>
      <w:r>
        <w:rPr>
          <w:rFonts w:ascii="Times New Roman" w:hAnsi="Times New Roman" w:cs="Times New Roman"/>
          <w:sz w:val="18"/>
          <w:szCs w:val="18"/>
        </w:rPr>
        <w:t>:123)</w:t>
      </w:r>
      <w:r w:rsidR="00F47043">
        <w:rPr>
          <w:rFonts w:ascii="Times New Roman" w:hAnsi="Times New Roman" w:cs="Times New Roman"/>
          <w:sz w:val="18"/>
          <w:szCs w:val="18"/>
        </w:rPr>
        <w:t>.</w:t>
      </w:r>
    </w:p>
    <w:p w:rsidR="00316225" w:rsidRPr="000F0DF9" w:rsidRDefault="00316225" w:rsidP="002D322C">
      <w:pPr>
        <w:spacing w:after="0" w:line="240" w:lineRule="auto"/>
        <w:jc w:val="both"/>
        <w:rPr>
          <w:rFonts w:ascii="Times New Roman" w:hAnsi="Times New Roman" w:cs="Times New Roman"/>
          <w:sz w:val="18"/>
          <w:szCs w:val="18"/>
        </w:rPr>
      </w:pPr>
    </w:p>
    <w:p w:rsidR="00316225" w:rsidRDefault="00C9021C" w:rsidP="002D32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Por lo que la </w:t>
      </w:r>
      <w:r w:rsidR="00316225">
        <w:rPr>
          <w:rFonts w:ascii="Times New Roman" w:hAnsi="Times New Roman" w:cs="Times New Roman"/>
          <w:sz w:val="18"/>
          <w:szCs w:val="18"/>
        </w:rPr>
        <w:t xml:space="preserve">pregunta de salida para </w:t>
      </w:r>
      <w:r w:rsidR="0094322B">
        <w:rPr>
          <w:rFonts w:ascii="Times New Roman" w:hAnsi="Times New Roman" w:cs="Times New Roman"/>
          <w:sz w:val="18"/>
          <w:szCs w:val="18"/>
        </w:rPr>
        <w:t>diseñar la propuesta metodológica de aula que se presenta en el siguiente</w:t>
      </w:r>
      <w:r w:rsidR="00316225">
        <w:rPr>
          <w:rFonts w:ascii="Times New Roman" w:hAnsi="Times New Roman" w:cs="Times New Roman"/>
          <w:sz w:val="18"/>
          <w:szCs w:val="18"/>
        </w:rPr>
        <w:t xml:space="preserve"> trabajo</w:t>
      </w:r>
      <w:r>
        <w:rPr>
          <w:rFonts w:ascii="Times New Roman" w:hAnsi="Times New Roman" w:cs="Times New Roman"/>
          <w:sz w:val="18"/>
          <w:szCs w:val="18"/>
        </w:rPr>
        <w:t xml:space="preserve"> es:</w:t>
      </w:r>
      <w:r w:rsidR="00316225">
        <w:rPr>
          <w:rFonts w:ascii="Times New Roman" w:hAnsi="Times New Roman" w:cs="Times New Roman"/>
          <w:sz w:val="18"/>
          <w:szCs w:val="18"/>
        </w:rPr>
        <w:t xml:space="preserve"> </w:t>
      </w:r>
      <w:r w:rsidR="00563D48" w:rsidRPr="000F0DF9">
        <w:rPr>
          <w:rFonts w:ascii="Times New Roman" w:hAnsi="Times New Roman" w:cs="Times New Roman"/>
          <w:sz w:val="18"/>
          <w:szCs w:val="18"/>
        </w:rPr>
        <w:t>¿Cómo innovar los métodos de enseñanza y mejorar la calidad de los procesos de enseñanza y aprendizaje del alumnado</w:t>
      </w:r>
      <w:r w:rsidR="0027637C">
        <w:rPr>
          <w:rFonts w:ascii="Times New Roman" w:hAnsi="Times New Roman" w:cs="Times New Roman"/>
          <w:sz w:val="18"/>
          <w:szCs w:val="18"/>
        </w:rPr>
        <w:t xml:space="preserve"> con la utilización de las TIC</w:t>
      </w:r>
      <w:r w:rsidR="00563D48" w:rsidRPr="000F0DF9">
        <w:rPr>
          <w:rFonts w:ascii="Times New Roman" w:hAnsi="Times New Roman" w:cs="Times New Roman"/>
          <w:sz w:val="18"/>
          <w:szCs w:val="18"/>
        </w:rPr>
        <w:t>?</w:t>
      </w:r>
    </w:p>
    <w:p w:rsidR="00316225" w:rsidRDefault="00316225" w:rsidP="002D322C">
      <w:pPr>
        <w:spacing w:after="0" w:line="240" w:lineRule="auto"/>
        <w:jc w:val="both"/>
        <w:rPr>
          <w:rFonts w:ascii="Times New Roman" w:hAnsi="Times New Roman" w:cs="Times New Roman"/>
          <w:sz w:val="18"/>
          <w:szCs w:val="18"/>
        </w:rPr>
      </w:pPr>
    </w:p>
    <w:p w:rsidR="00563D48" w:rsidRDefault="006906C1" w:rsidP="002D32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Los</w:t>
      </w:r>
      <w:r w:rsidR="00563D48" w:rsidRPr="000F0DF9">
        <w:rPr>
          <w:rFonts w:ascii="Times New Roman" w:hAnsi="Times New Roman" w:cs="Times New Roman"/>
          <w:sz w:val="18"/>
          <w:szCs w:val="18"/>
        </w:rPr>
        <w:t xml:space="preserve"> alumnos tienen que reflexionar desde la práctica sobre las posibilidades</w:t>
      </w:r>
      <w:r w:rsidR="00316225">
        <w:rPr>
          <w:rFonts w:ascii="Times New Roman" w:hAnsi="Times New Roman" w:cs="Times New Roman"/>
          <w:sz w:val="18"/>
          <w:szCs w:val="18"/>
        </w:rPr>
        <w:t>, desafíos que plantean las TIC</w:t>
      </w:r>
      <w:r w:rsidR="00563D48" w:rsidRPr="000F0DF9">
        <w:rPr>
          <w:rFonts w:ascii="Times New Roman" w:hAnsi="Times New Roman" w:cs="Times New Roman"/>
          <w:sz w:val="18"/>
          <w:szCs w:val="18"/>
        </w:rPr>
        <w:t xml:space="preserve"> a la educación, y por ello se plantea la realización de una experiencia docente de aula,</w:t>
      </w:r>
      <w:r w:rsidR="00316225">
        <w:rPr>
          <w:rFonts w:ascii="Times New Roman" w:hAnsi="Times New Roman" w:cs="Times New Roman"/>
          <w:sz w:val="18"/>
          <w:szCs w:val="18"/>
        </w:rPr>
        <w:t xml:space="preserve"> basada en el uso de las TIC</w:t>
      </w:r>
      <w:r w:rsidR="00563D48" w:rsidRPr="000F0DF9">
        <w:rPr>
          <w:rFonts w:ascii="Times New Roman" w:hAnsi="Times New Roman" w:cs="Times New Roman"/>
          <w:sz w:val="18"/>
          <w:szCs w:val="18"/>
        </w:rPr>
        <w:t xml:space="preserve"> como medio y no como fin  de la formación, </w:t>
      </w:r>
      <w:r w:rsidR="00316225">
        <w:rPr>
          <w:rFonts w:ascii="Times New Roman" w:hAnsi="Times New Roman" w:cs="Times New Roman"/>
          <w:sz w:val="18"/>
          <w:szCs w:val="18"/>
        </w:rPr>
        <w:t>siendo é</w:t>
      </w:r>
      <w:r w:rsidR="00563D48" w:rsidRPr="000F0DF9">
        <w:rPr>
          <w:rFonts w:ascii="Times New Roman" w:hAnsi="Times New Roman" w:cs="Times New Roman"/>
          <w:sz w:val="18"/>
          <w:szCs w:val="18"/>
        </w:rPr>
        <w:t xml:space="preserve">ste el medio por el cual los alumnos/as elaboran y trabajan el contenido de aula, todo ello desde una perspectiva de análisis contínuo e indagación de los procesos y resultados </w:t>
      </w:r>
      <w:r w:rsidR="007415F0">
        <w:rPr>
          <w:rFonts w:ascii="Times New Roman" w:hAnsi="Times New Roman" w:cs="Times New Roman"/>
          <w:sz w:val="18"/>
          <w:szCs w:val="18"/>
        </w:rPr>
        <w:t>de dicha experiencia educativa, al respecto Col y Solé (2001) mantienen que “a</w:t>
      </w:r>
      <w:r w:rsidR="007415F0" w:rsidRPr="007415F0">
        <w:rPr>
          <w:rFonts w:ascii="Times New Roman" w:hAnsi="Times New Roman" w:cs="Times New Roman"/>
          <w:sz w:val="18"/>
          <w:szCs w:val="18"/>
        </w:rPr>
        <w:t xml:space="preserve">ún cuando una determinada manera de entender la enseñanza y la educación puede establecer y de hecho establece el marco general de dicha intervención, conviene señalar que ésta debe ser reconsiderada en cada secuencia didáctica, en cada interacción </w:t>
      </w:r>
      <w:r w:rsidR="007415F0">
        <w:rPr>
          <w:rFonts w:ascii="Times New Roman" w:hAnsi="Times New Roman" w:cs="Times New Roman"/>
          <w:sz w:val="18"/>
          <w:szCs w:val="18"/>
        </w:rPr>
        <w:t>que se mantiene con los alumnos”.</w:t>
      </w:r>
    </w:p>
    <w:p w:rsidR="00563D48" w:rsidRDefault="00555150" w:rsidP="00316225">
      <w:p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 xml:space="preserve">Con el diseño del presente proyecto docente, </w:t>
      </w:r>
      <w:r>
        <w:rPr>
          <w:rFonts w:ascii="Times New Roman" w:hAnsi="Times New Roman" w:cs="Times New Roman"/>
          <w:sz w:val="18"/>
          <w:szCs w:val="18"/>
        </w:rPr>
        <w:t>se pretende seguir la máxima  “s</w:t>
      </w:r>
      <w:r w:rsidRPr="004F09EF">
        <w:rPr>
          <w:rFonts w:ascii="Times New Roman" w:hAnsi="Times New Roman" w:cs="Times New Roman"/>
          <w:sz w:val="18"/>
          <w:szCs w:val="18"/>
        </w:rPr>
        <w:t>e aprende más y mejor juga</w:t>
      </w:r>
      <w:r>
        <w:rPr>
          <w:rFonts w:ascii="Times New Roman" w:hAnsi="Times New Roman" w:cs="Times New Roman"/>
          <w:sz w:val="18"/>
          <w:szCs w:val="18"/>
        </w:rPr>
        <w:t>ndo y haciendo” (</w:t>
      </w:r>
      <w:proofErr w:type="spellStart"/>
      <w:r>
        <w:rPr>
          <w:rFonts w:ascii="Times New Roman" w:hAnsi="Times New Roman" w:cs="Times New Roman"/>
          <w:sz w:val="18"/>
          <w:szCs w:val="18"/>
        </w:rPr>
        <w:t>Gerver</w:t>
      </w:r>
      <w:proofErr w:type="spellEnd"/>
      <w:r>
        <w:rPr>
          <w:rFonts w:ascii="Times New Roman" w:hAnsi="Times New Roman" w:cs="Times New Roman"/>
          <w:sz w:val="18"/>
          <w:szCs w:val="18"/>
        </w:rPr>
        <w:t xml:space="preserve">, 2010). </w:t>
      </w:r>
      <w:r w:rsidR="00563D48" w:rsidRPr="004F09EF">
        <w:rPr>
          <w:rFonts w:ascii="Times New Roman" w:hAnsi="Times New Roman" w:cs="Times New Roman"/>
          <w:sz w:val="18"/>
          <w:szCs w:val="18"/>
        </w:rPr>
        <w:t>Entendiendo por</w:t>
      </w:r>
      <w:r w:rsidR="00316225">
        <w:rPr>
          <w:rFonts w:ascii="Times New Roman" w:hAnsi="Times New Roman" w:cs="Times New Roman"/>
          <w:sz w:val="18"/>
          <w:szCs w:val="18"/>
        </w:rPr>
        <w:t xml:space="preserve"> </w:t>
      </w:r>
      <w:r w:rsidR="00563D48" w:rsidRPr="004F09EF">
        <w:rPr>
          <w:rFonts w:ascii="Times New Roman" w:hAnsi="Times New Roman" w:cs="Times New Roman"/>
          <w:sz w:val="18"/>
          <w:szCs w:val="18"/>
        </w:rPr>
        <w:t xml:space="preserve"> método “la estrategia general de acción: el camino que sigue el profesor para organizar y ejecutar el proceso instructivo” (</w:t>
      </w:r>
      <w:r w:rsidR="00316225">
        <w:rPr>
          <w:rFonts w:ascii="Times New Roman" w:hAnsi="Times New Roman" w:cs="Times New Roman"/>
          <w:sz w:val="18"/>
          <w:szCs w:val="18"/>
        </w:rPr>
        <w:t>Colom, Sureda y Salinas</w:t>
      </w:r>
      <w:r w:rsidR="00CF3422">
        <w:rPr>
          <w:rFonts w:ascii="Times New Roman" w:hAnsi="Times New Roman" w:cs="Times New Roman"/>
          <w:sz w:val="18"/>
          <w:szCs w:val="18"/>
        </w:rPr>
        <w:t>,</w:t>
      </w:r>
      <w:r w:rsidR="00316225">
        <w:rPr>
          <w:rFonts w:ascii="Times New Roman" w:hAnsi="Times New Roman" w:cs="Times New Roman"/>
          <w:sz w:val="18"/>
          <w:szCs w:val="18"/>
        </w:rPr>
        <w:t xml:space="preserve"> 1988</w:t>
      </w:r>
      <w:r w:rsidR="00CF3422">
        <w:rPr>
          <w:rFonts w:ascii="Times New Roman" w:hAnsi="Times New Roman" w:cs="Times New Roman"/>
          <w:sz w:val="18"/>
          <w:szCs w:val="18"/>
        </w:rPr>
        <w:t>:</w:t>
      </w:r>
      <w:r w:rsidR="00563D48" w:rsidRPr="004F09EF">
        <w:rPr>
          <w:rFonts w:ascii="Times New Roman" w:hAnsi="Times New Roman" w:cs="Times New Roman"/>
          <w:sz w:val="18"/>
          <w:szCs w:val="18"/>
        </w:rPr>
        <w:t>59) se utiliza el método de enseñanza en grupo, siendo fundamental la participación de todos los miembros en el trabajo co</w:t>
      </w:r>
      <w:r w:rsidR="002804DB">
        <w:rPr>
          <w:rFonts w:ascii="Times New Roman" w:hAnsi="Times New Roman" w:cs="Times New Roman"/>
          <w:sz w:val="18"/>
          <w:szCs w:val="18"/>
        </w:rPr>
        <w:t>operativo</w:t>
      </w:r>
      <w:r w:rsidR="00563D48" w:rsidRPr="004F09EF">
        <w:rPr>
          <w:rFonts w:ascii="Times New Roman" w:hAnsi="Times New Roman" w:cs="Times New Roman"/>
          <w:sz w:val="18"/>
          <w:szCs w:val="18"/>
        </w:rPr>
        <w:t xml:space="preserve"> para la </w:t>
      </w:r>
      <w:r w:rsidR="002804DB" w:rsidRPr="004F09EF">
        <w:rPr>
          <w:rFonts w:ascii="Times New Roman" w:hAnsi="Times New Roman" w:cs="Times New Roman"/>
          <w:sz w:val="18"/>
          <w:szCs w:val="18"/>
        </w:rPr>
        <w:t>obtención</w:t>
      </w:r>
      <w:r w:rsidR="00563D48" w:rsidRPr="004F09EF">
        <w:rPr>
          <w:rFonts w:ascii="Times New Roman" w:hAnsi="Times New Roman" w:cs="Times New Roman"/>
          <w:sz w:val="18"/>
          <w:szCs w:val="18"/>
        </w:rPr>
        <w:t xml:space="preserve"> de los objetivos.</w:t>
      </w:r>
      <w:r>
        <w:rPr>
          <w:rFonts w:ascii="Times New Roman" w:hAnsi="Times New Roman" w:cs="Times New Roman"/>
          <w:sz w:val="18"/>
          <w:szCs w:val="18"/>
        </w:rPr>
        <w:t xml:space="preserve"> </w:t>
      </w:r>
      <w:r w:rsidR="00563D48" w:rsidRPr="004F09EF">
        <w:rPr>
          <w:rFonts w:ascii="Times New Roman" w:hAnsi="Times New Roman" w:cs="Times New Roman"/>
          <w:sz w:val="18"/>
          <w:szCs w:val="18"/>
        </w:rPr>
        <w:t xml:space="preserve">Se plantean actividades por descubrimiento, en base a interrogantes, partiendo </w:t>
      </w:r>
      <w:r w:rsidR="00CF3422">
        <w:rPr>
          <w:rFonts w:ascii="Times New Roman" w:hAnsi="Times New Roman" w:cs="Times New Roman"/>
          <w:sz w:val="18"/>
          <w:szCs w:val="18"/>
        </w:rPr>
        <w:t>desde sus</w:t>
      </w:r>
      <w:r w:rsidR="00563D48" w:rsidRPr="004F09EF">
        <w:rPr>
          <w:rFonts w:ascii="Times New Roman" w:hAnsi="Times New Roman" w:cs="Times New Roman"/>
          <w:sz w:val="18"/>
          <w:szCs w:val="18"/>
        </w:rPr>
        <w:t xml:space="preserve"> conocimientos previos (zona de desarrollo próximo de Vigotsky), </w:t>
      </w:r>
      <w:r w:rsidR="00CF3422">
        <w:rPr>
          <w:rFonts w:ascii="Times New Roman" w:hAnsi="Times New Roman" w:cs="Times New Roman"/>
          <w:sz w:val="18"/>
          <w:szCs w:val="18"/>
        </w:rPr>
        <w:t>y</w:t>
      </w:r>
      <w:r w:rsidR="00563D48" w:rsidRPr="004F09EF">
        <w:rPr>
          <w:rFonts w:ascii="Times New Roman" w:hAnsi="Times New Roman" w:cs="Times New Roman"/>
          <w:sz w:val="18"/>
          <w:szCs w:val="18"/>
        </w:rPr>
        <w:t xml:space="preserve"> orientándonos a la indagación y el descubrimiento. La construcción del conocimiento en base a la elaboración práctica </w:t>
      </w:r>
      <w:r>
        <w:rPr>
          <w:rFonts w:ascii="Times New Roman" w:hAnsi="Times New Roman" w:cs="Times New Roman"/>
          <w:sz w:val="18"/>
          <w:szCs w:val="18"/>
        </w:rPr>
        <w:t>y experiencial de la actividad.</w:t>
      </w:r>
    </w:p>
    <w:p w:rsidR="00262E0C" w:rsidRDefault="00262E0C" w:rsidP="00316225">
      <w:pPr>
        <w:spacing w:after="0" w:line="240" w:lineRule="auto"/>
        <w:jc w:val="both"/>
        <w:rPr>
          <w:rFonts w:ascii="Times New Roman" w:hAnsi="Times New Roman" w:cs="Times New Roman"/>
          <w:sz w:val="18"/>
          <w:szCs w:val="18"/>
        </w:rPr>
      </w:pPr>
    </w:p>
    <w:p w:rsidR="00262E0C" w:rsidRDefault="003A39EA" w:rsidP="00001F9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 la vez que se pretende dar respuesta a los planteamientos realizados por</w:t>
      </w:r>
      <w:r w:rsidR="00262E0C">
        <w:rPr>
          <w:rFonts w:ascii="Times New Roman" w:hAnsi="Times New Roman" w:cs="Times New Roman"/>
          <w:sz w:val="18"/>
          <w:szCs w:val="18"/>
        </w:rPr>
        <w:t xml:space="preserve"> Medina </w:t>
      </w:r>
      <w:r w:rsidR="009B6D13">
        <w:rPr>
          <w:rFonts w:ascii="Times New Roman" w:hAnsi="Times New Roman" w:cs="Times New Roman"/>
          <w:sz w:val="18"/>
          <w:szCs w:val="18"/>
        </w:rPr>
        <w:t>(1989)</w:t>
      </w:r>
      <w:r>
        <w:rPr>
          <w:rFonts w:ascii="Times New Roman" w:hAnsi="Times New Roman" w:cs="Times New Roman"/>
          <w:sz w:val="18"/>
          <w:szCs w:val="18"/>
        </w:rPr>
        <w:t xml:space="preserve"> que</w:t>
      </w:r>
      <w:r w:rsidR="00262E0C" w:rsidRPr="00262E0C">
        <w:rPr>
          <w:rFonts w:ascii="Times New Roman" w:hAnsi="Times New Roman" w:cs="Times New Roman"/>
          <w:sz w:val="18"/>
          <w:szCs w:val="18"/>
        </w:rPr>
        <w:t xml:space="preserve"> </w:t>
      </w:r>
      <w:r>
        <w:rPr>
          <w:rFonts w:ascii="Times New Roman" w:hAnsi="Times New Roman" w:cs="Times New Roman"/>
          <w:sz w:val="18"/>
          <w:szCs w:val="18"/>
        </w:rPr>
        <w:t>destaca</w:t>
      </w:r>
      <w:r w:rsidR="00262E0C">
        <w:rPr>
          <w:rFonts w:ascii="Times New Roman" w:hAnsi="Times New Roman" w:cs="Times New Roman"/>
          <w:sz w:val="18"/>
          <w:szCs w:val="18"/>
        </w:rPr>
        <w:t xml:space="preserve"> tres aspectos </w:t>
      </w:r>
      <w:r w:rsidR="00262E0C" w:rsidRPr="00262E0C">
        <w:rPr>
          <w:rFonts w:ascii="Times New Roman" w:hAnsi="Times New Roman" w:cs="Times New Roman"/>
          <w:sz w:val="18"/>
          <w:szCs w:val="18"/>
        </w:rPr>
        <w:t>que evidencian la necesidad de una formación tecnológica del</w:t>
      </w:r>
      <w:r w:rsidR="009B6D13">
        <w:rPr>
          <w:rFonts w:ascii="Times New Roman" w:hAnsi="Times New Roman" w:cs="Times New Roman"/>
          <w:sz w:val="18"/>
          <w:szCs w:val="18"/>
        </w:rPr>
        <w:t xml:space="preserve"> futuro maestro </w:t>
      </w:r>
      <w:r>
        <w:rPr>
          <w:rFonts w:ascii="Times New Roman" w:hAnsi="Times New Roman" w:cs="Times New Roman"/>
          <w:sz w:val="18"/>
          <w:szCs w:val="18"/>
        </w:rPr>
        <w:t>mediante el uso de las TIC</w:t>
      </w:r>
      <w:r w:rsidR="009B6D13">
        <w:rPr>
          <w:rFonts w:ascii="Times New Roman" w:hAnsi="Times New Roman" w:cs="Times New Roman"/>
          <w:sz w:val="18"/>
          <w:szCs w:val="18"/>
        </w:rPr>
        <w:t>:</w:t>
      </w:r>
    </w:p>
    <w:p w:rsidR="009B6D13" w:rsidRPr="00262E0C" w:rsidRDefault="009B6D13" w:rsidP="00001F97">
      <w:pPr>
        <w:spacing w:after="0" w:line="240" w:lineRule="auto"/>
        <w:jc w:val="both"/>
        <w:rPr>
          <w:rFonts w:ascii="Times New Roman" w:hAnsi="Times New Roman" w:cs="Times New Roman"/>
          <w:sz w:val="18"/>
          <w:szCs w:val="18"/>
        </w:rPr>
      </w:pPr>
    </w:p>
    <w:p w:rsidR="00262E0C" w:rsidRPr="00262E0C" w:rsidRDefault="003A39EA" w:rsidP="00001F97">
      <w:pPr>
        <w:numPr>
          <w:ilvl w:val="1"/>
          <w:numId w:val="21"/>
        </w:numPr>
        <w:spacing w:after="0" w:line="240" w:lineRule="auto"/>
        <w:jc w:val="both"/>
        <w:rPr>
          <w:rFonts w:ascii="Times New Roman" w:hAnsi="Times New Roman" w:cs="Times New Roman"/>
          <w:sz w:val="18"/>
          <w:szCs w:val="18"/>
        </w:rPr>
      </w:pPr>
      <w:r w:rsidRPr="00262E0C">
        <w:rPr>
          <w:rFonts w:ascii="Times New Roman" w:hAnsi="Times New Roman" w:cs="Times New Roman"/>
          <w:sz w:val="18"/>
          <w:szCs w:val="18"/>
        </w:rPr>
        <w:t>Optimizar</w:t>
      </w:r>
      <w:r w:rsidR="00262E0C" w:rsidRPr="00262E0C">
        <w:rPr>
          <w:rFonts w:ascii="Times New Roman" w:hAnsi="Times New Roman" w:cs="Times New Roman"/>
          <w:sz w:val="18"/>
          <w:szCs w:val="18"/>
        </w:rPr>
        <w:t xml:space="preserve"> la concepción tecnológica </w:t>
      </w:r>
      <w:r>
        <w:rPr>
          <w:rFonts w:ascii="Times New Roman" w:hAnsi="Times New Roman" w:cs="Times New Roman"/>
          <w:sz w:val="18"/>
          <w:szCs w:val="18"/>
        </w:rPr>
        <w:t>del proceso de Enseñanza-aprendizaje</w:t>
      </w:r>
      <w:r w:rsidR="00262E0C" w:rsidRPr="00262E0C">
        <w:rPr>
          <w:rFonts w:ascii="Times New Roman" w:hAnsi="Times New Roman" w:cs="Times New Roman"/>
          <w:sz w:val="18"/>
          <w:szCs w:val="18"/>
        </w:rPr>
        <w:t xml:space="preserve"> desde </w:t>
      </w:r>
      <w:r>
        <w:rPr>
          <w:rFonts w:ascii="Times New Roman" w:hAnsi="Times New Roman" w:cs="Times New Roman"/>
          <w:sz w:val="18"/>
          <w:szCs w:val="18"/>
        </w:rPr>
        <w:t xml:space="preserve">la reflexión docente </w:t>
      </w:r>
      <w:r w:rsidR="00262E0C" w:rsidRPr="00262E0C">
        <w:rPr>
          <w:rFonts w:ascii="Times New Roman" w:hAnsi="Times New Roman" w:cs="Times New Roman"/>
          <w:sz w:val="18"/>
          <w:szCs w:val="18"/>
        </w:rPr>
        <w:t>del profesor como generador de currículum y estilos de enseñanza.</w:t>
      </w:r>
    </w:p>
    <w:p w:rsidR="00262E0C" w:rsidRPr="00262E0C" w:rsidRDefault="003A39EA" w:rsidP="00001F97">
      <w:pPr>
        <w:numPr>
          <w:ilvl w:val="1"/>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Lograr</w:t>
      </w:r>
      <w:r w:rsidR="00262E0C" w:rsidRPr="00262E0C">
        <w:rPr>
          <w:rFonts w:ascii="Times New Roman" w:hAnsi="Times New Roman" w:cs="Times New Roman"/>
          <w:sz w:val="18"/>
          <w:szCs w:val="18"/>
        </w:rPr>
        <w:t xml:space="preserve"> una concepción </w:t>
      </w:r>
      <w:r>
        <w:rPr>
          <w:rFonts w:ascii="Times New Roman" w:hAnsi="Times New Roman" w:cs="Times New Roman"/>
          <w:sz w:val="18"/>
          <w:szCs w:val="18"/>
        </w:rPr>
        <w:t>TIC</w:t>
      </w:r>
      <w:r w:rsidR="00262E0C" w:rsidRPr="00262E0C">
        <w:rPr>
          <w:rFonts w:ascii="Times New Roman" w:hAnsi="Times New Roman" w:cs="Times New Roman"/>
          <w:sz w:val="18"/>
          <w:szCs w:val="18"/>
        </w:rPr>
        <w:t xml:space="preserve"> apoyada en una </w:t>
      </w:r>
      <w:r>
        <w:rPr>
          <w:rFonts w:ascii="Times New Roman" w:hAnsi="Times New Roman" w:cs="Times New Roman"/>
          <w:sz w:val="18"/>
          <w:szCs w:val="18"/>
        </w:rPr>
        <w:t>introversión</w:t>
      </w:r>
      <w:r w:rsidR="00262E0C" w:rsidRPr="00262E0C">
        <w:rPr>
          <w:rFonts w:ascii="Times New Roman" w:hAnsi="Times New Roman" w:cs="Times New Roman"/>
          <w:sz w:val="18"/>
          <w:szCs w:val="18"/>
        </w:rPr>
        <w:t xml:space="preserve"> </w:t>
      </w:r>
      <w:r>
        <w:rPr>
          <w:rFonts w:ascii="Times New Roman" w:hAnsi="Times New Roman" w:cs="Times New Roman"/>
          <w:sz w:val="18"/>
          <w:szCs w:val="18"/>
        </w:rPr>
        <w:t>analítica</w:t>
      </w:r>
      <w:r w:rsidR="00262E0C" w:rsidRPr="00262E0C">
        <w:rPr>
          <w:rFonts w:ascii="Times New Roman" w:hAnsi="Times New Roman" w:cs="Times New Roman"/>
          <w:sz w:val="18"/>
          <w:szCs w:val="18"/>
        </w:rPr>
        <w:t xml:space="preserve"> del proceso</w:t>
      </w:r>
      <w:r>
        <w:rPr>
          <w:rFonts w:ascii="Times New Roman" w:hAnsi="Times New Roman" w:cs="Times New Roman"/>
          <w:sz w:val="18"/>
          <w:szCs w:val="18"/>
        </w:rPr>
        <w:t xml:space="preserve"> de enseñanza-aprendizaje y actualización </w:t>
      </w:r>
      <w:r w:rsidR="00262E0C" w:rsidRPr="00262E0C">
        <w:rPr>
          <w:rFonts w:ascii="Times New Roman" w:hAnsi="Times New Roman" w:cs="Times New Roman"/>
          <w:sz w:val="18"/>
          <w:szCs w:val="18"/>
        </w:rPr>
        <w:t>reflexiva en el aula.</w:t>
      </w:r>
    </w:p>
    <w:p w:rsidR="00262E0C" w:rsidRPr="00262E0C" w:rsidRDefault="003A39EA" w:rsidP="00001F97">
      <w:pPr>
        <w:numPr>
          <w:ilvl w:val="1"/>
          <w:numId w:val="2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Aportar al maestro estrategias para</w:t>
      </w:r>
      <w:r w:rsidR="00262E0C" w:rsidRPr="00262E0C">
        <w:rPr>
          <w:rFonts w:ascii="Times New Roman" w:hAnsi="Times New Roman" w:cs="Times New Roman"/>
          <w:sz w:val="18"/>
          <w:szCs w:val="18"/>
        </w:rPr>
        <w:t xml:space="preserve"> gestionar y organizar </w:t>
      </w:r>
      <w:r w:rsidRPr="00262E0C">
        <w:rPr>
          <w:rFonts w:ascii="Times New Roman" w:hAnsi="Times New Roman" w:cs="Times New Roman"/>
          <w:sz w:val="18"/>
          <w:szCs w:val="18"/>
        </w:rPr>
        <w:t>convenientemente</w:t>
      </w:r>
      <w:r w:rsidR="00262E0C" w:rsidRPr="00262E0C">
        <w:rPr>
          <w:rFonts w:ascii="Times New Roman" w:hAnsi="Times New Roman" w:cs="Times New Roman"/>
          <w:sz w:val="18"/>
          <w:szCs w:val="18"/>
        </w:rPr>
        <w:t xml:space="preserve"> los medios</w:t>
      </w:r>
      <w:r>
        <w:rPr>
          <w:rFonts w:ascii="Times New Roman" w:hAnsi="Times New Roman" w:cs="Times New Roman"/>
          <w:sz w:val="18"/>
          <w:szCs w:val="18"/>
        </w:rPr>
        <w:t xml:space="preserve"> TIC</w:t>
      </w:r>
      <w:r w:rsidR="00262E0C" w:rsidRPr="00262E0C">
        <w:rPr>
          <w:rFonts w:ascii="Times New Roman" w:hAnsi="Times New Roman" w:cs="Times New Roman"/>
          <w:sz w:val="18"/>
          <w:szCs w:val="18"/>
        </w:rPr>
        <w:t xml:space="preserve"> </w:t>
      </w:r>
      <w:r>
        <w:rPr>
          <w:rFonts w:ascii="Times New Roman" w:hAnsi="Times New Roman" w:cs="Times New Roman"/>
          <w:sz w:val="18"/>
          <w:szCs w:val="18"/>
        </w:rPr>
        <w:t>a</w:t>
      </w:r>
      <w:r w:rsidR="00262E0C" w:rsidRPr="00262E0C">
        <w:rPr>
          <w:rFonts w:ascii="Times New Roman" w:hAnsi="Times New Roman" w:cs="Times New Roman"/>
          <w:sz w:val="18"/>
          <w:szCs w:val="18"/>
        </w:rPr>
        <w:t xml:space="preserve"> utilizar en el aula y en el centro.</w:t>
      </w:r>
    </w:p>
    <w:p w:rsidR="00262E0C" w:rsidRDefault="00262E0C" w:rsidP="00001F97">
      <w:pPr>
        <w:spacing w:after="0" w:line="240" w:lineRule="auto"/>
        <w:jc w:val="both"/>
        <w:rPr>
          <w:rFonts w:ascii="Times New Roman" w:hAnsi="Times New Roman" w:cs="Times New Roman"/>
          <w:sz w:val="18"/>
          <w:szCs w:val="18"/>
        </w:rPr>
      </w:pPr>
    </w:p>
    <w:p w:rsidR="00563D48" w:rsidRPr="004F09EF" w:rsidRDefault="00563D48" w:rsidP="00316225">
      <w:p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 xml:space="preserve">Siguiendo la clasificación de Weston y </w:t>
      </w:r>
      <w:proofErr w:type="spellStart"/>
      <w:r w:rsidRPr="004F09EF">
        <w:rPr>
          <w:rFonts w:ascii="Times New Roman" w:hAnsi="Times New Roman" w:cs="Times New Roman"/>
          <w:sz w:val="18"/>
          <w:szCs w:val="18"/>
        </w:rPr>
        <w:t>Cranton</w:t>
      </w:r>
      <w:proofErr w:type="spellEnd"/>
      <w:r w:rsidRPr="004F09EF">
        <w:rPr>
          <w:rFonts w:ascii="Times New Roman" w:hAnsi="Times New Roman" w:cs="Times New Roman"/>
          <w:sz w:val="18"/>
          <w:szCs w:val="18"/>
        </w:rPr>
        <w:t xml:space="preserve"> (1986)</w:t>
      </w:r>
      <w:r w:rsidR="007C3F09">
        <w:rPr>
          <w:rFonts w:ascii="Times New Roman" w:hAnsi="Times New Roman" w:cs="Times New Roman"/>
          <w:sz w:val="18"/>
          <w:szCs w:val="18"/>
        </w:rPr>
        <w:t xml:space="preserve"> la presente experiencia educ</w:t>
      </w:r>
      <w:r w:rsidR="00D77A42">
        <w:rPr>
          <w:rFonts w:ascii="Times New Roman" w:hAnsi="Times New Roman" w:cs="Times New Roman"/>
          <w:sz w:val="18"/>
          <w:szCs w:val="18"/>
        </w:rPr>
        <w:t>ativa</w:t>
      </w:r>
      <w:r w:rsidR="007C3F09">
        <w:rPr>
          <w:rFonts w:ascii="Times New Roman" w:hAnsi="Times New Roman" w:cs="Times New Roman"/>
          <w:sz w:val="18"/>
          <w:szCs w:val="18"/>
        </w:rPr>
        <w:t xml:space="preserve"> </w:t>
      </w:r>
      <w:r w:rsidR="00D77A42">
        <w:rPr>
          <w:rFonts w:ascii="Times New Roman" w:hAnsi="Times New Roman" w:cs="Times New Roman"/>
          <w:sz w:val="18"/>
          <w:szCs w:val="18"/>
        </w:rPr>
        <w:t>se localiza</w:t>
      </w:r>
      <w:r w:rsidR="007C3F09">
        <w:rPr>
          <w:rFonts w:ascii="Times New Roman" w:hAnsi="Times New Roman" w:cs="Times New Roman"/>
          <w:sz w:val="18"/>
          <w:szCs w:val="18"/>
        </w:rPr>
        <w:t xml:space="preserve"> </w:t>
      </w:r>
      <w:r w:rsidR="00D77A42">
        <w:rPr>
          <w:rFonts w:ascii="Times New Roman" w:hAnsi="Times New Roman" w:cs="Times New Roman"/>
          <w:sz w:val="18"/>
          <w:szCs w:val="18"/>
        </w:rPr>
        <w:t>en lo que dichos autores d</w:t>
      </w:r>
      <w:r w:rsidR="007C3F09">
        <w:rPr>
          <w:rFonts w:ascii="Times New Roman" w:hAnsi="Times New Roman" w:cs="Times New Roman"/>
          <w:sz w:val="18"/>
          <w:szCs w:val="18"/>
        </w:rPr>
        <w:t>enominan “Métodos C</w:t>
      </w:r>
      <w:r w:rsidR="007C3F09" w:rsidRPr="004F09EF">
        <w:rPr>
          <w:rFonts w:ascii="Times New Roman" w:hAnsi="Times New Roman" w:cs="Times New Roman"/>
          <w:sz w:val="18"/>
          <w:szCs w:val="18"/>
        </w:rPr>
        <w:t>entrados en la Experiencia”</w:t>
      </w:r>
      <w:r w:rsidR="007C3F09">
        <w:rPr>
          <w:rFonts w:ascii="Times New Roman" w:hAnsi="Times New Roman" w:cs="Times New Roman"/>
          <w:sz w:val="18"/>
          <w:szCs w:val="18"/>
        </w:rPr>
        <w:t xml:space="preserve"> </w:t>
      </w:r>
      <w:r w:rsidRPr="004F09EF">
        <w:rPr>
          <w:rFonts w:ascii="Times New Roman" w:hAnsi="Times New Roman" w:cs="Times New Roman"/>
          <w:sz w:val="18"/>
          <w:szCs w:val="18"/>
        </w:rPr>
        <w:t xml:space="preserve">y dentro de </w:t>
      </w:r>
      <w:r w:rsidR="007C3F09">
        <w:rPr>
          <w:rFonts w:ascii="Times New Roman" w:hAnsi="Times New Roman" w:cs="Times New Roman"/>
          <w:sz w:val="18"/>
          <w:szCs w:val="18"/>
        </w:rPr>
        <w:t>estos métodos</w:t>
      </w:r>
      <w:r w:rsidRPr="004F09EF">
        <w:rPr>
          <w:rFonts w:ascii="Times New Roman" w:hAnsi="Times New Roman" w:cs="Times New Roman"/>
          <w:sz w:val="18"/>
          <w:szCs w:val="18"/>
        </w:rPr>
        <w:t xml:space="preserve"> en </w:t>
      </w:r>
      <w:r w:rsidR="007C3F09">
        <w:rPr>
          <w:rFonts w:ascii="Times New Roman" w:hAnsi="Times New Roman" w:cs="Times New Roman"/>
          <w:sz w:val="18"/>
          <w:szCs w:val="18"/>
        </w:rPr>
        <w:t xml:space="preserve">los de “representación”, </w:t>
      </w:r>
      <w:r w:rsidRPr="004F09EF">
        <w:rPr>
          <w:rFonts w:ascii="Times New Roman" w:hAnsi="Times New Roman" w:cs="Times New Roman"/>
          <w:sz w:val="18"/>
          <w:szCs w:val="18"/>
        </w:rPr>
        <w:t xml:space="preserve"> “simulaciones y juegos” cuyas características son las que “conlleva práctica en técnicas específicas, pro</w:t>
      </w:r>
      <w:r w:rsidR="007C3F09">
        <w:rPr>
          <w:rFonts w:ascii="Times New Roman" w:hAnsi="Times New Roman" w:cs="Times New Roman"/>
          <w:sz w:val="18"/>
          <w:szCs w:val="18"/>
        </w:rPr>
        <w:t>duce ansiedad a algunos alumnos y</w:t>
      </w:r>
      <w:r w:rsidRPr="004F09EF">
        <w:rPr>
          <w:rFonts w:ascii="Times New Roman" w:hAnsi="Times New Roman" w:cs="Times New Roman"/>
          <w:sz w:val="18"/>
          <w:szCs w:val="18"/>
        </w:rPr>
        <w:t xml:space="preserve"> participación activa del alumnado”.</w:t>
      </w:r>
    </w:p>
    <w:p w:rsidR="007C3F09" w:rsidRDefault="00563D48" w:rsidP="007C3F09">
      <w:p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 xml:space="preserve">Los procesos de indagación y búsqueda </w:t>
      </w:r>
      <w:r w:rsidR="007C3F09" w:rsidRPr="004F09EF">
        <w:rPr>
          <w:rFonts w:ascii="Times New Roman" w:hAnsi="Times New Roman" w:cs="Times New Roman"/>
          <w:sz w:val="18"/>
          <w:szCs w:val="18"/>
        </w:rPr>
        <w:t>redundaban</w:t>
      </w:r>
      <w:r w:rsidRPr="004F09EF">
        <w:rPr>
          <w:rFonts w:ascii="Times New Roman" w:hAnsi="Times New Roman" w:cs="Times New Roman"/>
          <w:sz w:val="18"/>
          <w:szCs w:val="18"/>
        </w:rPr>
        <w:t xml:space="preserve"> en la </w:t>
      </w:r>
      <w:r w:rsidR="007C3F09" w:rsidRPr="004F09EF">
        <w:rPr>
          <w:rFonts w:ascii="Times New Roman" w:hAnsi="Times New Roman" w:cs="Times New Roman"/>
          <w:sz w:val="18"/>
          <w:szCs w:val="18"/>
        </w:rPr>
        <w:t>producción</w:t>
      </w:r>
      <w:r w:rsidR="007C3F09">
        <w:rPr>
          <w:rFonts w:ascii="Times New Roman" w:hAnsi="Times New Roman" w:cs="Times New Roman"/>
          <w:sz w:val="18"/>
          <w:szCs w:val="18"/>
        </w:rPr>
        <w:t xml:space="preserve"> de distintos</w:t>
      </w:r>
      <w:r w:rsidRPr="004F09EF">
        <w:rPr>
          <w:rFonts w:ascii="Times New Roman" w:hAnsi="Times New Roman" w:cs="Times New Roman"/>
          <w:sz w:val="18"/>
          <w:szCs w:val="18"/>
        </w:rPr>
        <w:t xml:space="preserve"> material</w:t>
      </w:r>
      <w:r w:rsidR="007C3F09">
        <w:rPr>
          <w:rFonts w:ascii="Times New Roman" w:hAnsi="Times New Roman" w:cs="Times New Roman"/>
          <w:sz w:val="18"/>
          <w:szCs w:val="18"/>
        </w:rPr>
        <w:t>es</w:t>
      </w:r>
      <w:r w:rsidRPr="004F09EF">
        <w:rPr>
          <w:rFonts w:ascii="Times New Roman" w:hAnsi="Times New Roman" w:cs="Times New Roman"/>
          <w:sz w:val="18"/>
          <w:szCs w:val="18"/>
        </w:rPr>
        <w:t xml:space="preserve"> que se utilizaban </w:t>
      </w:r>
      <w:r w:rsidR="007C3F09">
        <w:rPr>
          <w:rFonts w:ascii="Times New Roman" w:hAnsi="Times New Roman" w:cs="Times New Roman"/>
          <w:sz w:val="18"/>
          <w:szCs w:val="18"/>
        </w:rPr>
        <w:t xml:space="preserve">y materializaban en el aula, el contenido trabajado </w:t>
      </w:r>
      <w:r w:rsidRPr="004F09EF">
        <w:rPr>
          <w:rFonts w:ascii="Times New Roman" w:hAnsi="Times New Roman" w:cs="Times New Roman"/>
          <w:sz w:val="18"/>
          <w:szCs w:val="18"/>
        </w:rPr>
        <w:t xml:space="preserve">repercutía </w:t>
      </w:r>
      <w:r w:rsidR="007C3F09">
        <w:rPr>
          <w:rFonts w:ascii="Times New Roman" w:hAnsi="Times New Roman" w:cs="Times New Roman"/>
          <w:sz w:val="18"/>
          <w:szCs w:val="18"/>
        </w:rPr>
        <w:t xml:space="preserve">a modo de </w:t>
      </w:r>
      <w:proofErr w:type="spellStart"/>
      <w:r w:rsidR="007C3F09">
        <w:rPr>
          <w:rFonts w:ascii="Times New Roman" w:hAnsi="Times New Roman" w:cs="Times New Roman"/>
          <w:sz w:val="18"/>
          <w:szCs w:val="18"/>
        </w:rPr>
        <w:t>feedback</w:t>
      </w:r>
      <w:proofErr w:type="spellEnd"/>
      <w:r w:rsidR="007C3F09">
        <w:rPr>
          <w:rFonts w:ascii="Times New Roman" w:hAnsi="Times New Roman" w:cs="Times New Roman"/>
          <w:sz w:val="18"/>
          <w:szCs w:val="18"/>
        </w:rPr>
        <w:t xml:space="preserve"> </w:t>
      </w:r>
      <w:r w:rsidRPr="004F09EF">
        <w:rPr>
          <w:rFonts w:ascii="Times New Roman" w:hAnsi="Times New Roman" w:cs="Times New Roman"/>
          <w:sz w:val="18"/>
          <w:szCs w:val="18"/>
        </w:rPr>
        <w:t>en la formación de</w:t>
      </w:r>
      <w:r w:rsidR="007C3F09">
        <w:rPr>
          <w:rFonts w:ascii="Times New Roman" w:hAnsi="Times New Roman" w:cs="Times New Roman"/>
          <w:sz w:val="18"/>
          <w:szCs w:val="18"/>
        </w:rPr>
        <w:t>l alumnado.</w:t>
      </w:r>
    </w:p>
    <w:p w:rsidR="008B79C4" w:rsidRDefault="008B79C4" w:rsidP="007C3F09">
      <w:pPr>
        <w:spacing w:after="0" w:line="240" w:lineRule="auto"/>
        <w:jc w:val="both"/>
        <w:rPr>
          <w:rFonts w:ascii="Times New Roman" w:hAnsi="Times New Roman" w:cs="Times New Roman"/>
          <w:sz w:val="18"/>
          <w:szCs w:val="18"/>
        </w:rPr>
      </w:pPr>
    </w:p>
    <w:p w:rsidR="008B79C4" w:rsidRPr="004F09EF" w:rsidRDefault="008B79C4" w:rsidP="008B79C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3.1. </w:t>
      </w:r>
      <w:r w:rsidRPr="004F09EF">
        <w:rPr>
          <w:rFonts w:ascii="Times New Roman" w:hAnsi="Times New Roman" w:cs="Times New Roman"/>
          <w:sz w:val="18"/>
          <w:szCs w:val="18"/>
        </w:rPr>
        <w:t>EL PAPEL DEL DOCENTE y DEL ALUMNADO</w:t>
      </w:r>
    </w:p>
    <w:p w:rsidR="008B79C4" w:rsidRDefault="008B79C4" w:rsidP="008B79C4">
      <w:p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La actual generación de estudiant</w:t>
      </w:r>
      <w:r>
        <w:rPr>
          <w:rFonts w:ascii="Times New Roman" w:hAnsi="Times New Roman" w:cs="Times New Roman"/>
          <w:sz w:val="18"/>
          <w:szCs w:val="18"/>
        </w:rPr>
        <w:t>es universitarios</w:t>
      </w:r>
      <w:r w:rsidRPr="004F09EF">
        <w:rPr>
          <w:rFonts w:ascii="Times New Roman" w:hAnsi="Times New Roman" w:cs="Times New Roman"/>
          <w:sz w:val="18"/>
          <w:szCs w:val="18"/>
        </w:rPr>
        <w:t>, pertenecen a la llamada era digital donde muchos de nuestros alumnos/as</w:t>
      </w:r>
      <w:r>
        <w:rPr>
          <w:rFonts w:ascii="Times New Roman" w:hAnsi="Times New Roman" w:cs="Times New Roman"/>
          <w:sz w:val="18"/>
          <w:szCs w:val="18"/>
        </w:rPr>
        <w:t>, nativos digitales,</w:t>
      </w:r>
      <w:r w:rsidRPr="004F09EF">
        <w:rPr>
          <w:rFonts w:ascii="Times New Roman" w:hAnsi="Times New Roman" w:cs="Times New Roman"/>
          <w:sz w:val="18"/>
          <w:szCs w:val="18"/>
        </w:rPr>
        <w:t xml:space="preserve"> sup</w:t>
      </w:r>
      <w:r>
        <w:rPr>
          <w:rFonts w:ascii="Times New Roman" w:hAnsi="Times New Roman" w:cs="Times New Roman"/>
          <w:sz w:val="18"/>
          <w:szCs w:val="18"/>
        </w:rPr>
        <w:t>eran</w:t>
      </w:r>
      <w:r w:rsidR="008B1835">
        <w:rPr>
          <w:rFonts w:ascii="Times New Roman" w:hAnsi="Times New Roman" w:cs="Times New Roman"/>
          <w:sz w:val="18"/>
          <w:szCs w:val="18"/>
        </w:rPr>
        <w:t xml:space="preserve"> a una mayoría docente,</w:t>
      </w:r>
      <w:r>
        <w:rPr>
          <w:rFonts w:ascii="Times New Roman" w:hAnsi="Times New Roman" w:cs="Times New Roman"/>
          <w:sz w:val="18"/>
          <w:szCs w:val="18"/>
        </w:rPr>
        <w:t xml:space="preserve"> en el uso y manejo de las TIC</w:t>
      </w:r>
      <w:r w:rsidRPr="004F09EF">
        <w:rPr>
          <w:rFonts w:ascii="Times New Roman" w:hAnsi="Times New Roman" w:cs="Times New Roman"/>
          <w:sz w:val="18"/>
          <w:szCs w:val="18"/>
        </w:rPr>
        <w:t xml:space="preserve">. No obstante aunque si bien, la realidad del uso de </w:t>
      </w:r>
      <w:r>
        <w:rPr>
          <w:rFonts w:ascii="Times New Roman" w:hAnsi="Times New Roman" w:cs="Times New Roman"/>
          <w:sz w:val="18"/>
          <w:szCs w:val="18"/>
        </w:rPr>
        <w:t>las nuevas generaciones de las TIC</w:t>
      </w:r>
      <w:r w:rsidRPr="004F09EF">
        <w:rPr>
          <w:rFonts w:ascii="Times New Roman" w:hAnsi="Times New Roman" w:cs="Times New Roman"/>
          <w:sz w:val="18"/>
          <w:szCs w:val="18"/>
        </w:rPr>
        <w:t xml:space="preserve"> y su claro manejo, es una verdad aplastante, también es cierto que los alumnos/as de magisterio desconocen </w:t>
      </w:r>
      <w:r>
        <w:rPr>
          <w:rFonts w:ascii="Times New Roman" w:hAnsi="Times New Roman" w:cs="Times New Roman"/>
          <w:sz w:val="18"/>
          <w:szCs w:val="18"/>
        </w:rPr>
        <w:t>la ampl</w:t>
      </w:r>
      <w:r w:rsidR="00F667DF">
        <w:rPr>
          <w:rFonts w:ascii="Times New Roman" w:hAnsi="Times New Roman" w:cs="Times New Roman"/>
          <w:sz w:val="18"/>
          <w:szCs w:val="18"/>
        </w:rPr>
        <w:t xml:space="preserve">ia variedad de posibilidades que tiene </w:t>
      </w:r>
      <w:r w:rsidRPr="004F09EF">
        <w:rPr>
          <w:rFonts w:ascii="Times New Roman" w:hAnsi="Times New Roman" w:cs="Times New Roman"/>
          <w:sz w:val="18"/>
          <w:szCs w:val="18"/>
        </w:rPr>
        <w:t>su aplicabilidad en el aula como material</w:t>
      </w:r>
      <w:r w:rsidR="00F667DF">
        <w:rPr>
          <w:rFonts w:ascii="Times New Roman" w:hAnsi="Times New Roman" w:cs="Times New Roman"/>
          <w:sz w:val="18"/>
          <w:szCs w:val="18"/>
        </w:rPr>
        <w:t xml:space="preserve"> y recurso</w:t>
      </w:r>
      <w:r w:rsidRPr="004F09EF">
        <w:rPr>
          <w:rFonts w:ascii="Times New Roman" w:hAnsi="Times New Roman" w:cs="Times New Roman"/>
          <w:sz w:val="18"/>
          <w:szCs w:val="18"/>
        </w:rPr>
        <w:t xml:space="preserve"> didáctico, </w:t>
      </w:r>
      <w:r w:rsidR="008B1835">
        <w:rPr>
          <w:rFonts w:ascii="Times New Roman" w:hAnsi="Times New Roman" w:cs="Times New Roman"/>
          <w:sz w:val="18"/>
          <w:szCs w:val="18"/>
        </w:rPr>
        <w:t>pudiendo</w:t>
      </w:r>
      <w:r w:rsidRPr="004F09EF">
        <w:rPr>
          <w:rFonts w:ascii="Times New Roman" w:hAnsi="Times New Roman" w:cs="Times New Roman"/>
          <w:sz w:val="18"/>
          <w:szCs w:val="18"/>
        </w:rPr>
        <w:t xml:space="preserve"> a</w:t>
      </w:r>
      <w:r w:rsidR="00F667DF">
        <w:rPr>
          <w:rFonts w:ascii="Times New Roman" w:hAnsi="Times New Roman" w:cs="Times New Roman"/>
          <w:sz w:val="18"/>
          <w:szCs w:val="18"/>
        </w:rPr>
        <w:t>mpliar</w:t>
      </w:r>
      <w:r w:rsidRPr="004F09EF">
        <w:rPr>
          <w:rFonts w:ascii="Times New Roman" w:hAnsi="Times New Roman" w:cs="Times New Roman"/>
          <w:sz w:val="18"/>
          <w:szCs w:val="18"/>
        </w:rPr>
        <w:t xml:space="preserve"> su</w:t>
      </w:r>
      <w:r w:rsidR="008B1835">
        <w:rPr>
          <w:rFonts w:ascii="Times New Roman" w:hAnsi="Times New Roman" w:cs="Times New Roman"/>
          <w:sz w:val="18"/>
          <w:szCs w:val="18"/>
        </w:rPr>
        <w:t>s actividades metodológicas</w:t>
      </w:r>
      <w:r w:rsidRPr="004F09EF">
        <w:rPr>
          <w:rFonts w:ascii="Times New Roman" w:hAnsi="Times New Roman" w:cs="Times New Roman"/>
          <w:sz w:val="18"/>
          <w:szCs w:val="18"/>
        </w:rPr>
        <w:t xml:space="preserve"> </w:t>
      </w:r>
      <w:r w:rsidR="00F667DF">
        <w:rPr>
          <w:rFonts w:ascii="Times New Roman" w:hAnsi="Times New Roman" w:cs="Times New Roman"/>
          <w:sz w:val="18"/>
          <w:szCs w:val="18"/>
        </w:rPr>
        <w:t>e</w:t>
      </w:r>
      <w:r w:rsidR="008B1835">
        <w:rPr>
          <w:rFonts w:ascii="Times New Roman" w:hAnsi="Times New Roman" w:cs="Times New Roman"/>
          <w:sz w:val="18"/>
          <w:szCs w:val="18"/>
        </w:rPr>
        <w:t xml:space="preserve"> innovadoras</w:t>
      </w:r>
      <w:r w:rsidRPr="004F09EF">
        <w:rPr>
          <w:rFonts w:ascii="Times New Roman" w:hAnsi="Times New Roman" w:cs="Times New Roman"/>
          <w:sz w:val="18"/>
          <w:szCs w:val="18"/>
        </w:rPr>
        <w:t xml:space="preserve"> en el aula, como futuros docentes.</w:t>
      </w:r>
    </w:p>
    <w:p w:rsidR="00362E71" w:rsidRPr="004F09EF" w:rsidRDefault="00362E71" w:rsidP="008B79C4">
      <w:pPr>
        <w:spacing w:after="0" w:line="240" w:lineRule="auto"/>
        <w:jc w:val="both"/>
        <w:rPr>
          <w:rFonts w:ascii="Times New Roman" w:hAnsi="Times New Roman" w:cs="Times New Roman"/>
          <w:sz w:val="18"/>
          <w:szCs w:val="18"/>
        </w:rPr>
      </w:pPr>
    </w:p>
    <w:p w:rsidR="008B79C4" w:rsidRDefault="008B79C4" w:rsidP="008B79C4">
      <w:p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 xml:space="preserve">Si damos la espalda a esta realidad nos volvemos obsoletos, </w:t>
      </w:r>
      <w:r w:rsidR="00362E71">
        <w:rPr>
          <w:rFonts w:ascii="Times New Roman" w:hAnsi="Times New Roman" w:cs="Times New Roman"/>
          <w:sz w:val="18"/>
          <w:szCs w:val="18"/>
        </w:rPr>
        <w:t xml:space="preserve">tanto en </w:t>
      </w:r>
      <w:r w:rsidRPr="004F09EF">
        <w:rPr>
          <w:rFonts w:ascii="Times New Roman" w:hAnsi="Times New Roman" w:cs="Times New Roman"/>
          <w:sz w:val="18"/>
          <w:szCs w:val="18"/>
        </w:rPr>
        <w:t xml:space="preserve">la relación con la sociedad </w:t>
      </w:r>
      <w:r w:rsidR="00362E71">
        <w:rPr>
          <w:rFonts w:ascii="Times New Roman" w:hAnsi="Times New Roman" w:cs="Times New Roman"/>
          <w:sz w:val="18"/>
          <w:szCs w:val="18"/>
        </w:rPr>
        <w:t>como</w:t>
      </w:r>
      <w:r w:rsidRPr="004F09EF">
        <w:rPr>
          <w:rFonts w:ascii="Times New Roman" w:hAnsi="Times New Roman" w:cs="Times New Roman"/>
          <w:sz w:val="18"/>
          <w:szCs w:val="18"/>
        </w:rPr>
        <w:t xml:space="preserve"> en </w:t>
      </w:r>
      <w:r w:rsidR="004C29C0">
        <w:rPr>
          <w:rFonts w:ascii="Times New Roman" w:hAnsi="Times New Roman" w:cs="Times New Roman"/>
          <w:sz w:val="18"/>
          <w:szCs w:val="18"/>
        </w:rPr>
        <w:t>la</w:t>
      </w:r>
      <w:r w:rsidRPr="004F09EF">
        <w:rPr>
          <w:rFonts w:ascii="Times New Roman" w:hAnsi="Times New Roman" w:cs="Times New Roman"/>
          <w:sz w:val="18"/>
          <w:szCs w:val="18"/>
        </w:rPr>
        <w:t xml:space="preserve"> evolución de la escuela y la educación. </w:t>
      </w:r>
      <w:r w:rsidR="004C29C0">
        <w:rPr>
          <w:rFonts w:ascii="Times New Roman" w:hAnsi="Times New Roman" w:cs="Times New Roman"/>
          <w:sz w:val="18"/>
          <w:szCs w:val="18"/>
        </w:rPr>
        <w:t>Para</w:t>
      </w:r>
      <w:r w:rsidRPr="004F09EF">
        <w:rPr>
          <w:rFonts w:ascii="Times New Roman" w:hAnsi="Times New Roman" w:cs="Times New Roman"/>
          <w:sz w:val="18"/>
          <w:szCs w:val="18"/>
        </w:rPr>
        <w:t xml:space="preserve"> conseguir una mayor atención y motivación del alumnado</w:t>
      </w:r>
      <w:r w:rsidR="004C29C0">
        <w:rPr>
          <w:rFonts w:ascii="Times New Roman" w:hAnsi="Times New Roman" w:cs="Times New Roman"/>
          <w:sz w:val="18"/>
          <w:szCs w:val="18"/>
        </w:rPr>
        <w:t xml:space="preserve"> nos planteamos como necesario </w:t>
      </w:r>
      <w:r w:rsidRPr="004F09EF">
        <w:rPr>
          <w:rFonts w:ascii="Times New Roman" w:hAnsi="Times New Roman" w:cs="Times New Roman"/>
          <w:sz w:val="18"/>
          <w:szCs w:val="18"/>
        </w:rPr>
        <w:t xml:space="preserve">el desarrollo de una metodología pedagógica teniendo </w:t>
      </w:r>
      <w:r w:rsidR="00190B02">
        <w:rPr>
          <w:rFonts w:ascii="Times New Roman" w:hAnsi="Times New Roman" w:cs="Times New Roman"/>
          <w:sz w:val="18"/>
          <w:szCs w:val="18"/>
        </w:rPr>
        <w:t>como</w:t>
      </w:r>
      <w:r w:rsidRPr="004F09EF">
        <w:rPr>
          <w:rFonts w:ascii="Times New Roman" w:hAnsi="Times New Roman" w:cs="Times New Roman"/>
          <w:sz w:val="18"/>
          <w:szCs w:val="18"/>
        </w:rPr>
        <w:t xml:space="preserve"> apoy</w:t>
      </w:r>
      <w:r>
        <w:rPr>
          <w:rFonts w:ascii="Times New Roman" w:hAnsi="Times New Roman" w:cs="Times New Roman"/>
          <w:sz w:val="18"/>
          <w:szCs w:val="18"/>
        </w:rPr>
        <w:t>o las TIC</w:t>
      </w:r>
      <w:r w:rsidR="004C29C0">
        <w:rPr>
          <w:rFonts w:ascii="Times New Roman" w:hAnsi="Times New Roman" w:cs="Times New Roman"/>
          <w:sz w:val="18"/>
          <w:szCs w:val="18"/>
        </w:rPr>
        <w:t>, que cuente con</w:t>
      </w:r>
      <w:r w:rsidRPr="004F09EF">
        <w:rPr>
          <w:rFonts w:ascii="Times New Roman" w:hAnsi="Times New Roman" w:cs="Times New Roman"/>
          <w:sz w:val="18"/>
          <w:szCs w:val="18"/>
        </w:rPr>
        <w:t xml:space="preserve"> un  guía del proceso de enseñanza que estimule</w:t>
      </w:r>
      <w:r w:rsidR="004C29C0">
        <w:rPr>
          <w:rFonts w:ascii="Times New Roman" w:hAnsi="Times New Roman" w:cs="Times New Roman"/>
          <w:sz w:val="18"/>
          <w:szCs w:val="18"/>
        </w:rPr>
        <w:t>,</w:t>
      </w:r>
      <w:r w:rsidRPr="004F09EF">
        <w:rPr>
          <w:rFonts w:ascii="Times New Roman" w:hAnsi="Times New Roman" w:cs="Times New Roman"/>
          <w:sz w:val="18"/>
          <w:szCs w:val="18"/>
        </w:rPr>
        <w:t xml:space="preserve"> creando y diseñando ambientes gratificantes para el alum</w:t>
      </w:r>
      <w:r>
        <w:rPr>
          <w:rFonts w:ascii="Times New Roman" w:hAnsi="Times New Roman" w:cs="Times New Roman"/>
          <w:sz w:val="18"/>
          <w:szCs w:val="18"/>
        </w:rPr>
        <w:t xml:space="preserve">nado. </w:t>
      </w:r>
      <w:r w:rsidR="004C29C0">
        <w:rPr>
          <w:rFonts w:ascii="Times New Roman" w:hAnsi="Times New Roman" w:cs="Times New Roman"/>
          <w:sz w:val="18"/>
          <w:szCs w:val="18"/>
        </w:rPr>
        <w:t>El</w:t>
      </w:r>
      <w:r>
        <w:rPr>
          <w:rFonts w:ascii="Times New Roman" w:hAnsi="Times New Roman" w:cs="Times New Roman"/>
          <w:sz w:val="18"/>
          <w:szCs w:val="18"/>
        </w:rPr>
        <w:t xml:space="preserve"> uso de las TIC</w:t>
      </w:r>
      <w:r w:rsidRPr="004F09EF">
        <w:rPr>
          <w:rFonts w:ascii="Times New Roman" w:hAnsi="Times New Roman" w:cs="Times New Roman"/>
          <w:sz w:val="18"/>
          <w:szCs w:val="18"/>
        </w:rPr>
        <w:t xml:space="preserve"> </w:t>
      </w:r>
      <w:r w:rsidRPr="004F09EF">
        <w:rPr>
          <w:rFonts w:ascii="Times New Roman" w:hAnsi="Times New Roman" w:cs="Times New Roman"/>
          <w:sz w:val="18"/>
          <w:szCs w:val="18"/>
        </w:rPr>
        <w:lastRenderedPageBreak/>
        <w:t>como medio vehicular supone un cambio de rol del docente, de aglutinador de la información a diseñador de proces</w:t>
      </w:r>
      <w:r w:rsidR="009155EF">
        <w:rPr>
          <w:rFonts w:ascii="Times New Roman" w:hAnsi="Times New Roman" w:cs="Times New Roman"/>
          <w:sz w:val="18"/>
          <w:szCs w:val="18"/>
        </w:rPr>
        <w:t xml:space="preserve">os y ambientes de aprendizajes, es evidente que con la incorporación de las TIC en el mundo educativo, “todo se revisa, todo cambia: </w:t>
      </w:r>
      <w:r w:rsidR="009155EF" w:rsidRPr="006B5005">
        <w:rPr>
          <w:rFonts w:ascii="Times New Roman" w:hAnsi="Times New Roman" w:cs="Times New Roman"/>
          <w:bCs/>
          <w:iCs/>
          <w:sz w:val="18"/>
          <w:szCs w:val="18"/>
        </w:rPr>
        <w:t>objetivos</w:t>
      </w:r>
      <w:r w:rsidR="009155EF" w:rsidRPr="006B5005">
        <w:rPr>
          <w:rFonts w:ascii="Times New Roman" w:hAnsi="Times New Roman" w:cs="Times New Roman"/>
          <w:iCs/>
          <w:sz w:val="18"/>
          <w:szCs w:val="18"/>
        </w:rPr>
        <w:t>,...selección de la información y el aprendizaje continuo, con el trabajo en equipo y la construcción de nuevos conocimientos,...</w:t>
      </w:r>
      <w:r w:rsidR="009155EF" w:rsidRPr="006B5005">
        <w:rPr>
          <w:rFonts w:ascii="Times New Roman" w:hAnsi="Times New Roman" w:cs="Times New Roman"/>
          <w:bCs/>
          <w:iCs/>
          <w:sz w:val="18"/>
          <w:szCs w:val="18"/>
        </w:rPr>
        <w:t>infraestructuras físicas y tecnológicas</w:t>
      </w:r>
      <w:r w:rsidR="009155EF" w:rsidRPr="006B5005">
        <w:rPr>
          <w:rFonts w:ascii="Times New Roman" w:hAnsi="Times New Roman" w:cs="Times New Roman"/>
          <w:iCs/>
          <w:sz w:val="18"/>
          <w:szCs w:val="18"/>
        </w:rPr>
        <w:t>, ... </w:t>
      </w:r>
      <w:r w:rsidR="009155EF" w:rsidRPr="006B5005">
        <w:rPr>
          <w:rFonts w:ascii="Times New Roman" w:hAnsi="Times New Roman" w:cs="Times New Roman"/>
          <w:bCs/>
          <w:iCs/>
          <w:sz w:val="18"/>
          <w:szCs w:val="18"/>
        </w:rPr>
        <w:t>materiales formativos</w:t>
      </w:r>
      <w:r w:rsidR="009155EF" w:rsidRPr="006B5005">
        <w:rPr>
          <w:rFonts w:ascii="Times New Roman" w:hAnsi="Times New Roman" w:cs="Times New Roman"/>
          <w:iCs/>
          <w:sz w:val="18"/>
          <w:szCs w:val="18"/>
        </w:rPr>
        <w:t>,...</w:t>
      </w:r>
      <w:r w:rsidR="009155EF" w:rsidRPr="006B5005">
        <w:rPr>
          <w:rFonts w:ascii="Times New Roman" w:hAnsi="Times New Roman" w:cs="Times New Roman"/>
          <w:bCs/>
          <w:iCs/>
          <w:sz w:val="18"/>
          <w:szCs w:val="18"/>
        </w:rPr>
        <w:t>organización y gestión</w:t>
      </w:r>
      <w:r w:rsidR="009155EF" w:rsidRPr="006B5005">
        <w:rPr>
          <w:rFonts w:ascii="Times New Roman" w:hAnsi="Times New Roman" w:cs="Times New Roman"/>
          <w:iCs/>
          <w:sz w:val="18"/>
          <w:szCs w:val="18"/>
        </w:rPr>
        <w:t xml:space="preserve"> de los centros,... las </w:t>
      </w:r>
      <w:r w:rsidR="009155EF" w:rsidRPr="006B5005">
        <w:rPr>
          <w:rFonts w:ascii="Times New Roman" w:hAnsi="Times New Roman" w:cs="Times New Roman"/>
          <w:bCs/>
          <w:iCs/>
          <w:sz w:val="18"/>
          <w:szCs w:val="18"/>
        </w:rPr>
        <w:t>metodologías</w:t>
      </w:r>
      <w:r w:rsidR="009155EF" w:rsidRPr="006B5005">
        <w:rPr>
          <w:rFonts w:ascii="Times New Roman" w:hAnsi="Times New Roman" w:cs="Times New Roman"/>
          <w:iCs/>
          <w:sz w:val="18"/>
          <w:szCs w:val="18"/>
        </w:rPr>
        <w:t> con las que se desarrollan los </w:t>
      </w:r>
      <w:r w:rsidR="009155EF" w:rsidRPr="006B5005">
        <w:rPr>
          <w:rFonts w:ascii="Times New Roman" w:hAnsi="Times New Roman" w:cs="Times New Roman"/>
          <w:bCs/>
          <w:iCs/>
          <w:sz w:val="18"/>
          <w:szCs w:val="18"/>
        </w:rPr>
        <w:t>procesos de enseñanza-aprendizaje</w:t>
      </w:r>
      <w:r w:rsidR="009155EF" w:rsidRPr="006B5005">
        <w:rPr>
          <w:rFonts w:ascii="Times New Roman" w:hAnsi="Times New Roman" w:cs="Times New Roman"/>
          <w:iCs/>
          <w:sz w:val="18"/>
          <w:szCs w:val="18"/>
        </w:rPr>
        <w:t>, que con la ayuda de las TIC pueden evolucionar fácilmente hacia el nuevo paradigma formativo (MIE-CAIT) centrado en la actividad creativa/crítica/aplicativa del estudiante,</w:t>
      </w:r>
      <w:r w:rsidR="006B5005" w:rsidRPr="006B5005">
        <w:rPr>
          <w:rFonts w:ascii="Times New Roman" w:hAnsi="Times New Roman" w:cs="Times New Roman"/>
          <w:iCs/>
          <w:sz w:val="18"/>
          <w:szCs w:val="18"/>
        </w:rPr>
        <w:t xml:space="preserve">... </w:t>
      </w:r>
      <w:r w:rsidR="009155EF" w:rsidRPr="006B5005">
        <w:rPr>
          <w:rFonts w:ascii="Times New Roman" w:hAnsi="Times New Roman" w:cs="Times New Roman"/>
          <w:iCs/>
          <w:sz w:val="18"/>
          <w:szCs w:val="18"/>
        </w:rPr>
        <w:t>las </w:t>
      </w:r>
      <w:r w:rsidR="009155EF" w:rsidRPr="006B5005">
        <w:rPr>
          <w:rFonts w:ascii="Times New Roman" w:hAnsi="Times New Roman" w:cs="Times New Roman"/>
          <w:bCs/>
          <w:iCs/>
          <w:sz w:val="18"/>
          <w:szCs w:val="18"/>
        </w:rPr>
        <w:t>competencias didáctico-tecnológicas que necesitan los docentes</w:t>
      </w:r>
      <w:r w:rsidR="009155EF" w:rsidRPr="006B5005">
        <w:rPr>
          <w:rFonts w:ascii="Times New Roman" w:hAnsi="Times New Roman" w:cs="Times New Roman"/>
          <w:iCs/>
          <w:sz w:val="18"/>
          <w:szCs w:val="18"/>
        </w:rPr>
        <w:t>, sus espacios de trabajo</w:t>
      </w:r>
      <w:r w:rsidR="006B5005">
        <w:rPr>
          <w:rFonts w:ascii="Times New Roman" w:hAnsi="Times New Roman" w:cs="Times New Roman"/>
          <w:iCs/>
          <w:sz w:val="18"/>
          <w:szCs w:val="18"/>
        </w:rPr>
        <w:t>...</w:t>
      </w:r>
      <w:r w:rsidR="009155EF" w:rsidRPr="006B5005">
        <w:rPr>
          <w:rFonts w:ascii="Times New Roman" w:hAnsi="Times New Roman" w:cs="Times New Roman"/>
          <w:sz w:val="18"/>
          <w:szCs w:val="18"/>
        </w:rPr>
        <w:t>”</w:t>
      </w:r>
      <w:r w:rsidR="006B5005">
        <w:rPr>
          <w:rFonts w:ascii="Times New Roman" w:hAnsi="Times New Roman" w:cs="Times New Roman"/>
          <w:sz w:val="18"/>
          <w:szCs w:val="18"/>
        </w:rPr>
        <w:t xml:space="preserve"> (Marqués, 2005:1).</w:t>
      </w:r>
    </w:p>
    <w:p w:rsidR="004C29C0" w:rsidRDefault="004C29C0" w:rsidP="005037EE">
      <w:pPr>
        <w:spacing w:after="0" w:line="240" w:lineRule="auto"/>
        <w:rPr>
          <w:rFonts w:ascii="Times New Roman" w:hAnsi="Times New Roman" w:cs="Times New Roman"/>
          <w:sz w:val="18"/>
          <w:szCs w:val="18"/>
        </w:rPr>
      </w:pPr>
    </w:p>
    <w:p w:rsidR="005037EE" w:rsidRDefault="00A06632" w:rsidP="00485947">
      <w:pPr>
        <w:spacing w:after="0" w:line="240" w:lineRule="auto"/>
        <w:jc w:val="center"/>
        <w:rPr>
          <w:rFonts w:ascii="Times New Roman" w:hAnsi="Times New Roman" w:cs="Times New Roman"/>
          <w:sz w:val="18"/>
          <w:szCs w:val="18"/>
        </w:rPr>
      </w:pPr>
      <w:r w:rsidRPr="00A06632">
        <w:rPr>
          <w:rFonts w:ascii="Times New Roman" w:hAnsi="Times New Roman" w:cs="Times New Roman"/>
          <w:noProof/>
          <w:sz w:val="18"/>
          <w:szCs w:val="18"/>
          <w:shd w:val="clear" w:color="auto" w:fill="EEECE1" w:themeFill="background2"/>
          <w:lang w:eastAsia="es-ES"/>
        </w:rPr>
        <w:drawing>
          <wp:inline distT="0" distB="0" distL="0" distR="0">
            <wp:extent cx="5405341" cy="803082"/>
            <wp:effectExtent l="19050" t="0" r="4859" b="0"/>
            <wp:docPr id="21" name="Objeto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38528" cy="1181745"/>
                      <a:chOff x="1403648" y="2996952"/>
                      <a:chExt cx="7038528" cy="1181745"/>
                    </a:xfrm>
                  </a:grpSpPr>
                  <a:grpSp>
                    <a:nvGrpSpPr>
                      <a:cNvPr id="4" name="3 Grupo"/>
                      <a:cNvGrpSpPr/>
                    </a:nvGrpSpPr>
                    <a:grpSpPr>
                      <a:xfrm>
                        <a:off x="1403648" y="3140968"/>
                        <a:ext cx="1640738" cy="591520"/>
                        <a:chOff x="576" y="443640"/>
                        <a:chExt cx="1640738" cy="591520"/>
                      </a:xfrm>
                      <a:scene3d>
                        <a:camera prst="orthographicFront"/>
                        <a:lightRig rig="flat" dir="t"/>
                      </a:scene3d>
                    </a:grpSpPr>
                    <a:sp>
                      <a:nvSpPr>
                        <a:cNvPr id="11" name="10 Rectángulo redondeado"/>
                        <a:cNvSpPr/>
                      </a:nvSpPr>
                      <a:spPr>
                        <a:xfrm>
                          <a:off x="576" y="443640"/>
                          <a:ext cx="1640738" cy="591520"/>
                        </a:xfrm>
                        <a:prstGeom prst="roundRect">
                          <a:avLst/>
                        </a:prstGeom>
                      </a:spPr>
                      <a:style>
                        <a:lnRef idx="2">
                          <a:schemeClr val="dk1"/>
                        </a:lnRef>
                        <a:fillRef idx="1">
                          <a:schemeClr val="lt1"/>
                        </a:fillRef>
                        <a:effectRef idx="0">
                          <a:schemeClr val="dk1"/>
                        </a:effectRef>
                        <a:fontRef idx="minor">
                          <a:schemeClr val="dk1"/>
                        </a:fontRef>
                      </a:style>
                    </a:sp>
                    <a:sp>
                      <a:nvSpPr>
                        <a:cNvPr id="12" name="11 Rectángulo"/>
                        <a:cNvSpPr/>
                      </a:nvSpPr>
                      <a:spPr>
                        <a:xfrm>
                          <a:off x="29452" y="472516"/>
                          <a:ext cx="1582986" cy="533768"/>
                        </a:xfrm>
                        <a:prstGeom prst="rect">
                          <a:avLst/>
                        </a:prstGeom>
                      </a:spPr>
                      <a:txSp>
                        <a:txBody>
                          <a:bodyPr spcFirstLastPara="0" vert="horz" wrap="square" lIns="34290" tIns="34290" rIns="34290" bIns="3429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400050" rtl="0">
                              <a:lnSpc>
                                <a:spcPct val="90000"/>
                              </a:lnSpc>
                              <a:spcBef>
                                <a:spcPct val="0"/>
                              </a:spcBef>
                              <a:spcAft>
                                <a:spcPct val="35000"/>
                              </a:spcAft>
                            </a:pPr>
                            <a:r>
                              <a:rPr lang="es-ES" sz="1200" kern="1200" dirty="0" smtClean="0">
                                <a:latin typeface="Times New Roman" pitchFamily="18" charset="0"/>
                                <a:cs typeface="Times New Roman" pitchFamily="18" charset="0"/>
                              </a:rPr>
                              <a:t>Rol </a:t>
                            </a:r>
                            <a:r>
                              <a:rPr lang="es-ES" sz="1200" kern="1200" dirty="0" smtClean="0">
                                <a:latin typeface="Times New Roman" pitchFamily="18" charset="0"/>
                                <a:cs typeface="Times New Roman" pitchFamily="18" charset="0"/>
                              </a:rPr>
                              <a:t>Docente </a:t>
                            </a:r>
                            <a:endParaRPr lang="es-ES" sz="1200" kern="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grpSp>
                  <a:sp>
                    <a:nvSpPr>
                      <a:cNvPr id="10" name="9 Rectángulo"/>
                      <a:cNvSpPr/>
                    </a:nvSpPr>
                    <a:spPr>
                      <a:xfrm>
                        <a:off x="3419872" y="3140968"/>
                        <a:ext cx="1582986" cy="533768"/>
                      </a:xfrm>
                      <a:prstGeom prst="rect">
                        <a:avLst/>
                      </a:prstGeom>
                      <a:scene3d>
                        <a:camera prst="orthographicFront"/>
                        <a:lightRig rig="flat" dir="t"/>
                      </a:scene3d>
                    </a:spPr>
                    <a:txSp>
                      <a:txBody>
                        <a:bodyPr spcFirstLastPara="0" vert="horz" wrap="square" lIns="34290" tIns="34290" rIns="34290" bIns="3429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400050" rtl="0">
                            <a:lnSpc>
                              <a:spcPct val="90000"/>
                            </a:lnSpc>
                            <a:spcBef>
                              <a:spcPct val="0"/>
                            </a:spcBef>
                            <a:spcAft>
                              <a:spcPct val="35000"/>
                            </a:spcAft>
                          </a:pPr>
                          <a:r>
                            <a:rPr lang="es-ES" sz="1200" kern="1200" dirty="0" smtClean="0">
                              <a:latin typeface="Times New Roman" pitchFamily="18" charset="0"/>
                              <a:cs typeface="Times New Roman" pitchFamily="18" charset="0"/>
                            </a:rPr>
                            <a:t>"</a:t>
                          </a:r>
                          <a:r>
                            <a:rPr lang="es-ES" sz="1200" kern="1200" dirty="0" smtClean="0">
                              <a:latin typeface="Times New Roman" pitchFamily="18" charset="0"/>
                              <a:cs typeface="Times New Roman" pitchFamily="18" charset="0"/>
                            </a:rPr>
                            <a:t>Metodología Activa- innovación pedagógica" apoyados en </a:t>
                          </a:r>
                          <a:r>
                            <a:rPr lang="es-ES" sz="1200" kern="1200" dirty="0" smtClean="0">
                              <a:latin typeface="Times New Roman" pitchFamily="18" charset="0"/>
                              <a:cs typeface="Times New Roman" pitchFamily="18" charset="0"/>
                            </a:rPr>
                            <a:t>TIC</a:t>
                          </a:r>
                          <a:endParaRPr lang="es-ES" sz="1200" kern="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3" name="12 Rectángulo"/>
                      <a:cNvSpPr/>
                    </a:nvSpPr>
                    <a:spPr>
                      <a:xfrm>
                        <a:off x="2987824" y="3284984"/>
                        <a:ext cx="519694" cy="276999"/>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200" dirty="0" smtClean="0">
                              <a:latin typeface="Times New Roman" pitchFamily="18" charset="0"/>
                              <a:cs typeface="Times New Roman" pitchFamily="18" charset="0"/>
                            </a:rPr>
                            <a:t>en </a:t>
                          </a:r>
                          <a:r>
                            <a:rPr lang="es-ES" sz="1200" dirty="0" smtClean="0">
                              <a:latin typeface="Times New Roman" pitchFamily="18" charset="0"/>
                              <a:cs typeface="Times New Roman" pitchFamily="18" charset="0"/>
                            </a:rPr>
                            <a:t>la </a:t>
                          </a:r>
                          <a:endParaRPr lang="es-ES" sz="1200" dirty="0"/>
                        </a:p>
                      </a:txBody>
                      <a:useSpRect/>
                    </a:txSp>
                  </a:sp>
                  <a:sp>
                    <a:nvSpPr>
                      <a:cNvPr id="14" name="13 Rectángulo"/>
                      <a:cNvSpPr/>
                    </a:nvSpPr>
                    <a:spPr>
                      <a:xfrm>
                        <a:off x="6156176" y="3717032"/>
                        <a:ext cx="2286000" cy="461665"/>
                      </a:xfrm>
                      <a:prstGeom prst="rect">
                        <a:avLst/>
                      </a:prstGeom>
                    </a:spPr>
                    <a:txSp>
                      <a:txBody>
                        <a:bodyPr>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sz="1200" dirty="0" smtClean="0">
                              <a:solidFill>
                                <a:prstClr val="black"/>
                              </a:solidFill>
                              <a:latin typeface="Times New Roman" pitchFamily="18" charset="0"/>
                              <a:cs typeface="Times New Roman" pitchFamily="18" charset="0"/>
                            </a:rPr>
                            <a:t>Diseñador </a:t>
                          </a:r>
                          <a:r>
                            <a:rPr lang="es-ES" sz="1200" dirty="0" smtClean="0">
                              <a:solidFill>
                                <a:prstClr val="black"/>
                              </a:solidFill>
                              <a:latin typeface="Times New Roman" pitchFamily="18" charset="0"/>
                              <a:cs typeface="Times New Roman" pitchFamily="18" charset="0"/>
                            </a:rPr>
                            <a:t>de procesos y ambientes de aprendizajes.</a:t>
                          </a:r>
                          <a:endParaRPr lang="es-ES" sz="1200" dirty="0"/>
                        </a:p>
                      </a:txBody>
                      <a:useSpRect/>
                    </a:txSp>
                    <a:style>
                      <a:lnRef idx="1">
                        <a:schemeClr val="dk1"/>
                      </a:lnRef>
                      <a:fillRef idx="2">
                        <a:schemeClr val="dk1"/>
                      </a:fillRef>
                      <a:effectRef idx="1">
                        <a:schemeClr val="dk1"/>
                      </a:effectRef>
                      <a:fontRef idx="minor">
                        <a:schemeClr val="dk1"/>
                      </a:fontRef>
                    </a:style>
                  </a:sp>
                  <a:sp>
                    <a:nvSpPr>
                      <a:cNvPr id="15" name="14 Rectángulo"/>
                      <a:cNvSpPr/>
                    </a:nvSpPr>
                    <a:spPr>
                      <a:xfrm>
                        <a:off x="6156176" y="2996952"/>
                        <a:ext cx="2204450" cy="276999"/>
                      </a:xfrm>
                      <a:prstGeom prst="rect">
                        <a:avLst/>
                      </a:prstGeom>
                    </a:spPr>
                    <a:txSp>
                      <a:txBody>
                        <a:bodyPr wrap="none">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sz="1200" dirty="0" smtClean="0">
                              <a:solidFill>
                                <a:prstClr val="black"/>
                              </a:solidFill>
                              <a:latin typeface="Times New Roman" pitchFamily="18" charset="0"/>
                              <a:cs typeface="Times New Roman" pitchFamily="18" charset="0"/>
                            </a:rPr>
                            <a:t>Aglutinador de la </a:t>
                          </a:r>
                          <a:r>
                            <a:rPr lang="es-ES" sz="1200" dirty="0" smtClean="0">
                              <a:solidFill>
                                <a:prstClr val="black"/>
                              </a:solidFill>
                              <a:latin typeface="Times New Roman" pitchFamily="18" charset="0"/>
                              <a:cs typeface="Times New Roman" pitchFamily="18" charset="0"/>
                            </a:rPr>
                            <a:t>información a </a:t>
                          </a:r>
                          <a:endParaRPr lang="es-ES" sz="1200" dirty="0"/>
                        </a:p>
                      </a:txBody>
                      <a:useSpRect/>
                    </a:txSp>
                    <a:style>
                      <a:lnRef idx="1">
                        <a:schemeClr val="dk1"/>
                      </a:lnRef>
                      <a:fillRef idx="2">
                        <a:schemeClr val="dk1"/>
                      </a:fillRef>
                      <a:effectRef idx="1">
                        <a:schemeClr val="dk1"/>
                      </a:effectRef>
                      <a:fontRef idx="minor">
                        <a:schemeClr val="dk1"/>
                      </a:fontRef>
                    </a:style>
                  </a:sp>
                  <a:cxnSp>
                    <a:nvCxnSpPr>
                      <a:cNvPr id="17" name="16 Conector recto"/>
                      <a:cNvCxnSpPr>
                        <a:stCxn id="22" idx="0"/>
                        <a:endCxn id="15" idx="1"/>
                      </a:cNvCxnSpPr>
                    </a:nvCxnSpPr>
                    <a:spPr>
                      <a:xfrm flipV="1">
                        <a:off x="5484181" y="3135452"/>
                        <a:ext cx="671995" cy="14953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19 Conector recto de flecha"/>
                      <a:cNvCxnSpPr>
                        <a:stCxn id="15" idx="2"/>
                        <a:endCxn id="14" idx="0"/>
                      </a:cNvCxnSpPr>
                    </a:nvCxnSpPr>
                    <a:spPr>
                      <a:xfrm>
                        <a:off x="7258401" y="3273951"/>
                        <a:ext cx="40775" cy="443081"/>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2" name="21 Rectángulo"/>
                      <a:cNvSpPr/>
                    </a:nvSpPr>
                    <a:spPr>
                      <a:xfrm>
                        <a:off x="5076056" y="3284984"/>
                        <a:ext cx="816249" cy="276999"/>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200" dirty="0" smtClean="0">
                              <a:latin typeface="Times New Roman" pitchFamily="18" charset="0"/>
                              <a:cs typeface="Times New Roman" pitchFamily="18" charset="0"/>
                            </a:rPr>
                            <a:t>c</a:t>
                          </a:r>
                          <a:r>
                            <a:rPr lang="es-ES" sz="1200" dirty="0" smtClean="0">
                              <a:latin typeface="Times New Roman" pitchFamily="18" charset="0"/>
                              <a:cs typeface="Times New Roman" pitchFamily="18" charset="0"/>
                            </a:rPr>
                            <a:t>ambia de</a:t>
                          </a:r>
                          <a:endParaRPr lang="es-ES" sz="1200" dirty="0"/>
                        </a:p>
                      </a:txBody>
                      <a:useSpRect/>
                    </a:txSp>
                  </a:sp>
                </lc:lockedCanvas>
              </a:graphicData>
            </a:graphic>
          </wp:inline>
        </w:drawing>
      </w:r>
    </w:p>
    <w:p w:rsidR="00A06632" w:rsidRPr="004F09EF" w:rsidRDefault="00A06632" w:rsidP="00A06632">
      <w:pPr>
        <w:spacing w:after="0" w:line="240" w:lineRule="auto"/>
        <w:jc w:val="center"/>
        <w:rPr>
          <w:rFonts w:ascii="Times New Roman" w:hAnsi="Times New Roman" w:cs="Times New Roman"/>
          <w:sz w:val="18"/>
          <w:szCs w:val="18"/>
        </w:rPr>
      </w:pPr>
      <w:r w:rsidRPr="004F09EF">
        <w:rPr>
          <w:rFonts w:ascii="Times New Roman" w:hAnsi="Times New Roman" w:cs="Times New Roman"/>
          <w:sz w:val="18"/>
          <w:szCs w:val="18"/>
        </w:rPr>
        <w:t>Rol Docente en la Me</w:t>
      </w:r>
      <w:r>
        <w:rPr>
          <w:rFonts w:ascii="Times New Roman" w:hAnsi="Times New Roman" w:cs="Times New Roman"/>
          <w:sz w:val="18"/>
          <w:szCs w:val="18"/>
        </w:rPr>
        <w:t>todología Activa apoyada en TIC</w:t>
      </w:r>
    </w:p>
    <w:p w:rsidR="00A06632" w:rsidRPr="004F09EF" w:rsidRDefault="00A06632" w:rsidP="00A06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Fuente: Elaboración propia</w:t>
      </w:r>
    </w:p>
    <w:p w:rsidR="00A06632" w:rsidRDefault="00A06632" w:rsidP="008B79C4">
      <w:pPr>
        <w:spacing w:after="0" w:line="240" w:lineRule="auto"/>
        <w:jc w:val="both"/>
        <w:rPr>
          <w:rFonts w:ascii="Times New Roman" w:hAnsi="Times New Roman" w:cs="Times New Roman"/>
          <w:sz w:val="18"/>
          <w:szCs w:val="18"/>
        </w:rPr>
      </w:pPr>
    </w:p>
    <w:p w:rsidR="008B79C4" w:rsidRDefault="008B79C4" w:rsidP="008B79C4">
      <w:p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Para diseñar la</w:t>
      </w:r>
      <w:r w:rsidR="00A06632">
        <w:rPr>
          <w:rFonts w:ascii="Times New Roman" w:hAnsi="Times New Roman" w:cs="Times New Roman"/>
          <w:sz w:val="18"/>
          <w:szCs w:val="18"/>
        </w:rPr>
        <w:t>s</w:t>
      </w:r>
      <w:r w:rsidRPr="004F09EF">
        <w:rPr>
          <w:rFonts w:ascii="Times New Roman" w:hAnsi="Times New Roman" w:cs="Times New Roman"/>
          <w:sz w:val="18"/>
          <w:szCs w:val="18"/>
        </w:rPr>
        <w:t xml:space="preserve"> actividad</w:t>
      </w:r>
      <w:r w:rsidR="00A06632">
        <w:rPr>
          <w:rFonts w:ascii="Times New Roman" w:hAnsi="Times New Roman" w:cs="Times New Roman"/>
          <w:sz w:val="18"/>
          <w:szCs w:val="18"/>
        </w:rPr>
        <w:t>es de aula</w:t>
      </w:r>
      <w:r w:rsidRPr="004F09EF">
        <w:rPr>
          <w:rFonts w:ascii="Times New Roman" w:hAnsi="Times New Roman" w:cs="Times New Roman"/>
          <w:sz w:val="18"/>
          <w:szCs w:val="18"/>
        </w:rPr>
        <w:t xml:space="preserve"> el docente debe realizar una selección del medio más idóneo atendiendo a las características del grupo-clase, la disponibilidad del material y medios a utilizar, así como de la</w:t>
      </w:r>
      <w:r w:rsidR="00A06632">
        <w:rPr>
          <w:rFonts w:ascii="Times New Roman" w:hAnsi="Times New Roman" w:cs="Times New Roman"/>
          <w:sz w:val="18"/>
          <w:szCs w:val="18"/>
        </w:rPr>
        <w:t>s posibilidades de los medios para</w:t>
      </w:r>
      <w:r w:rsidRPr="004F09EF">
        <w:rPr>
          <w:rFonts w:ascii="Times New Roman" w:hAnsi="Times New Roman" w:cs="Times New Roman"/>
          <w:sz w:val="18"/>
          <w:szCs w:val="18"/>
        </w:rPr>
        <w:t xml:space="preserve"> mejorar el proceso de </w:t>
      </w:r>
      <w:r>
        <w:rPr>
          <w:rFonts w:ascii="Times New Roman" w:hAnsi="Times New Roman" w:cs="Times New Roman"/>
          <w:sz w:val="18"/>
          <w:szCs w:val="18"/>
        </w:rPr>
        <w:t>Enseñanza-Aprendizaje (Colom, Sureda y Salinas 1988:</w:t>
      </w:r>
      <w:r w:rsidRPr="004F09EF">
        <w:rPr>
          <w:rFonts w:ascii="Times New Roman" w:hAnsi="Times New Roman" w:cs="Times New Roman"/>
          <w:sz w:val="18"/>
          <w:szCs w:val="18"/>
        </w:rPr>
        <w:t xml:space="preserve"> 54). Para la elección de los recursos didácticos</w:t>
      </w:r>
      <w:r w:rsidR="00A06632">
        <w:rPr>
          <w:rFonts w:ascii="Times New Roman" w:hAnsi="Times New Roman" w:cs="Times New Roman"/>
          <w:sz w:val="18"/>
          <w:szCs w:val="18"/>
        </w:rPr>
        <w:t xml:space="preserve">, </w:t>
      </w:r>
      <w:r w:rsidRPr="004F09EF">
        <w:rPr>
          <w:rFonts w:ascii="Times New Roman" w:hAnsi="Times New Roman" w:cs="Times New Roman"/>
          <w:sz w:val="18"/>
          <w:szCs w:val="18"/>
        </w:rPr>
        <w:t xml:space="preserve">se tiene en cuenta dichos criterios de selección, además de los posibles obstáculos que nos podríamos encontrar </w:t>
      </w:r>
      <w:r w:rsidR="00A06632">
        <w:rPr>
          <w:rFonts w:ascii="Times New Roman" w:hAnsi="Times New Roman" w:cs="Times New Roman"/>
          <w:sz w:val="18"/>
          <w:szCs w:val="18"/>
        </w:rPr>
        <w:t xml:space="preserve">para ponerlo en práctica, facilitando </w:t>
      </w:r>
      <w:r w:rsidRPr="004F09EF">
        <w:rPr>
          <w:rFonts w:ascii="Times New Roman" w:hAnsi="Times New Roman" w:cs="Times New Roman"/>
          <w:sz w:val="18"/>
          <w:szCs w:val="18"/>
        </w:rPr>
        <w:t xml:space="preserve">al alumnado situaciones de aprendizaje óptimas, muy acorde con la Teoría de Procesamiento de la Información de </w:t>
      </w:r>
      <w:proofErr w:type="spellStart"/>
      <w:r w:rsidRPr="004F09EF">
        <w:rPr>
          <w:rFonts w:ascii="Times New Roman" w:hAnsi="Times New Roman" w:cs="Times New Roman"/>
          <w:sz w:val="18"/>
          <w:szCs w:val="18"/>
        </w:rPr>
        <w:t>Gagné</w:t>
      </w:r>
      <w:proofErr w:type="spellEnd"/>
      <w:r w:rsidR="001B1993">
        <w:rPr>
          <w:rFonts w:ascii="Times New Roman" w:hAnsi="Times New Roman" w:cs="Times New Roman"/>
          <w:sz w:val="18"/>
          <w:szCs w:val="18"/>
        </w:rPr>
        <w:t xml:space="preserve"> (1970)</w:t>
      </w:r>
      <w:r w:rsidRPr="004F09EF">
        <w:rPr>
          <w:rFonts w:ascii="Times New Roman" w:hAnsi="Times New Roman" w:cs="Times New Roman"/>
          <w:sz w:val="18"/>
          <w:szCs w:val="18"/>
        </w:rPr>
        <w:t>.</w:t>
      </w:r>
    </w:p>
    <w:p w:rsidR="000C5C1F" w:rsidRPr="004F09EF" w:rsidRDefault="000C5C1F" w:rsidP="008B79C4">
      <w:pPr>
        <w:spacing w:after="0" w:line="240" w:lineRule="auto"/>
        <w:jc w:val="both"/>
        <w:rPr>
          <w:rFonts w:ascii="Times New Roman" w:hAnsi="Times New Roman" w:cs="Times New Roman"/>
          <w:sz w:val="18"/>
          <w:szCs w:val="18"/>
        </w:rPr>
      </w:pPr>
    </w:p>
    <w:p w:rsidR="008B79C4" w:rsidRPr="004F09EF" w:rsidRDefault="008B79C4" w:rsidP="008B79C4">
      <w:p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El docente deja de transmitir la información de manera vertical y son los alumnos/as los que se hacen responsables de su propio desarrollo de conocimientos y aprendizaje, despojándose del rol de “usuario contemplador” como</w:t>
      </w:r>
      <w:r w:rsidR="000C5C1F">
        <w:rPr>
          <w:rFonts w:ascii="Times New Roman" w:hAnsi="Times New Roman" w:cs="Times New Roman"/>
          <w:sz w:val="18"/>
          <w:szCs w:val="18"/>
        </w:rPr>
        <w:t xml:space="preserve"> lo denomina Comuzzi (2002:44),</w:t>
      </w:r>
      <w:r w:rsidRPr="004F09EF">
        <w:rPr>
          <w:rFonts w:ascii="Times New Roman" w:hAnsi="Times New Roman" w:cs="Times New Roman"/>
          <w:sz w:val="18"/>
          <w:szCs w:val="18"/>
        </w:rPr>
        <w:t xml:space="preserve"> tomando protagonismo en su propio proceso de aprendizaje desde la perspectiva del “aprender haciendo”, consiguiendo con ello una mayor calidad en el aprendizaje, al basarse éste en la construcción de nuevas estructuras cognitivas que tienen como base sus conocimientos previos (Teoría del aprendizaje significativo de Ausubel</w:t>
      </w:r>
      <w:r w:rsidR="000C5C1F">
        <w:rPr>
          <w:rFonts w:ascii="Times New Roman" w:hAnsi="Times New Roman" w:cs="Times New Roman"/>
          <w:sz w:val="18"/>
          <w:szCs w:val="18"/>
        </w:rPr>
        <w:t>, 1963</w:t>
      </w:r>
      <w:r w:rsidR="00B3008A">
        <w:rPr>
          <w:rFonts w:ascii="Times New Roman" w:hAnsi="Times New Roman" w:cs="Times New Roman"/>
          <w:sz w:val="18"/>
          <w:szCs w:val="18"/>
        </w:rPr>
        <w:t xml:space="preserve">). </w:t>
      </w:r>
      <w:r w:rsidRPr="004F09EF">
        <w:rPr>
          <w:rFonts w:ascii="Times New Roman" w:hAnsi="Times New Roman" w:cs="Times New Roman"/>
          <w:sz w:val="18"/>
          <w:szCs w:val="18"/>
        </w:rPr>
        <w:t xml:space="preserve">Es un proceso de cambio de roles, el alumno/a por su parte, asume un papel de creador y generador de conocimiento, su rol de receptor de información se transforma por generador de conocimiento y aprendizaje. </w:t>
      </w:r>
    </w:p>
    <w:p w:rsidR="008B79C4" w:rsidRDefault="008B79C4" w:rsidP="008B79C4">
      <w:pPr>
        <w:spacing w:after="0" w:line="240" w:lineRule="auto"/>
        <w:jc w:val="both"/>
        <w:rPr>
          <w:rFonts w:ascii="Times New Roman" w:hAnsi="Times New Roman" w:cs="Times New Roman"/>
          <w:noProof/>
          <w:sz w:val="18"/>
          <w:szCs w:val="18"/>
          <w:lang w:eastAsia="es-ES"/>
        </w:rPr>
      </w:pPr>
    </w:p>
    <w:p w:rsidR="00B3008A" w:rsidRDefault="00B3008A" w:rsidP="00485947">
      <w:pPr>
        <w:spacing w:after="0" w:line="240" w:lineRule="auto"/>
        <w:jc w:val="center"/>
        <w:rPr>
          <w:rFonts w:ascii="Times New Roman" w:hAnsi="Times New Roman" w:cs="Times New Roman"/>
          <w:noProof/>
          <w:sz w:val="18"/>
          <w:szCs w:val="18"/>
          <w:lang w:eastAsia="es-ES"/>
        </w:rPr>
      </w:pPr>
      <w:r w:rsidRPr="00B3008A">
        <w:rPr>
          <w:rFonts w:ascii="Times New Roman" w:hAnsi="Times New Roman" w:cs="Times New Roman"/>
          <w:noProof/>
          <w:sz w:val="18"/>
          <w:szCs w:val="18"/>
          <w:shd w:val="clear" w:color="auto" w:fill="EEECE1" w:themeFill="background2"/>
          <w:lang w:eastAsia="es-ES"/>
        </w:rPr>
        <w:drawing>
          <wp:inline distT="0" distB="0" distL="0" distR="0">
            <wp:extent cx="5405341" cy="771276"/>
            <wp:effectExtent l="19050" t="0" r="4859" b="0"/>
            <wp:docPr id="23" name="Objeto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0" cy="1141095"/>
                      <a:chOff x="1403648" y="2852936"/>
                      <a:chExt cx="7200800" cy="1141095"/>
                    </a:xfrm>
                  </a:grpSpPr>
                  <a:grpSp>
                    <a:nvGrpSpPr>
                      <a:cNvPr id="4" name="3 Grupo"/>
                      <a:cNvGrpSpPr/>
                    </a:nvGrpSpPr>
                    <a:grpSpPr>
                      <a:xfrm>
                        <a:off x="1403648" y="3140968"/>
                        <a:ext cx="1640738" cy="591520"/>
                        <a:chOff x="576" y="443640"/>
                        <a:chExt cx="1640738" cy="591520"/>
                      </a:xfrm>
                      <a:scene3d>
                        <a:camera prst="orthographicFront"/>
                        <a:lightRig rig="flat" dir="t"/>
                      </a:scene3d>
                    </a:grpSpPr>
                    <a:sp>
                      <a:nvSpPr>
                        <a:cNvPr id="11" name="10 Rectángulo redondeado"/>
                        <a:cNvSpPr/>
                      </a:nvSpPr>
                      <a:spPr>
                        <a:xfrm>
                          <a:off x="576" y="443640"/>
                          <a:ext cx="1640738" cy="591520"/>
                        </a:xfrm>
                        <a:prstGeom prst="roundRect">
                          <a:avLst/>
                        </a:prstGeom>
                      </a:spPr>
                      <a:style>
                        <a:lnRef idx="2">
                          <a:schemeClr val="dk1"/>
                        </a:lnRef>
                        <a:fillRef idx="1">
                          <a:schemeClr val="lt1"/>
                        </a:fillRef>
                        <a:effectRef idx="0">
                          <a:schemeClr val="dk1"/>
                        </a:effectRef>
                        <a:fontRef idx="minor">
                          <a:schemeClr val="dk1"/>
                        </a:fontRef>
                      </a:style>
                    </a:sp>
                    <a:sp>
                      <a:nvSpPr>
                        <a:cNvPr id="12" name="11 Rectángulo"/>
                        <a:cNvSpPr/>
                      </a:nvSpPr>
                      <a:spPr>
                        <a:xfrm>
                          <a:off x="29452" y="472516"/>
                          <a:ext cx="1582986" cy="533768"/>
                        </a:xfrm>
                        <a:prstGeom prst="rect">
                          <a:avLst/>
                        </a:prstGeom>
                      </a:spPr>
                      <a:txSp>
                        <a:txBody>
                          <a:bodyPr spcFirstLastPara="0" vert="horz" wrap="square" lIns="34290" tIns="34290" rIns="34290" bIns="3429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400050" rtl="0">
                              <a:lnSpc>
                                <a:spcPct val="90000"/>
                              </a:lnSpc>
                              <a:spcBef>
                                <a:spcPct val="0"/>
                              </a:spcBef>
                              <a:spcAft>
                                <a:spcPct val="35000"/>
                              </a:spcAft>
                            </a:pPr>
                            <a:r>
                              <a:rPr lang="es-ES" sz="1200" kern="1200" dirty="0" smtClean="0">
                                <a:latin typeface="Times New Roman" pitchFamily="18" charset="0"/>
                                <a:cs typeface="Times New Roman" pitchFamily="18" charset="0"/>
                              </a:rPr>
                              <a:t>Rol </a:t>
                            </a:r>
                            <a:r>
                              <a:rPr lang="es-ES" sz="1200" dirty="0" smtClean="0">
                                <a:latin typeface="Times New Roman" pitchFamily="18" charset="0"/>
                                <a:cs typeface="Times New Roman" pitchFamily="18" charset="0"/>
                              </a:rPr>
                              <a:t>a</a:t>
                            </a:r>
                            <a:r>
                              <a:rPr lang="es-ES" sz="1200" kern="1200" dirty="0" smtClean="0">
                                <a:latin typeface="Times New Roman" pitchFamily="18" charset="0"/>
                                <a:cs typeface="Times New Roman" pitchFamily="18" charset="0"/>
                              </a:rPr>
                              <a:t>lumnado </a:t>
                            </a:r>
                            <a:endParaRPr lang="es-ES" sz="1200" kern="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grpSp>
                  <a:sp>
                    <a:nvSpPr>
                      <a:cNvPr id="10" name="9 Rectángulo"/>
                      <a:cNvSpPr/>
                    </a:nvSpPr>
                    <a:spPr>
                      <a:xfrm>
                        <a:off x="3419872" y="3140968"/>
                        <a:ext cx="1582986" cy="533768"/>
                      </a:xfrm>
                      <a:prstGeom prst="rect">
                        <a:avLst/>
                      </a:prstGeom>
                      <a:scene3d>
                        <a:camera prst="orthographicFront"/>
                        <a:lightRig rig="flat" dir="t"/>
                      </a:scene3d>
                    </a:spPr>
                    <a:txSp>
                      <a:txBody>
                        <a:bodyPr spcFirstLastPara="0" vert="horz" wrap="square" lIns="34290" tIns="34290" rIns="34290" bIns="34290" numCol="1" spcCol="1270" anchor="ctr" anchorCtr="0">
                          <a:no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400050" rtl="0">
                            <a:lnSpc>
                              <a:spcPct val="90000"/>
                            </a:lnSpc>
                            <a:spcBef>
                              <a:spcPct val="0"/>
                            </a:spcBef>
                            <a:spcAft>
                              <a:spcPct val="35000"/>
                            </a:spcAft>
                          </a:pPr>
                          <a:r>
                            <a:rPr lang="es-ES" sz="1200" kern="1200" dirty="0" smtClean="0">
                              <a:latin typeface="Times New Roman" pitchFamily="18" charset="0"/>
                              <a:cs typeface="Times New Roman" pitchFamily="18" charset="0"/>
                            </a:rPr>
                            <a:t>"</a:t>
                          </a:r>
                          <a:r>
                            <a:rPr lang="es-ES" sz="1200" kern="1200" dirty="0" smtClean="0">
                              <a:latin typeface="Times New Roman" pitchFamily="18" charset="0"/>
                              <a:cs typeface="Times New Roman" pitchFamily="18" charset="0"/>
                            </a:rPr>
                            <a:t>Metodología Activa- innovación pedagógica" apoyados en </a:t>
                          </a:r>
                          <a:r>
                            <a:rPr lang="es-ES" sz="1200" kern="1200" dirty="0" smtClean="0">
                              <a:latin typeface="Times New Roman" pitchFamily="18" charset="0"/>
                              <a:cs typeface="Times New Roman" pitchFamily="18" charset="0"/>
                            </a:rPr>
                            <a:t>TIC</a:t>
                          </a:r>
                          <a:endParaRPr lang="es-ES" sz="1200" kern="1200"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13" name="12 Rectángulo"/>
                      <a:cNvSpPr/>
                    </a:nvSpPr>
                    <a:spPr>
                      <a:xfrm>
                        <a:off x="2987824" y="3284984"/>
                        <a:ext cx="519694" cy="276999"/>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200" dirty="0" smtClean="0">
                              <a:latin typeface="Times New Roman" pitchFamily="18" charset="0"/>
                              <a:cs typeface="Times New Roman" pitchFamily="18" charset="0"/>
                            </a:rPr>
                            <a:t>en </a:t>
                          </a:r>
                          <a:r>
                            <a:rPr lang="es-ES" sz="1200" dirty="0" smtClean="0">
                              <a:latin typeface="Times New Roman" pitchFamily="18" charset="0"/>
                              <a:cs typeface="Times New Roman" pitchFamily="18" charset="0"/>
                            </a:rPr>
                            <a:t>la </a:t>
                          </a:r>
                          <a:endParaRPr lang="es-ES" sz="1200" dirty="0"/>
                        </a:p>
                      </a:txBody>
                      <a:useSpRect/>
                    </a:txSp>
                  </a:sp>
                  <a:sp>
                    <a:nvSpPr>
                      <a:cNvPr id="14" name="13 Rectángulo"/>
                      <a:cNvSpPr/>
                    </a:nvSpPr>
                    <a:spPr>
                      <a:xfrm>
                        <a:off x="5796136" y="3717032"/>
                        <a:ext cx="2808312" cy="276999"/>
                      </a:xfrm>
                      <a:prstGeom prst="rect">
                        <a:avLst/>
                      </a:prstGeom>
                    </a:spPr>
                    <a:txSp>
                      <a:txBody>
                        <a:bodyPr wrap="square">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sz="1200" dirty="0" smtClean="0">
                              <a:solidFill>
                                <a:prstClr val="black"/>
                              </a:solidFill>
                              <a:latin typeface="Times New Roman" pitchFamily="18" charset="0"/>
                              <a:cs typeface="Times New Roman" pitchFamily="18" charset="0"/>
                            </a:rPr>
                            <a:t>Creador y Generador de su conocimiento </a:t>
                          </a:r>
                          <a:endParaRPr lang="es-ES" sz="1200" dirty="0"/>
                        </a:p>
                      </a:txBody>
                      <a:useSpRect/>
                    </a:txSp>
                    <a:style>
                      <a:lnRef idx="1">
                        <a:schemeClr val="dk1"/>
                      </a:lnRef>
                      <a:fillRef idx="2">
                        <a:schemeClr val="dk1"/>
                      </a:fillRef>
                      <a:effectRef idx="1">
                        <a:schemeClr val="dk1"/>
                      </a:effectRef>
                      <a:fontRef idx="minor">
                        <a:schemeClr val="dk1"/>
                      </a:fontRef>
                    </a:style>
                  </a:sp>
                  <a:sp>
                    <a:nvSpPr>
                      <a:cNvPr id="15" name="14 Rectángulo"/>
                      <a:cNvSpPr/>
                    </a:nvSpPr>
                    <a:spPr>
                      <a:xfrm>
                        <a:off x="6516216" y="2852936"/>
                        <a:ext cx="1367682" cy="276999"/>
                      </a:xfrm>
                      <a:prstGeom prst="rect">
                        <a:avLst/>
                      </a:prstGeom>
                    </a:spPr>
                    <a:txSp>
                      <a:txBody>
                        <a:bodyPr wrap="none">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sz="1200" dirty="0" smtClean="0">
                              <a:solidFill>
                                <a:prstClr val="black"/>
                              </a:solidFill>
                              <a:latin typeface="Times New Roman" pitchFamily="18" charset="0"/>
                              <a:cs typeface="Times New Roman" pitchFamily="18" charset="0"/>
                            </a:rPr>
                            <a:t>a</a:t>
                          </a:r>
                          <a:r>
                            <a:rPr lang="es-ES" sz="1200" dirty="0" smtClean="0">
                              <a:solidFill>
                                <a:prstClr val="black"/>
                              </a:solidFill>
                              <a:latin typeface="Times New Roman" pitchFamily="18" charset="0"/>
                              <a:cs typeface="Times New Roman" pitchFamily="18" charset="0"/>
                            </a:rPr>
                            <a:t>sume un papel de </a:t>
                          </a:r>
                          <a:endParaRPr lang="es-ES" sz="1200" dirty="0"/>
                        </a:p>
                      </a:txBody>
                      <a:useSpRect/>
                    </a:txSp>
                    <a:style>
                      <a:lnRef idx="1">
                        <a:schemeClr val="dk1"/>
                      </a:lnRef>
                      <a:fillRef idx="2">
                        <a:schemeClr val="dk1"/>
                      </a:fillRef>
                      <a:effectRef idx="1">
                        <a:schemeClr val="dk1"/>
                      </a:effectRef>
                      <a:fontRef idx="minor">
                        <a:schemeClr val="dk1"/>
                      </a:fontRef>
                    </a:style>
                  </a:sp>
                  <a:cxnSp>
                    <a:nvCxnSpPr>
                      <a:cNvPr id="17" name="16 Conector recto"/>
                      <a:cNvCxnSpPr>
                        <a:stCxn id="22" idx="0"/>
                        <a:endCxn id="15" idx="1"/>
                      </a:cNvCxnSpPr>
                    </a:nvCxnSpPr>
                    <a:spPr>
                      <a:xfrm flipV="1">
                        <a:off x="5496204" y="2991436"/>
                        <a:ext cx="1020012" cy="29354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19 Conector recto de flecha"/>
                      <a:cNvCxnSpPr>
                        <a:stCxn id="15" idx="2"/>
                        <a:endCxn id="14" idx="0"/>
                      </a:cNvCxnSpPr>
                    </a:nvCxnSpPr>
                    <a:spPr>
                      <a:xfrm>
                        <a:off x="7200057" y="3129935"/>
                        <a:ext cx="235" cy="587097"/>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2" name="21 Rectángulo"/>
                      <a:cNvSpPr/>
                    </a:nvSpPr>
                    <a:spPr>
                      <a:xfrm>
                        <a:off x="5076056" y="3284984"/>
                        <a:ext cx="840295" cy="276999"/>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200" dirty="0" smtClean="0">
                              <a:latin typeface="Times New Roman" pitchFamily="18" charset="0"/>
                              <a:cs typeface="Times New Roman" pitchFamily="18" charset="0"/>
                            </a:rPr>
                            <a:t>Alumno/a </a:t>
                          </a:r>
                          <a:endParaRPr lang="es-ES" sz="1200" dirty="0"/>
                        </a:p>
                      </a:txBody>
                      <a:useSpRect/>
                    </a:txSp>
                  </a:sp>
                </lc:lockedCanvas>
              </a:graphicData>
            </a:graphic>
          </wp:inline>
        </w:drawing>
      </w:r>
    </w:p>
    <w:p w:rsidR="008B79C4" w:rsidRDefault="008B79C4" w:rsidP="00B3008A">
      <w:pPr>
        <w:spacing w:after="0" w:line="240" w:lineRule="auto"/>
        <w:jc w:val="center"/>
        <w:rPr>
          <w:rFonts w:ascii="Times New Roman" w:hAnsi="Times New Roman" w:cs="Times New Roman"/>
          <w:sz w:val="18"/>
          <w:szCs w:val="18"/>
        </w:rPr>
      </w:pPr>
      <w:r w:rsidRPr="004F09EF">
        <w:rPr>
          <w:rFonts w:ascii="Times New Roman" w:hAnsi="Times New Roman" w:cs="Times New Roman"/>
          <w:sz w:val="18"/>
          <w:szCs w:val="18"/>
        </w:rPr>
        <w:t>Rol del Alumnado en la Me</w:t>
      </w:r>
      <w:r w:rsidR="00B3008A">
        <w:rPr>
          <w:rFonts w:ascii="Times New Roman" w:hAnsi="Times New Roman" w:cs="Times New Roman"/>
          <w:sz w:val="18"/>
          <w:szCs w:val="18"/>
        </w:rPr>
        <w:t>todología Activa apoyada en TIC</w:t>
      </w:r>
    </w:p>
    <w:p w:rsidR="00B3008A" w:rsidRPr="004F09EF" w:rsidRDefault="00B3008A" w:rsidP="00B3008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Fuente: Elaboración propia</w:t>
      </w:r>
    </w:p>
    <w:p w:rsidR="00B3008A" w:rsidRPr="004F09EF" w:rsidRDefault="00B3008A" w:rsidP="00B3008A">
      <w:pPr>
        <w:spacing w:after="0" w:line="240" w:lineRule="auto"/>
        <w:jc w:val="center"/>
        <w:rPr>
          <w:rFonts w:ascii="Times New Roman" w:hAnsi="Times New Roman" w:cs="Times New Roman"/>
          <w:sz w:val="18"/>
          <w:szCs w:val="18"/>
        </w:rPr>
      </w:pPr>
    </w:p>
    <w:p w:rsidR="007C3F09" w:rsidRDefault="00B3008A" w:rsidP="007C3F0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 PROPUESTA METODOLÓGICA DE AULA</w:t>
      </w:r>
    </w:p>
    <w:p w:rsidR="00B3008A" w:rsidRDefault="00B3008A" w:rsidP="007C3F09">
      <w:pPr>
        <w:spacing w:after="0" w:line="240" w:lineRule="auto"/>
        <w:jc w:val="both"/>
        <w:rPr>
          <w:rFonts w:ascii="Times New Roman" w:hAnsi="Times New Roman" w:cs="Times New Roman"/>
          <w:sz w:val="18"/>
          <w:szCs w:val="18"/>
        </w:rPr>
      </w:pPr>
    </w:p>
    <w:p w:rsidR="00563D48" w:rsidRPr="004F09EF" w:rsidRDefault="00B3008A" w:rsidP="007C3F0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007C3F09">
        <w:rPr>
          <w:rFonts w:ascii="Times New Roman" w:hAnsi="Times New Roman" w:cs="Times New Roman"/>
          <w:sz w:val="18"/>
          <w:szCs w:val="18"/>
        </w:rPr>
        <w:t xml:space="preserve">.1. </w:t>
      </w:r>
      <w:r w:rsidR="00563D48" w:rsidRPr="004F09EF">
        <w:rPr>
          <w:rFonts w:ascii="Times New Roman" w:hAnsi="Times New Roman" w:cs="Times New Roman"/>
          <w:sz w:val="18"/>
          <w:szCs w:val="18"/>
        </w:rPr>
        <w:t>OBJETIVOS</w:t>
      </w:r>
    </w:p>
    <w:p w:rsidR="004B499A" w:rsidRDefault="004B499A" w:rsidP="004B499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Esta</w:t>
      </w:r>
      <w:r w:rsidRPr="004F09EF">
        <w:rPr>
          <w:rFonts w:ascii="Times New Roman" w:hAnsi="Times New Roman" w:cs="Times New Roman"/>
          <w:sz w:val="18"/>
          <w:szCs w:val="18"/>
        </w:rPr>
        <w:t xml:space="preserve"> experiencia educativa de aula pretende</w:t>
      </w:r>
      <w:r w:rsidR="00EE2A43">
        <w:rPr>
          <w:rFonts w:ascii="Times New Roman" w:hAnsi="Times New Roman" w:cs="Times New Roman"/>
          <w:sz w:val="18"/>
          <w:szCs w:val="18"/>
        </w:rPr>
        <w:t xml:space="preserve"> al igual que Domingo y F</w:t>
      </w:r>
      <w:r>
        <w:rPr>
          <w:rFonts w:ascii="Times New Roman" w:hAnsi="Times New Roman" w:cs="Times New Roman"/>
          <w:sz w:val="18"/>
          <w:szCs w:val="18"/>
        </w:rPr>
        <w:t>uentes (2010)</w:t>
      </w:r>
      <w:r w:rsidRPr="004F09EF">
        <w:rPr>
          <w:rFonts w:ascii="Times New Roman" w:hAnsi="Times New Roman" w:cs="Times New Roman"/>
          <w:sz w:val="18"/>
          <w:szCs w:val="18"/>
        </w:rPr>
        <w:t xml:space="preserve"> “</w:t>
      </w:r>
      <w:r w:rsidRPr="004B499A">
        <w:rPr>
          <w:rFonts w:ascii="Times New Roman" w:hAnsi="Times New Roman" w:cs="Times New Roman"/>
          <w:i/>
          <w:sz w:val="18"/>
          <w:szCs w:val="18"/>
        </w:rPr>
        <w:t>una innovación educativa a partir del uso reflexivo de las potencialidades de las TIC</w:t>
      </w:r>
      <w:r w:rsidRPr="004F09EF">
        <w:rPr>
          <w:rFonts w:ascii="Times New Roman" w:hAnsi="Times New Roman" w:cs="Times New Roman"/>
          <w:sz w:val="18"/>
          <w:szCs w:val="18"/>
        </w:rPr>
        <w:t>”</w:t>
      </w:r>
      <w:r>
        <w:rPr>
          <w:rFonts w:ascii="Times New Roman" w:hAnsi="Times New Roman" w:cs="Times New Roman"/>
          <w:sz w:val="18"/>
          <w:szCs w:val="18"/>
        </w:rPr>
        <w:t>, p</w:t>
      </w:r>
      <w:r w:rsidRPr="004F09EF">
        <w:rPr>
          <w:rFonts w:ascii="Times New Roman" w:hAnsi="Times New Roman" w:cs="Times New Roman"/>
          <w:sz w:val="18"/>
          <w:szCs w:val="18"/>
        </w:rPr>
        <w:t>ara poder l</w:t>
      </w:r>
      <w:r>
        <w:rPr>
          <w:rFonts w:ascii="Times New Roman" w:hAnsi="Times New Roman" w:cs="Times New Roman"/>
          <w:sz w:val="18"/>
          <w:szCs w:val="18"/>
        </w:rPr>
        <w:t>ograr dicha innovación, el objetivo que se plantean es “</w:t>
      </w:r>
      <w:r w:rsidRPr="004B499A">
        <w:rPr>
          <w:rFonts w:ascii="Times New Roman" w:hAnsi="Times New Roman" w:cs="Times New Roman"/>
          <w:i/>
          <w:sz w:val="18"/>
          <w:szCs w:val="18"/>
        </w:rPr>
        <w:t>Impulsar la experimentación de metodologías didácticas con soporte TIC</w:t>
      </w:r>
      <w:r>
        <w:rPr>
          <w:rFonts w:ascii="Times New Roman" w:hAnsi="Times New Roman" w:cs="Times New Roman"/>
          <w:i/>
          <w:sz w:val="18"/>
          <w:szCs w:val="18"/>
        </w:rPr>
        <w:t xml:space="preserve">” </w:t>
      </w:r>
      <w:r>
        <w:rPr>
          <w:rFonts w:ascii="Times New Roman" w:hAnsi="Times New Roman" w:cs="Times New Roman"/>
          <w:sz w:val="18"/>
          <w:szCs w:val="18"/>
        </w:rPr>
        <w:t>(Domingo y Fuentes, 2010:172), o</w:t>
      </w:r>
      <w:r w:rsidRPr="004F09EF">
        <w:rPr>
          <w:rFonts w:ascii="Times New Roman" w:hAnsi="Times New Roman" w:cs="Times New Roman"/>
          <w:sz w:val="18"/>
          <w:szCs w:val="18"/>
        </w:rPr>
        <w:t>b</w:t>
      </w:r>
      <w:r>
        <w:rPr>
          <w:rFonts w:ascii="Times New Roman" w:hAnsi="Times New Roman" w:cs="Times New Roman"/>
          <w:sz w:val="18"/>
          <w:szCs w:val="18"/>
        </w:rPr>
        <w:t xml:space="preserve">jetivo que también nosotros </w:t>
      </w:r>
      <w:r w:rsidRPr="004F09EF">
        <w:rPr>
          <w:rFonts w:ascii="Times New Roman" w:hAnsi="Times New Roman" w:cs="Times New Roman"/>
          <w:sz w:val="18"/>
          <w:szCs w:val="18"/>
        </w:rPr>
        <w:t>planteamos en la presente experiencia de aula.</w:t>
      </w:r>
    </w:p>
    <w:p w:rsidR="004B499A" w:rsidRDefault="004B499A" w:rsidP="004B499A">
      <w:pPr>
        <w:spacing w:after="0" w:line="240" w:lineRule="auto"/>
        <w:jc w:val="both"/>
        <w:rPr>
          <w:rFonts w:ascii="Times New Roman" w:hAnsi="Times New Roman" w:cs="Times New Roman"/>
          <w:sz w:val="18"/>
          <w:szCs w:val="18"/>
        </w:rPr>
      </w:pPr>
    </w:p>
    <w:p w:rsidR="00563D48" w:rsidRPr="004F09EF" w:rsidRDefault="00563D48" w:rsidP="00316225">
      <w:p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 xml:space="preserve">El objetivo principal </w:t>
      </w:r>
      <w:r w:rsidR="007C3F09">
        <w:rPr>
          <w:rFonts w:ascii="Times New Roman" w:hAnsi="Times New Roman" w:cs="Times New Roman"/>
          <w:sz w:val="18"/>
          <w:szCs w:val="18"/>
        </w:rPr>
        <w:t>del diseño</w:t>
      </w:r>
      <w:r w:rsidRPr="004F09EF">
        <w:rPr>
          <w:rFonts w:ascii="Times New Roman" w:hAnsi="Times New Roman" w:cs="Times New Roman"/>
          <w:sz w:val="18"/>
          <w:szCs w:val="18"/>
        </w:rPr>
        <w:t xml:space="preserve"> meto</w:t>
      </w:r>
      <w:r w:rsidR="007C3F09">
        <w:rPr>
          <w:rFonts w:ascii="Times New Roman" w:hAnsi="Times New Roman" w:cs="Times New Roman"/>
          <w:sz w:val="18"/>
          <w:szCs w:val="18"/>
        </w:rPr>
        <w:t>dológico que se adjunta en el</w:t>
      </w:r>
      <w:r w:rsidR="004B499A">
        <w:rPr>
          <w:rFonts w:ascii="Times New Roman" w:hAnsi="Times New Roman" w:cs="Times New Roman"/>
          <w:sz w:val="18"/>
          <w:szCs w:val="18"/>
        </w:rPr>
        <w:t xml:space="preserve"> apar</w:t>
      </w:r>
      <w:r w:rsidR="007C3F09">
        <w:rPr>
          <w:rFonts w:ascii="Times New Roman" w:hAnsi="Times New Roman" w:cs="Times New Roman"/>
          <w:sz w:val="18"/>
          <w:szCs w:val="18"/>
        </w:rPr>
        <w:t>tado</w:t>
      </w:r>
      <w:r w:rsidR="00B3008A">
        <w:rPr>
          <w:rFonts w:ascii="Times New Roman" w:hAnsi="Times New Roman" w:cs="Times New Roman"/>
          <w:sz w:val="18"/>
          <w:szCs w:val="18"/>
        </w:rPr>
        <w:t xml:space="preserve"> 4</w:t>
      </w:r>
      <w:r w:rsidR="007C3F09">
        <w:rPr>
          <w:rFonts w:ascii="Times New Roman" w:hAnsi="Times New Roman" w:cs="Times New Roman"/>
          <w:sz w:val="18"/>
          <w:szCs w:val="18"/>
        </w:rPr>
        <w:t xml:space="preserve"> “Propuesta Metodológica de Aula”</w:t>
      </w:r>
      <w:r w:rsidRPr="004F09EF">
        <w:rPr>
          <w:rFonts w:ascii="Times New Roman" w:hAnsi="Times New Roman" w:cs="Times New Roman"/>
          <w:sz w:val="18"/>
          <w:szCs w:val="18"/>
        </w:rPr>
        <w:t xml:space="preserve">, es </w:t>
      </w:r>
      <w:r w:rsidRPr="004B499A">
        <w:rPr>
          <w:rFonts w:ascii="Times New Roman" w:hAnsi="Times New Roman" w:cs="Times New Roman"/>
          <w:i/>
          <w:sz w:val="18"/>
          <w:szCs w:val="18"/>
        </w:rPr>
        <w:t>Potenciar la actividad del alumnado siendo el mismo el responsable de su propio aprendizaje</w:t>
      </w:r>
      <w:r w:rsidR="004B499A">
        <w:rPr>
          <w:rFonts w:ascii="Times New Roman" w:hAnsi="Times New Roman" w:cs="Times New Roman"/>
          <w:sz w:val="18"/>
          <w:szCs w:val="18"/>
        </w:rPr>
        <w:t>,</w:t>
      </w:r>
      <w:r w:rsidRPr="004F09EF">
        <w:rPr>
          <w:rFonts w:ascii="Times New Roman" w:hAnsi="Times New Roman" w:cs="Times New Roman"/>
          <w:sz w:val="18"/>
          <w:szCs w:val="18"/>
        </w:rPr>
        <w:t xml:space="preserve"> </w:t>
      </w:r>
      <w:r w:rsidRPr="004B499A">
        <w:rPr>
          <w:rFonts w:ascii="Times New Roman" w:hAnsi="Times New Roman" w:cs="Times New Roman"/>
          <w:i/>
          <w:sz w:val="18"/>
          <w:szCs w:val="18"/>
        </w:rPr>
        <w:t>desde una perspectiva colaborativa, práctica, lúdica</w:t>
      </w:r>
      <w:r w:rsidR="004B499A">
        <w:rPr>
          <w:rFonts w:ascii="Times New Roman" w:hAnsi="Times New Roman" w:cs="Times New Roman"/>
          <w:sz w:val="18"/>
          <w:szCs w:val="18"/>
        </w:rPr>
        <w:t>...,</w:t>
      </w:r>
      <w:r w:rsidRPr="004F09EF">
        <w:rPr>
          <w:rFonts w:ascii="Times New Roman" w:hAnsi="Times New Roman" w:cs="Times New Roman"/>
          <w:sz w:val="18"/>
          <w:szCs w:val="18"/>
        </w:rPr>
        <w:t xml:space="preserve"> </w:t>
      </w:r>
      <w:r w:rsidRPr="004B499A">
        <w:rPr>
          <w:rFonts w:ascii="Times New Roman" w:hAnsi="Times New Roman" w:cs="Times New Roman"/>
          <w:i/>
          <w:sz w:val="18"/>
          <w:szCs w:val="18"/>
        </w:rPr>
        <w:t xml:space="preserve">siendo el papel </w:t>
      </w:r>
      <w:r w:rsidR="004B499A">
        <w:rPr>
          <w:rFonts w:ascii="Times New Roman" w:hAnsi="Times New Roman" w:cs="Times New Roman"/>
          <w:i/>
          <w:sz w:val="18"/>
          <w:szCs w:val="18"/>
        </w:rPr>
        <w:t xml:space="preserve">desarrollado por el </w:t>
      </w:r>
      <w:r w:rsidRPr="004B499A">
        <w:rPr>
          <w:rFonts w:ascii="Times New Roman" w:hAnsi="Times New Roman" w:cs="Times New Roman"/>
          <w:i/>
          <w:sz w:val="18"/>
          <w:szCs w:val="18"/>
        </w:rPr>
        <w:t xml:space="preserve">docente </w:t>
      </w:r>
      <w:r w:rsidR="004B499A">
        <w:rPr>
          <w:rFonts w:ascii="Times New Roman" w:hAnsi="Times New Roman" w:cs="Times New Roman"/>
          <w:i/>
          <w:sz w:val="18"/>
          <w:szCs w:val="18"/>
        </w:rPr>
        <w:t xml:space="preserve">el de </w:t>
      </w:r>
      <w:r w:rsidRPr="004B499A">
        <w:rPr>
          <w:rFonts w:ascii="Times New Roman" w:hAnsi="Times New Roman" w:cs="Times New Roman"/>
          <w:i/>
          <w:sz w:val="18"/>
          <w:szCs w:val="18"/>
        </w:rPr>
        <w:t>guía, orientador y diseñador de los contextos y situaciones de aprendizaje.</w:t>
      </w:r>
      <w:r w:rsidRPr="004B499A">
        <w:rPr>
          <w:rFonts w:ascii="Times New Roman" w:hAnsi="Times New Roman" w:cs="Times New Roman"/>
          <w:sz w:val="18"/>
          <w:szCs w:val="18"/>
        </w:rPr>
        <w:t xml:space="preserve"> </w:t>
      </w:r>
    </w:p>
    <w:p w:rsidR="007C3F09" w:rsidRDefault="007C3F09" w:rsidP="007C3F09">
      <w:pPr>
        <w:spacing w:after="0" w:line="240" w:lineRule="auto"/>
        <w:jc w:val="both"/>
        <w:rPr>
          <w:rFonts w:ascii="Times New Roman" w:hAnsi="Times New Roman" w:cs="Times New Roman"/>
          <w:sz w:val="18"/>
          <w:szCs w:val="18"/>
        </w:rPr>
      </w:pPr>
    </w:p>
    <w:p w:rsidR="00EE2A43" w:rsidRDefault="00EE2A43" w:rsidP="0031622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4.2. PROPUESTA DIDÁCTICA</w:t>
      </w:r>
    </w:p>
    <w:p w:rsidR="00563D48" w:rsidRDefault="00563D48" w:rsidP="00316225">
      <w:p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 xml:space="preserve">Mediante esta actividad las alumnas de primero de Grado de Magisterio de Educación Infantil de la </w:t>
      </w:r>
      <w:r w:rsidR="00EE2A43">
        <w:rPr>
          <w:rFonts w:ascii="Times New Roman" w:hAnsi="Times New Roman" w:cs="Times New Roman"/>
          <w:sz w:val="18"/>
          <w:szCs w:val="18"/>
        </w:rPr>
        <w:t>Universidad de Huelva, trabaja</w:t>
      </w:r>
      <w:r w:rsidRPr="004F09EF">
        <w:rPr>
          <w:rFonts w:ascii="Times New Roman" w:hAnsi="Times New Roman" w:cs="Times New Roman"/>
          <w:sz w:val="18"/>
          <w:szCs w:val="18"/>
        </w:rPr>
        <w:t>n el tema de aul</w:t>
      </w:r>
      <w:r w:rsidR="00E35A6E">
        <w:rPr>
          <w:rFonts w:ascii="Times New Roman" w:hAnsi="Times New Roman" w:cs="Times New Roman"/>
          <w:sz w:val="18"/>
          <w:szCs w:val="18"/>
        </w:rPr>
        <w:t>a de forma distendida y lúdica.</w:t>
      </w:r>
    </w:p>
    <w:p w:rsidR="00E35A6E" w:rsidRPr="004F09EF" w:rsidRDefault="00E35A6E" w:rsidP="00316225">
      <w:pPr>
        <w:spacing w:after="0" w:line="240" w:lineRule="auto"/>
        <w:jc w:val="both"/>
        <w:rPr>
          <w:rFonts w:ascii="Times New Roman" w:hAnsi="Times New Roman" w:cs="Times New Roman"/>
          <w:sz w:val="18"/>
          <w:szCs w:val="18"/>
        </w:rPr>
      </w:pPr>
    </w:p>
    <w:p w:rsidR="00563D48" w:rsidRPr="004F09EF" w:rsidRDefault="00563D48" w:rsidP="00316225">
      <w:p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 xml:space="preserve">La asignatura se estructura en dos partes: una teórica y otra práctica. A continuación se presenta </w:t>
      </w:r>
      <w:r w:rsidR="00EE2A43">
        <w:rPr>
          <w:rFonts w:ascii="Times New Roman" w:hAnsi="Times New Roman" w:cs="Times New Roman"/>
          <w:sz w:val="18"/>
          <w:szCs w:val="18"/>
        </w:rPr>
        <w:t xml:space="preserve">un esquema </w:t>
      </w:r>
      <w:r w:rsidRPr="004F09EF">
        <w:rPr>
          <w:rFonts w:ascii="Times New Roman" w:hAnsi="Times New Roman" w:cs="Times New Roman"/>
          <w:sz w:val="18"/>
          <w:szCs w:val="18"/>
        </w:rPr>
        <w:t>síntesis de la misma:</w:t>
      </w:r>
    </w:p>
    <w:p w:rsidR="00563D48" w:rsidRDefault="00563D48" w:rsidP="00316225">
      <w:pPr>
        <w:spacing w:after="0" w:line="240" w:lineRule="auto"/>
        <w:jc w:val="both"/>
        <w:rPr>
          <w:rFonts w:ascii="Times New Roman" w:hAnsi="Times New Roman" w:cs="Times New Roman"/>
          <w:sz w:val="18"/>
          <w:szCs w:val="18"/>
        </w:rPr>
      </w:pPr>
      <w:r w:rsidRPr="004F09EF">
        <w:rPr>
          <w:rFonts w:ascii="Times New Roman" w:hAnsi="Times New Roman" w:cs="Times New Roman"/>
          <w:noProof/>
          <w:sz w:val="18"/>
          <w:szCs w:val="18"/>
          <w:lang w:eastAsia="es-ES"/>
        </w:rPr>
        <w:lastRenderedPageBreak/>
        <w:drawing>
          <wp:inline distT="0" distB="0" distL="0" distR="0">
            <wp:extent cx="5430774" cy="3625850"/>
            <wp:effectExtent l="19050" t="19050" r="17526" b="12700"/>
            <wp:docPr id="7" name="Imagen 4"/>
            <wp:cNvGraphicFramePr/>
            <a:graphic xmlns:a="http://schemas.openxmlformats.org/drawingml/2006/main">
              <a:graphicData uri="http://schemas.openxmlformats.org/drawingml/2006/picture">
                <pic:pic xmlns:pic="http://schemas.openxmlformats.org/drawingml/2006/picture">
                  <pic:nvPicPr>
                    <pic:cNvPr id="1029" name="Picture 5"/>
                    <pic:cNvPicPr>
                      <a:picLocks noGrp="1" noChangeAspect="1" noChangeArrowheads="1"/>
                    </pic:cNvPicPr>
                  </pic:nvPicPr>
                  <pic:blipFill>
                    <a:blip r:embed="rId5" cstate="print"/>
                    <a:srcRect/>
                    <a:stretch>
                      <a:fillRect/>
                    </a:stretch>
                  </pic:blipFill>
                  <pic:spPr bwMode="auto">
                    <a:xfrm>
                      <a:off x="0" y="0"/>
                      <a:ext cx="5435763" cy="3629181"/>
                    </a:xfrm>
                    <a:prstGeom prst="rect">
                      <a:avLst/>
                    </a:prstGeom>
                    <a:noFill/>
                    <a:ln w="9525">
                      <a:solidFill>
                        <a:schemeClr val="tx1"/>
                      </a:solidFill>
                      <a:miter lim="800000"/>
                      <a:headEnd/>
                      <a:tailEnd/>
                    </a:ln>
                    <a:effectLst/>
                  </pic:spPr>
                </pic:pic>
              </a:graphicData>
            </a:graphic>
          </wp:inline>
        </w:drawing>
      </w:r>
    </w:p>
    <w:p w:rsidR="0023440F" w:rsidRPr="004F09EF" w:rsidRDefault="0023440F" w:rsidP="00316225">
      <w:pPr>
        <w:spacing w:after="0" w:line="240" w:lineRule="auto"/>
        <w:jc w:val="both"/>
        <w:rPr>
          <w:rFonts w:ascii="Times New Roman" w:hAnsi="Times New Roman" w:cs="Times New Roman"/>
          <w:sz w:val="18"/>
          <w:szCs w:val="18"/>
        </w:rPr>
      </w:pPr>
    </w:p>
    <w:p w:rsidR="00E35A6E" w:rsidRDefault="00563D48" w:rsidP="00E35A6E">
      <w:p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Cada unidad didáctica cuenta con una parte de exposición docente de unos 20 minutos y la realización de una actividad formativa po</w:t>
      </w:r>
      <w:r w:rsidR="0023440F">
        <w:rPr>
          <w:rFonts w:ascii="Times New Roman" w:hAnsi="Times New Roman" w:cs="Times New Roman"/>
          <w:sz w:val="18"/>
          <w:szCs w:val="18"/>
        </w:rPr>
        <w:t>r parte de los alumnos/as, dicha propuesta didáctica queda recogida</w:t>
      </w:r>
      <w:r w:rsidRPr="004F09EF">
        <w:rPr>
          <w:rFonts w:ascii="Times New Roman" w:hAnsi="Times New Roman" w:cs="Times New Roman"/>
          <w:sz w:val="18"/>
          <w:szCs w:val="18"/>
        </w:rPr>
        <w:t xml:space="preserve"> </w:t>
      </w:r>
      <w:r w:rsidR="0023440F">
        <w:rPr>
          <w:rFonts w:ascii="Times New Roman" w:hAnsi="Times New Roman" w:cs="Times New Roman"/>
          <w:sz w:val="18"/>
          <w:szCs w:val="18"/>
        </w:rPr>
        <w:t>a continuación.</w:t>
      </w:r>
    </w:p>
    <w:p w:rsidR="0059095D" w:rsidRDefault="0059095D" w:rsidP="00E35A6E">
      <w:pPr>
        <w:spacing w:after="0" w:line="240" w:lineRule="auto"/>
        <w:jc w:val="both"/>
        <w:rPr>
          <w:rFonts w:ascii="Times New Roman" w:hAnsi="Times New Roman" w:cs="Times New Roman"/>
          <w:sz w:val="18"/>
          <w:szCs w:val="18"/>
        </w:rPr>
      </w:pPr>
    </w:p>
    <w:p w:rsidR="0059095D" w:rsidRDefault="0059095D" w:rsidP="00E35A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4.2.1. </w:t>
      </w:r>
      <w:r w:rsidRPr="000F0DF9">
        <w:rPr>
          <w:rFonts w:ascii="Times New Roman" w:eastAsia="Times New Roman" w:hAnsi="Times New Roman" w:cs="Times New Roman"/>
          <w:bCs/>
          <w:sz w:val="18"/>
          <w:szCs w:val="18"/>
          <w:lang w:val="es-MX" w:eastAsia="es-ES"/>
        </w:rPr>
        <w:t>TECNOLOGÍA EDUCATIVA APLICADA A LA EDUCACIÓN. TITULACIÓN GRADO DE EDUCACIÓN INFANTIL.</w:t>
      </w:r>
    </w:p>
    <w:p w:rsidR="00E35A6E" w:rsidRPr="00E35A6E" w:rsidRDefault="00E35A6E" w:rsidP="00E35A6E">
      <w:pPr>
        <w:spacing w:after="0" w:line="240" w:lineRule="auto"/>
        <w:jc w:val="both"/>
        <w:rPr>
          <w:rFonts w:ascii="Times New Roman" w:hAnsi="Times New Roman" w:cs="Times New Roman"/>
          <w:sz w:val="18"/>
          <w:szCs w:val="18"/>
        </w:rPr>
      </w:pPr>
    </w:p>
    <w:tbl>
      <w:tblPr>
        <w:tblStyle w:val="Cuadrculamedia11"/>
        <w:tblW w:w="0" w:type="auto"/>
        <w:tblInd w:w="108" w:type="dxa"/>
        <w:tblLook w:val="00A0"/>
      </w:tblPr>
      <w:tblGrid>
        <w:gridCol w:w="8612"/>
      </w:tblGrid>
      <w:tr w:rsidR="0059095D" w:rsidRPr="00E35A6E" w:rsidTr="00A5463F">
        <w:trPr>
          <w:cnfStyle w:val="100000000000"/>
        </w:trPr>
        <w:tc>
          <w:tcPr>
            <w:cnfStyle w:val="001000000000"/>
            <w:tcW w:w="9781" w:type="dxa"/>
            <w:shd w:val="clear" w:color="auto" w:fill="auto"/>
          </w:tcPr>
          <w:p w:rsidR="0059095D" w:rsidRPr="00E35A6E" w:rsidRDefault="0059095D" w:rsidP="0059095D">
            <w:pPr>
              <w:shd w:val="clear" w:color="auto" w:fill="FFFFFF"/>
              <w:jc w:val="both"/>
              <w:rPr>
                <w:rFonts w:ascii="Times New Roman" w:hAnsi="Times New Roman" w:cs="Times New Roman"/>
                <w:b w:val="0"/>
                <w:sz w:val="18"/>
                <w:szCs w:val="18"/>
              </w:rPr>
            </w:pPr>
            <w:r>
              <w:rPr>
                <w:rFonts w:ascii="Times New Roman" w:hAnsi="Times New Roman" w:cs="Times New Roman"/>
                <w:sz w:val="18"/>
                <w:szCs w:val="18"/>
              </w:rPr>
              <w:t>Datos de la Asignatura:</w:t>
            </w:r>
          </w:p>
        </w:tc>
      </w:tr>
      <w:tr w:rsidR="00E35A6E" w:rsidRPr="00E35A6E" w:rsidTr="002D322C">
        <w:trPr>
          <w:cnfStyle w:val="000000100000"/>
        </w:trPr>
        <w:tc>
          <w:tcPr>
            <w:cnfStyle w:val="001000000000"/>
            <w:tcW w:w="9781" w:type="dxa"/>
          </w:tcPr>
          <w:p w:rsidR="00E35A6E" w:rsidRPr="00E35A6E" w:rsidRDefault="00E35A6E" w:rsidP="00DF70F1">
            <w:pPr>
              <w:rPr>
                <w:rFonts w:ascii="Times New Roman" w:hAnsi="Times New Roman" w:cs="Times New Roman"/>
                <w:b w:val="0"/>
                <w:sz w:val="18"/>
                <w:szCs w:val="18"/>
              </w:rPr>
            </w:pPr>
            <w:r w:rsidRPr="00E35A6E">
              <w:rPr>
                <w:rFonts w:ascii="Times New Roman" w:hAnsi="Times New Roman" w:cs="Times New Roman"/>
                <w:sz w:val="18"/>
                <w:szCs w:val="18"/>
              </w:rPr>
              <w:t>DESCRIPTORES DE LA ASIGNATURA</w:t>
            </w:r>
          </w:p>
        </w:tc>
      </w:tr>
      <w:tr w:rsidR="00E35A6E" w:rsidRPr="00E35A6E" w:rsidTr="002D322C">
        <w:trPr>
          <w:trHeight w:val="434"/>
        </w:trPr>
        <w:tc>
          <w:tcPr>
            <w:cnfStyle w:val="001000000000"/>
            <w:tcW w:w="9781" w:type="dxa"/>
            <w:shd w:val="clear" w:color="auto" w:fill="EEECE1" w:themeFill="background2"/>
          </w:tcPr>
          <w:p w:rsidR="00E35A6E" w:rsidRPr="00E35A6E" w:rsidRDefault="00E35A6E" w:rsidP="00E35A6E">
            <w:pPr>
              <w:numPr>
                <w:ilvl w:val="0"/>
                <w:numId w:val="2"/>
              </w:numPr>
              <w:tabs>
                <w:tab w:val="clear" w:pos="720"/>
              </w:tabs>
              <w:spacing w:before="100" w:beforeAutospacing="1" w:after="100" w:afterAutospacing="1"/>
              <w:ind w:left="284"/>
              <w:jc w:val="both"/>
              <w:rPr>
                <w:rFonts w:ascii="Times New Roman" w:hAnsi="Times New Roman" w:cs="Times New Roman"/>
                <w:b w:val="0"/>
                <w:color w:val="000000"/>
                <w:sz w:val="18"/>
                <w:szCs w:val="18"/>
              </w:rPr>
            </w:pPr>
            <w:r w:rsidRPr="00E35A6E">
              <w:rPr>
                <w:rFonts w:ascii="Times New Roman" w:hAnsi="Times New Roman" w:cs="Times New Roman"/>
                <w:b w:val="0"/>
                <w:color w:val="000000"/>
                <w:sz w:val="18"/>
                <w:szCs w:val="18"/>
              </w:rPr>
              <w:t xml:space="preserve">Recursos didácticos y nuevas tecnologías: utilización en sus distintas aplicaciones didácticas y organizativas. </w:t>
            </w:r>
          </w:p>
          <w:p w:rsidR="00E35A6E" w:rsidRPr="00E35A6E" w:rsidRDefault="00E35A6E" w:rsidP="00E35A6E">
            <w:pPr>
              <w:numPr>
                <w:ilvl w:val="0"/>
                <w:numId w:val="2"/>
              </w:numPr>
              <w:tabs>
                <w:tab w:val="clear" w:pos="720"/>
              </w:tabs>
              <w:spacing w:before="100" w:beforeAutospacing="1"/>
              <w:ind w:left="284"/>
              <w:jc w:val="both"/>
              <w:rPr>
                <w:rFonts w:ascii="Times New Roman" w:hAnsi="Times New Roman" w:cs="Times New Roman"/>
                <w:color w:val="000000"/>
                <w:sz w:val="18"/>
                <w:szCs w:val="18"/>
              </w:rPr>
            </w:pPr>
            <w:r w:rsidRPr="00E35A6E">
              <w:rPr>
                <w:rFonts w:ascii="Times New Roman" w:hAnsi="Times New Roman" w:cs="Times New Roman"/>
                <w:b w:val="0"/>
                <w:color w:val="000000"/>
                <w:sz w:val="18"/>
                <w:szCs w:val="18"/>
              </w:rPr>
              <w:t>Utilización de los principales instrumentos informáticos y audiovisuales.</w:t>
            </w:r>
          </w:p>
        </w:tc>
      </w:tr>
      <w:tr w:rsidR="00E35A6E" w:rsidRPr="00E35A6E" w:rsidTr="002D322C">
        <w:trPr>
          <w:cnfStyle w:val="000000100000"/>
        </w:trPr>
        <w:tc>
          <w:tcPr>
            <w:cnfStyle w:val="001000000000"/>
            <w:tcW w:w="9781" w:type="dxa"/>
          </w:tcPr>
          <w:p w:rsidR="00E35A6E" w:rsidRPr="00E35A6E" w:rsidRDefault="00E35A6E" w:rsidP="00DF70F1">
            <w:pPr>
              <w:rPr>
                <w:rFonts w:ascii="Times New Roman" w:hAnsi="Times New Roman" w:cs="Times New Roman"/>
                <w:b w:val="0"/>
                <w:sz w:val="18"/>
                <w:szCs w:val="18"/>
              </w:rPr>
            </w:pPr>
            <w:r w:rsidRPr="00E35A6E">
              <w:rPr>
                <w:rFonts w:ascii="Times New Roman" w:hAnsi="Times New Roman" w:cs="Times New Roman"/>
                <w:sz w:val="18"/>
                <w:szCs w:val="18"/>
              </w:rPr>
              <w:t>PROPÓSITOS (OBJETIVOS)</w:t>
            </w:r>
          </w:p>
        </w:tc>
      </w:tr>
      <w:tr w:rsidR="00E35A6E" w:rsidRPr="00E35A6E" w:rsidTr="002D322C">
        <w:tc>
          <w:tcPr>
            <w:cnfStyle w:val="001000000000"/>
            <w:tcW w:w="9781" w:type="dxa"/>
            <w:shd w:val="clear" w:color="auto" w:fill="EEECE1" w:themeFill="background2"/>
          </w:tcPr>
          <w:p w:rsidR="00E35A6E" w:rsidRPr="00E35A6E" w:rsidRDefault="00E35A6E" w:rsidP="0035161F">
            <w:pPr>
              <w:numPr>
                <w:ilvl w:val="0"/>
                <w:numId w:val="3"/>
              </w:numPr>
              <w:tabs>
                <w:tab w:val="clear" w:pos="227"/>
                <w:tab w:val="num" w:pos="284"/>
              </w:tabs>
              <w:jc w:val="both"/>
              <w:rPr>
                <w:rFonts w:ascii="Times New Roman" w:hAnsi="Times New Roman" w:cs="Times New Roman"/>
                <w:b w:val="0"/>
                <w:sz w:val="18"/>
                <w:szCs w:val="18"/>
              </w:rPr>
            </w:pPr>
            <w:r w:rsidRPr="00E35A6E">
              <w:rPr>
                <w:rFonts w:ascii="Times New Roman" w:hAnsi="Times New Roman" w:cs="Times New Roman"/>
                <w:b w:val="0"/>
                <w:sz w:val="18"/>
                <w:szCs w:val="18"/>
              </w:rPr>
              <w:t>Conocer y manejar las Nuevas Tecnologías de la Información y la Comunicación para la planificación curricular en las diferentes modalidades educativas  así como desarrollar la capacidad de analizarlas desde una perspectiva pedagógica.</w:t>
            </w:r>
          </w:p>
          <w:p w:rsidR="00E35A6E" w:rsidRPr="00E35A6E" w:rsidRDefault="00E35A6E" w:rsidP="0035161F">
            <w:pPr>
              <w:numPr>
                <w:ilvl w:val="0"/>
                <w:numId w:val="3"/>
              </w:numPr>
              <w:tabs>
                <w:tab w:val="clear" w:pos="227"/>
                <w:tab w:val="num" w:pos="284"/>
              </w:tabs>
              <w:jc w:val="both"/>
              <w:rPr>
                <w:rFonts w:ascii="Times New Roman" w:hAnsi="Times New Roman" w:cs="Times New Roman"/>
                <w:b w:val="0"/>
                <w:sz w:val="18"/>
                <w:szCs w:val="18"/>
              </w:rPr>
            </w:pPr>
            <w:r w:rsidRPr="00E35A6E">
              <w:rPr>
                <w:rFonts w:ascii="Times New Roman" w:hAnsi="Times New Roman" w:cs="Times New Roman"/>
                <w:b w:val="0"/>
                <w:sz w:val="18"/>
                <w:szCs w:val="18"/>
              </w:rPr>
              <w:t>Conocer los recursos que ofrecen las tecnologías de la información y la comunicación a la formación del docente y su uso por el mismo.</w:t>
            </w:r>
          </w:p>
          <w:p w:rsidR="00E35A6E" w:rsidRPr="00E35A6E" w:rsidRDefault="00E35A6E" w:rsidP="0035161F">
            <w:pPr>
              <w:numPr>
                <w:ilvl w:val="0"/>
                <w:numId w:val="3"/>
              </w:numPr>
              <w:tabs>
                <w:tab w:val="clear" w:pos="227"/>
                <w:tab w:val="num" w:pos="284"/>
              </w:tabs>
              <w:jc w:val="both"/>
              <w:rPr>
                <w:rFonts w:ascii="Times New Roman" w:hAnsi="Times New Roman" w:cs="Times New Roman"/>
                <w:b w:val="0"/>
                <w:sz w:val="18"/>
                <w:szCs w:val="18"/>
              </w:rPr>
            </w:pPr>
            <w:r w:rsidRPr="00E35A6E">
              <w:rPr>
                <w:rFonts w:ascii="Times New Roman" w:hAnsi="Times New Roman" w:cs="Times New Roman"/>
                <w:b w:val="0"/>
                <w:sz w:val="18"/>
                <w:szCs w:val="18"/>
              </w:rPr>
              <w:t>Fomentar una actitud abierta y flexible hacia la innovación y uso en el aula de las tecnologías de la información y la comunicación como recurso didáctico.</w:t>
            </w:r>
          </w:p>
          <w:p w:rsidR="00E35A6E" w:rsidRPr="00E35A6E" w:rsidRDefault="00E35A6E" w:rsidP="0035161F">
            <w:pPr>
              <w:numPr>
                <w:ilvl w:val="0"/>
                <w:numId w:val="3"/>
              </w:numPr>
              <w:tabs>
                <w:tab w:val="clear" w:pos="227"/>
                <w:tab w:val="num" w:pos="284"/>
              </w:tabs>
              <w:jc w:val="both"/>
              <w:rPr>
                <w:rFonts w:ascii="Times New Roman" w:hAnsi="Times New Roman" w:cs="Times New Roman"/>
                <w:sz w:val="18"/>
                <w:szCs w:val="18"/>
              </w:rPr>
            </w:pPr>
            <w:r w:rsidRPr="00E35A6E">
              <w:rPr>
                <w:rFonts w:ascii="Times New Roman" w:hAnsi="Times New Roman" w:cs="Times New Roman"/>
                <w:b w:val="0"/>
                <w:sz w:val="18"/>
                <w:szCs w:val="18"/>
              </w:rPr>
              <w:t>Desarrollar capacidades y destrezas de investigación planteando y desarrollando proyectos y diseño de aplicaciones fomentando la capacidad de elaborar informes, siempre desde el análisis y manejo de fuentes bibliográficas y documentales de nuestro campo de estudio, y desde el examen de experiencias prácticas, posibilitando el diálogo, intercambio de opiniones y discusión sobre los mismos, así como su difusión en ámbitos más amplios y foros de encuentro profesionales.</w:t>
            </w:r>
          </w:p>
        </w:tc>
      </w:tr>
      <w:tr w:rsidR="00E35A6E" w:rsidRPr="00E35A6E" w:rsidTr="002D322C">
        <w:trPr>
          <w:cnfStyle w:val="000000100000"/>
        </w:trPr>
        <w:tc>
          <w:tcPr>
            <w:cnfStyle w:val="001000000000"/>
            <w:tcW w:w="9781" w:type="dxa"/>
          </w:tcPr>
          <w:p w:rsidR="00E35A6E" w:rsidRPr="00E35A6E" w:rsidRDefault="00E35A6E" w:rsidP="00DF70F1">
            <w:pPr>
              <w:rPr>
                <w:rFonts w:ascii="Times New Roman" w:hAnsi="Times New Roman" w:cs="Times New Roman"/>
                <w:b w:val="0"/>
                <w:sz w:val="18"/>
                <w:szCs w:val="18"/>
              </w:rPr>
            </w:pPr>
            <w:r w:rsidRPr="00E35A6E">
              <w:rPr>
                <w:rFonts w:ascii="Times New Roman" w:hAnsi="Times New Roman" w:cs="Times New Roman"/>
                <w:sz w:val="18"/>
                <w:szCs w:val="18"/>
              </w:rPr>
              <w:t>COMPETENCIAS</w:t>
            </w:r>
          </w:p>
        </w:tc>
      </w:tr>
      <w:tr w:rsidR="00E35A6E" w:rsidRPr="00E35A6E" w:rsidTr="002D322C">
        <w:tc>
          <w:tcPr>
            <w:cnfStyle w:val="001000000000"/>
            <w:tcW w:w="9781" w:type="dxa"/>
            <w:shd w:val="clear" w:color="auto" w:fill="808080" w:themeFill="background1" w:themeFillShade="80"/>
          </w:tcPr>
          <w:p w:rsidR="00E35A6E" w:rsidRPr="00E35A6E" w:rsidRDefault="00E35A6E" w:rsidP="00DF70F1">
            <w:pPr>
              <w:jc w:val="center"/>
              <w:rPr>
                <w:rFonts w:ascii="Times New Roman" w:hAnsi="Times New Roman" w:cs="Times New Roman"/>
                <w:b w:val="0"/>
                <w:sz w:val="18"/>
                <w:szCs w:val="18"/>
              </w:rPr>
            </w:pPr>
            <w:r w:rsidRPr="00E35A6E">
              <w:rPr>
                <w:rFonts w:ascii="Times New Roman" w:hAnsi="Times New Roman" w:cs="Times New Roman"/>
                <w:sz w:val="18"/>
                <w:szCs w:val="18"/>
              </w:rPr>
              <w:t>GENÉRICAS</w:t>
            </w:r>
          </w:p>
        </w:tc>
      </w:tr>
      <w:tr w:rsidR="00E35A6E" w:rsidRPr="00E35A6E" w:rsidTr="002D322C">
        <w:trPr>
          <w:cnfStyle w:val="000000100000"/>
        </w:trPr>
        <w:tc>
          <w:tcPr>
            <w:cnfStyle w:val="001000000000"/>
            <w:tcW w:w="9781" w:type="dxa"/>
            <w:shd w:val="clear" w:color="auto" w:fill="F2F2F2" w:themeFill="background1" w:themeFillShade="F2"/>
          </w:tcPr>
          <w:p w:rsidR="0035161F" w:rsidRPr="0035161F" w:rsidRDefault="0035161F" w:rsidP="0035161F">
            <w:pPr>
              <w:numPr>
                <w:ilvl w:val="0"/>
                <w:numId w:val="13"/>
              </w:numPr>
              <w:tabs>
                <w:tab w:val="clear" w:pos="360"/>
                <w:tab w:val="num" w:pos="284"/>
              </w:tabs>
              <w:autoSpaceDE w:val="0"/>
              <w:autoSpaceDN w:val="0"/>
              <w:adjustRightInd w:val="0"/>
              <w:rPr>
                <w:rFonts w:ascii="Times New Roman" w:hAnsi="Times New Roman" w:cs="Times New Roman"/>
                <w:b w:val="0"/>
                <w:color w:val="000000"/>
                <w:sz w:val="18"/>
                <w:szCs w:val="18"/>
              </w:rPr>
            </w:pPr>
            <w:r w:rsidRPr="0035161F">
              <w:rPr>
                <w:rFonts w:ascii="Times New Roman" w:hAnsi="Times New Roman" w:cs="Times New Roman"/>
                <w:b w:val="0"/>
                <w:color w:val="000000"/>
                <w:sz w:val="18"/>
                <w:szCs w:val="18"/>
              </w:rPr>
              <w:t xml:space="preserve">Aprender a aprender. </w:t>
            </w:r>
          </w:p>
          <w:p w:rsidR="0035161F" w:rsidRPr="0035161F" w:rsidRDefault="0035161F" w:rsidP="0035161F">
            <w:pPr>
              <w:numPr>
                <w:ilvl w:val="0"/>
                <w:numId w:val="13"/>
              </w:numPr>
              <w:tabs>
                <w:tab w:val="clear" w:pos="360"/>
                <w:tab w:val="num" w:pos="284"/>
              </w:tabs>
              <w:autoSpaceDE w:val="0"/>
              <w:autoSpaceDN w:val="0"/>
              <w:adjustRightInd w:val="0"/>
              <w:rPr>
                <w:rFonts w:ascii="Times New Roman" w:hAnsi="Times New Roman" w:cs="Times New Roman"/>
                <w:b w:val="0"/>
                <w:color w:val="000000"/>
                <w:sz w:val="18"/>
                <w:szCs w:val="18"/>
              </w:rPr>
            </w:pPr>
            <w:r w:rsidRPr="0035161F">
              <w:rPr>
                <w:rFonts w:ascii="Times New Roman" w:hAnsi="Times New Roman" w:cs="Times New Roman"/>
                <w:b w:val="0"/>
                <w:color w:val="000000"/>
                <w:sz w:val="18"/>
                <w:szCs w:val="18"/>
              </w:rPr>
              <w:t xml:space="preserve">Trabajar de forma colaborativa. </w:t>
            </w:r>
          </w:p>
          <w:p w:rsidR="0035161F" w:rsidRPr="0035161F" w:rsidRDefault="0035161F" w:rsidP="0035161F">
            <w:pPr>
              <w:numPr>
                <w:ilvl w:val="0"/>
                <w:numId w:val="13"/>
              </w:numPr>
              <w:tabs>
                <w:tab w:val="clear" w:pos="360"/>
                <w:tab w:val="num" w:pos="284"/>
              </w:tabs>
              <w:autoSpaceDE w:val="0"/>
              <w:autoSpaceDN w:val="0"/>
              <w:adjustRightInd w:val="0"/>
              <w:rPr>
                <w:rFonts w:ascii="Times New Roman" w:hAnsi="Times New Roman" w:cs="Times New Roman"/>
                <w:b w:val="0"/>
                <w:color w:val="000000"/>
                <w:sz w:val="18"/>
                <w:szCs w:val="18"/>
              </w:rPr>
            </w:pPr>
            <w:r w:rsidRPr="0035161F">
              <w:rPr>
                <w:rFonts w:ascii="Times New Roman" w:hAnsi="Times New Roman" w:cs="Times New Roman"/>
                <w:b w:val="0"/>
                <w:color w:val="000000"/>
                <w:sz w:val="18"/>
                <w:szCs w:val="18"/>
              </w:rPr>
              <w:t xml:space="preserve">Capacidad de búsqueda y manejo de información. </w:t>
            </w:r>
          </w:p>
          <w:p w:rsidR="0035161F" w:rsidRPr="0035161F" w:rsidRDefault="0035161F" w:rsidP="0035161F">
            <w:pPr>
              <w:numPr>
                <w:ilvl w:val="0"/>
                <w:numId w:val="13"/>
              </w:numPr>
              <w:tabs>
                <w:tab w:val="clear" w:pos="360"/>
                <w:tab w:val="num" w:pos="284"/>
              </w:tabs>
              <w:autoSpaceDE w:val="0"/>
              <w:autoSpaceDN w:val="0"/>
              <w:adjustRightInd w:val="0"/>
              <w:rPr>
                <w:rFonts w:ascii="Times New Roman" w:hAnsi="Times New Roman" w:cs="Times New Roman"/>
                <w:b w:val="0"/>
                <w:color w:val="000000"/>
                <w:sz w:val="18"/>
                <w:szCs w:val="18"/>
              </w:rPr>
            </w:pPr>
            <w:r w:rsidRPr="0035161F">
              <w:rPr>
                <w:rFonts w:ascii="Times New Roman" w:hAnsi="Times New Roman" w:cs="Times New Roman"/>
                <w:b w:val="0"/>
                <w:color w:val="000000"/>
                <w:sz w:val="18"/>
                <w:szCs w:val="18"/>
              </w:rPr>
              <w:t xml:space="preserve">Utilización de las TIC en el ámbito de estudio y del contexto profesional. </w:t>
            </w:r>
          </w:p>
          <w:p w:rsidR="00E35A6E" w:rsidRPr="0035161F" w:rsidRDefault="0035161F" w:rsidP="0035161F">
            <w:pPr>
              <w:numPr>
                <w:ilvl w:val="0"/>
                <w:numId w:val="13"/>
              </w:numPr>
              <w:tabs>
                <w:tab w:val="clear" w:pos="360"/>
                <w:tab w:val="num" w:pos="284"/>
              </w:tabs>
              <w:autoSpaceDE w:val="0"/>
              <w:autoSpaceDN w:val="0"/>
              <w:adjustRightInd w:val="0"/>
              <w:rPr>
                <w:rFonts w:ascii="Times New Roman" w:hAnsi="Times New Roman" w:cs="Times New Roman"/>
                <w:color w:val="000000"/>
                <w:sz w:val="18"/>
                <w:szCs w:val="18"/>
              </w:rPr>
            </w:pPr>
            <w:r w:rsidRPr="0035161F">
              <w:rPr>
                <w:rFonts w:ascii="Times New Roman" w:hAnsi="Times New Roman" w:cs="Times New Roman"/>
                <w:b w:val="0"/>
                <w:color w:val="000000"/>
                <w:sz w:val="18"/>
                <w:szCs w:val="18"/>
              </w:rPr>
              <w:t>Valorar la importancia que tiene la investigación, la innovación y el desarrollo tecnológic</w:t>
            </w:r>
            <w:r>
              <w:rPr>
                <w:rFonts w:ascii="Times New Roman" w:hAnsi="Times New Roman" w:cs="Times New Roman"/>
                <w:b w:val="0"/>
                <w:color w:val="000000"/>
                <w:sz w:val="18"/>
                <w:szCs w:val="18"/>
              </w:rPr>
              <w:t xml:space="preserve">o en el avance socioeconómico y </w:t>
            </w:r>
            <w:r w:rsidRPr="0035161F">
              <w:rPr>
                <w:rFonts w:ascii="Times New Roman" w:hAnsi="Times New Roman" w:cs="Times New Roman"/>
                <w:b w:val="0"/>
                <w:color w:val="000000"/>
                <w:sz w:val="18"/>
                <w:szCs w:val="18"/>
              </w:rPr>
              <w:t>cultural de la sociedad.</w:t>
            </w:r>
          </w:p>
        </w:tc>
      </w:tr>
      <w:tr w:rsidR="00E35A6E" w:rsidRPr="00E35A6E" w:rsidTr="002D322C">
        <w:tc>
          <w:tcPr>
            <w:cnfStyle w:val="001000000000"/>
            <w:tcW w:w="9781" w:type="dxa"/>
            <w:shd w:val="clear" w:color="auto" w:fill="808080" w:themeFill="background1" w:themeFillShade="80"/>
          </w:tcPr>
          <w:p w:rsidR="00E35A6E" w:rsidRPr="0035161F" w:rsidRDefault="00E35A6E" w:rsidP="0035161F">
            <w:pPr>
              <w:jc w:val="center"/>
              <w:rPr>
                <w:rFonts w:ascii="Times New Roman" w:hAnsi="Times New Roman" w:cs="Times New Roman"/>
                <w:b w:val="0"/>
                <w:sz w:val="18"/>
                <w:szCs w:val="18"/>
              </w:rPr>
            </w:pPr>
            <w:r w:rsidRPr="00E35A6E">
              <w:rPr>
                <w:rFonts w:ascii="Times New Roman" w:hAnsi="Times New Roman" w:cs="Times New Roman"/>
                <w:sz w:val="18"/>
                <w:szCs w:val="18"/>
              </w:rPr>
              <w:t>ESPECÍFICAS</w:t>
            </w:r>
          </w:p>
        </w:tc>
      </w:tr>
      <w:tr w:rsidR="0035161F" w:rsidRPr="00E35A6E" w:rsidTr="002D322C">
        <w:trPr>
          <w:cnfStyle w:val="000000100000"/>
        </w:trPr>
        <w:tc>
          <w:tcPr>
            <w:cnfStyle w:val="001000000000"/>
            <w:tcW w:w="9781" w:type="dxa"/>
            <w:shd w:val="clear" w:color="auto" w:fill="F2F2F2" w:themeFill="background1" w:themeFillShade="F2"/>
          </w:tcPr>
          <w:p w:rsidR="0035161F" w:rsidRPr="0035161F" w:rsidRDefault="0035161F" w:rsidP="0035161F">
            <w:pPr>
              <w:numPr>
                <w:ilvl w:val="0"/>
                <w:numId w:val="14"/>
              </w:numPr>
              <w:tabs>
                <w:tab w:val="clear" w:pos="795"/>
                <w:tab w:val="num" w:pos="284"/>
              </w:tabs>
              <w:autoSpaceDE w:val="0"/>
              <w:autoSpaceDN w:val="0"/>
              <w:adjustRightInd w:val="0"/>
              <w:ind w:left="284"/>
              <w:rPr>
                <w:rFonts w:ascii="Times New Roman" w:hAnsi="Times New Roman" w:cs="Times New Roman"/>
                <w:b w:val="0"/>
                <w:color w:val="000000"/>
                <w:sz w:val="18"/>
                <w:szCs w:val="18"/>
              </w:rPr>
            </w:pPr>
            <w:r w:rsidRPr="0035161F">
              <w:rPr>
                <w:rFonts w:ascii="Times New Roman" w:hAnsi="Times New Roman" w:cs="Times New Roman"/>
                <w:b w:val="0"/>
                <w:color w:val="000000"/>
                <w:sz w:val="18"/>
                <w:szCs w:val="18"/>
              </w:rPr>
              <w:t xml:space="preserve">Adquirir recursos para favorecer la integración educativa de estudiantes con dificultades. </w:t>
            </w:r>
          </w:p>
          <w:p w:rsidR="0035161F" w:rsidRPr="0035161F" w:rsidRDefault="0035161F" w:rsidP="0035161F">
            <w:pPr>
              <w:numPr>
                <w:ilvl w:val="0"/>
                <w:numId w:val="14"/>
              </w:numPr>
              <w:tabs>
                <w:tab w:val="clear" w:pos="795"/>
                <w:tab w:val="num" w:pos="284"/>
              </w:tabs>
              <w:autoSpaceDE w:val="0"/>
              <w:autoSpaceDN w:val="0"/>
              <w:adjustRightInd w:val="0"/>
              <w:ind w:left="284"/>
              <w:rPr>
                <w:rFonts w:ascii="Times New Roman" w:hAnsi="Times New Roman" w:cs="Times New Roman"/>
                <w:b w:val="0"/>
                <w:color w:val="000000"/>
                <w:sz w:val="18"/>
                <w:szCs w:val="18"/>
              </w:rPr>
            </w:pPr>
            <w:r w:rsidRPr="0035161F">
              <w:rPr>
                <w:rFonts w:ascii="Times New Roman" w:hAnsi="Times New Roman" w:cs="Times New Roman"/>
                <w:b w:val="0"/>
                <w:color w:val="000000"/>
                <w:sz w:val="18"/>
                <w:szCs w:val="18"/>
              </w:rPr>
              <w:t xml:space="preserve">Analizar e incorporar de forma crítica las cuestiones más relevantes de la sociedad actual que afectan a la educación familiar y escolar: impacto social y educativo de los lenguajes audiovisuales y de las pantallas; cambios en las relaciones de género e </w:t>
            </w:r>
            <w:proofErr w:type="spellStart"/>
            <w:r w:rsidRPr="0035161F">
              <w:rPr>
                <w:rFonts w:ascii="Times New Roman" w:hAnsi="Times New Roman" w:cs="Times New Roman"/>
                <w:b w:val="0"/>
                <w:color w:val="000000"/>
                <w:sz w:val="18"/>
                <w:szCs w:val="18"/>
              </w:rPr>
              <w:t>intergeneracionales</w:t>
            </w:r>
            <w:proofErr w:type="spellEnd"/>
            <w:r w:rsidRPr="0035161F">
              <w:rPr>
                <w:rFonts w:ascii="Times New Roman" w:hAnsi="Times New Roman" w:cs="Times New Roman"/>
                <w:b w:val="0"/>
                <w:color w:val="000000"/>
                <w:sz w:val="18"/>
                <w:szCs w:val="18"/>
              </w:rPr>
              <w:t xml:space="preserve">; </w:t>
            </w:r>
            <w:proofErr w:type="spellStart"/>
            <w:r w:rsidRPr="0035161F">
              <w:rPr>
                <w:rFonts w:ascii="Times New Roman" w:hAnsi="Times New Roman" w:cs="Times New Roman"/>
                <w:b w:val="0"/>
                <w:color w:val="000000"/>
                <w:sz w:val="18"/>
                <w:szCs w:val="18"/>
              </w:rPr>
              <w:t>multiculturalidad</w:t>
            </w:r>
            <w:proofErr w:type="spellEnd"/>
            <w:r w:rsidRPr="0035161F">
              <w:rPr>
                <w:rFonts w:ascii="Times New Roman" w:hAnsi="Times New Roman" w:cs="Times New Roman"/>
                <w:b w:val="0"/>
                <w:color w:val="000000"/>
                <w:sz w:val="18"/>
                <w:szCs w:val="18"/>
              </w:rPr>
              <w:t xml:space="preserve"> e </w:t>
            </w:r>
            <w:proofErr w:type="spellStart"/>
            <w:r w:rsidRPr="0035161F">
              <w:rPr>
                <w:rFonts w:ascii="Times New Roman" w:hAnsi="Times New Roman" w:cs="Times New Roman"/>
                <w:b w:val="0"/>
                <w:color w:val="000000"/>
                <w:sz w:val="18"/>
                <w:szCs w:val="18"/>
              </w:rPr>
              <w:t>interculturalista</w:t>
            </w:r>
            <w:proofErr w:type="spellEnd"/>
            <w:r w:rsidRPr="0035161F">
              <w:rPr>
                <w:rFonts w:ascii="Times New Roman" w:hAnsi="Times New Roman" w:cs="Times New Roman"/>
                <w:b w:val="0"/>
                <w:color w:val="000000"/>
                <w:sz w:val="18"/>
                <w:szCs w:val="18"/>
              </w:rPr>
              <w:t xml:space="preserve">; discriminación e </w:t>
            </w:r>
            <w:r w:rsidRPr="0035161F">
              <w:rPr>
                <w:rFonts w:ascii="Times New Roman" w:hAnsi="Times New Roman" w:cs="Times New Roman"/>
                <w:b w:val="0"/>
                <w:color w:val="000000"/>
                <w:sz w:val="18"/>
                <w:szCs w:val="18"/>
              </w:rPr>
              <w:lastRenderedPageBreak/>
              <w:t xml:space="preserve">inclusión social y desarrollo sostenible. </w:t>
            </w:r>
          </w:p>
          <w:p w:rsidR="0035161F" w:rsidRPr="0035161F" w:rsidRDefault="0035161F" w:rsidP="0035161F">
            <w:pPr>
              <w:numPr>
                <w:ilvl w:val="0"/>
                <w:numId w:val="14"/>
              </w:numPr>
              <w:tabs>
                <w:tab w:val="clear" w:pos="795"/>
                <w:tab w:val="num" w:pos="284"/>
              </w:tabs>
              <w:autoSpaceDE w:val="0"/>
              <w:autoSpaceDN w:val="0"/>
              <w:adjustRightInd w:val="0"/>
              <w:ind w:left="284"/>
              <w:rPr>
                <w:rFonts w:ascii="Times New Roman" w:hAnsi="Times New Roman" w:cs="Times New Roman"/>
                <w:b w:val="0"/>
                <w:color w:val="000000"/>
                <w:sz w:val="18"/>
                <w:szCs w:val="18"/>
              </w:rPr>
            </w:pPr>
            <w:r w:rsidRPr="0035161F">
              <w:rPr>
                <w:rFonts w:ascii="Times New Roman" w:hAnsi="Times New Roman" w:cs="Times New Roman"/>
                <w:b w:val="0"/>
                <w:color w:val="000000"/>
                <w:sz w:val="18"/>
                <w:szCs w:val="18"/>
              </w:rPr>
              <w:t xml:space="preserve"> Saber trabajar en equipo con otros profesionales de dentro y fuera del centro en la atención a cada estudiante, así como en la planificación de las secuencias de aprendizaje y en la organización de las situaciones de trabajo en el aula y en el espacio de juego, identificando las peculiaridades del periodo 0-3 y del periodo 3-6. </w:t>
            </w:r>
          </w:p>
          <w:p w:rsidR="0035161F" w:rsidRPr="0035161F" w:rsidRDefault="0035161F" w:rsidP="0035161F">
            <w:pPr>
              <w:numPr>
                <w:ilvl w:val="0"/>
                <w:numId w:val="14"/>
              </w:numPr>
              <w:tabs>
                <w:tab w:val="clear" w:pos="795"/>
                <w:tab w:val="num" w:pos="284"/>
              </w:tabs>
              <w:autoSpaceDE w:val="0"/>
              <w:autoSpaceDN w:val="0"/>
              <w:adjustRightInd w:val="0"/>
              <w:ind w:left="284"/>
              <w:rPr>
                <w:rFonts w:ascii="Times New Roman" w:hAnsi="Times New Roman" w:cs="Times New Roman"/>
                <w:b w:val="0"/>
                <w:color w:val="000000"/>
                <w:sz w:val="18"/>
                <w:szCs w:val="18"/>
              </w:rPr>
            </w:pPr>
            <w:r w:rsidRPr="0035161F">
              <w:rPr>
                <w:rFonts w:ascii="Times New Roman" w:hAnsi="Times New Roman" w:cs="Times New Roman"/>
                <w:b w:val="0"/>
                <w:color w:val="000000"/>
                <w:sz w:val="18"/>
                <w:szCs w:val="18"/>
              </w:rPr>
              <w:t xml:space="preserve"> Abordar análisis de campo mediante metodología observacional utilizando tecnologías de la información, documentación y audiovisuales. </w:t>
            </w:r>
          </w:p>
          <w:p w:rsidR="0035161F" w:rsidRPr="0035161F" w:rsidRDefault="0035161F" w:rsidP="0035161F">
            <w:pPr>
              <w:numPr>
                <w:ilvl w:val="0"/>
                <w:numId w:val="14"/>
              </w:numPr>
              <w:tabs>
                <w:tab w:val="clear" w:pos="795"/>
                <w:tab w:val="num" w:pos="284"/>
              </w:tabs>
              <w:autoSpaceDE w:val="0"/>
              <w:autoSpaceDN w:val="0"/>
              <w:adjustRightInd w:val="0"/>
              <w:ind w:left="284"/>
              <w:rPr>
                <w:rFonts w:ascii="Times New Roman" w:hAnsi="Times New Roman" w:cs="Times New Roman"/>
                <w:b w:val="0"/>
                <w:color w:val="000000"/>
                <w:sz w:val="18"/>
                <w:szCs w:val="18"/>
              </w:rPr>
            </w:pPr>
            <w:r w:rsidRPr="0035161F">
              <w:rPr>
                <w:rFonts w:ascii="Times New Roman" w:hAnsi="Times New Roman" w:cs="Times New Roman"/>
                <w:b w:val="0"/>
                <w:color w:val="000000"/>
                <w:sz w:val="18"/>
                <w:szCs w:val="18"/>
              </w:rPr>
              <w:t xml:space="preserve">Fomentar experiencias de iniciación a las tecnologías de la información y la comunicación. </w:t>
            </w:r>
          </w:p>
          <w:p w:rsidR="0035161F" w:rsidRPr="0035161F" w:rsidRDefault="0035161F" w:rsidP="0035161F">
            <w:pPr>
              <w:numPr>
                <w:ilvl w:val="0"/>
                <w:numId w:val="14"/>
              </w:numPr>
              <w:tabs>
                <w:tab w:val="clear" w:pos="795"/>
                <w:tab w:val="num" w:pos="284"/>
              </w:tabs>
              <w:autoSpaceDE w:val="0"/>
              <w:autoSpaceDN w:val="0"/>
              <w:adjustRightInd w:val="0"/>
              <w:ind w:left="284"/>
              <w:rPr>
                <w:rFonts w:ascii="Times New Roman" w:hAnsi="Times New Roman" w:cs="Times New Roman"/>
                <w:color w:val="000000"/>
                <w:sz w:val="18"/>
                <w:szCs w:val="18"/>
              </w:rPr>
            </w:pPr>
            <w:r w:rsidRPr="0035161F">
              <w:rPr>
                <w:rFonts w:ascii="Times New Roman" w:hAnsi="Times New Roman" w:cs="Times New Roman"/>
                <w:b w:val="0"/>
                <w:color w:val="000000"/>
                <w:sz w:val="18"/>
                <w:szCs w:val="18"/>
              </w:rPr>
              <w:t>Analizar los lenguajes audiovisuales y sus implicaciones educativas.</w:t>
            </w:r>
          </w:p>
        </w:tc>
      </w:tr>
    </w:tbl>
    <w:p w:rsidR="00E35A6E" w:rsidRPr="0059095D" w:rsidRDefault="00E35A6E" w:rsidP="0059095D">
      <w:pPr>
        <w:spacing w:after="0"/>
        <w:rPr>
          <w:rFonts w:ascii="Times New Roman" w:hAnsi="Times New Roman" w:cs="Times New Roman"/>
          <w:sz w:val="18"/>
          <w:szCs w:val="18"/>
        </w:rPr>
      </w:pPr>
    </w:p>
    <w:tbl>
      <w:tblPr>
        <w:tblStyle w:val="Cuadrculamedia11"/>
        <w:tblW w:w="0" w:type="auto"/>
        <w:tblLook w:val="00A0"/>
      </w:tblPr>
      <w:tblGrid>
        <w:gridCol w:w="8720"/>
      </w:tblGrid>
      <w:tr w:rsidR="00E35A6E" w:rsidRPr="0035161F" w:rsidTr="00F3147D">
        <w:trPr>
          <w:cnfStyle w:val="100000000000"/>
          <w:trHeight w:val="184"/>
        </w:trPr>
        <w:tc>
          <w:tcPr>
            <w:cnfStyle w:val="001000000000"/>
            <w:tcW w:w="9889" w:type="dxa"/>
            <w:shd w:val="clear" w:color="auto" w:fill="808080" w:themeFill="background1" w:themeFillShade="80"/>
          </w:tcPr>
          <w:p w:rsidR="00E35A6E" w:rsidRPr="0035161F" w:rsidRDefault="0035161F" w:rsidP="0059095D">
            <w:pPr>
              <w:rPr>
                <w:rFonts w:ascii="Times New Roman" w:hAnsi="Times New Roman" w:cs="Times New Roman"/>
                <w:sz w:val="18"/>
                <w:szCs w:val="18"/>
              </w:rPr>
            </w:pPr>
            <w:r w:rsidRPr="0035161F">
              <w:rPr>
                <w:rFonts w:ascii="Times New Roman" w:hAnsi="Times New Roman" w:cs="Times New Roman"/>
                <w:sz w:val="18"/>
                <w:szCs w:val="18"/>
              </w:rPr>
              <w:t>Bloques de contenidos:</w:t>
            </w:r>
          </w:p>
        </w:tc>
      </w:tr>
      <w:tr w:rsidR="00E35A6E" w:rsidRPr="0035161F" w:rsidTr="00F3147D">
        <w:trPr>
          <w:cnfStyle w:val="000000100000"/>
          <w:trHeight w:val="2379"/>
        </w:trPr>
        <w:tc>
          <w:tcPr>
            <w:cnfStyle w:val="001000000000"/>
            <w:tcW w:w="9889" w:type="dxa"/>
            <w:shd w:val="clear" w:color="auto" w:fill="F2F2F2" w:themeFill="background1" w:themeFillShade="F2"/>
          </w:tcPr>
          <w:p w:rsidR="00E35A6E" w:rsidRPr="0035161F" w:rsidRDefault="00E35A6E" w:rsidP="0035161F">
            <w:pPr>
              <w:jc w:val="both"/>
              <w:rPr>
                <w:rFonts w:ascii="Times New Roman" w:hAnsi="Times New Roman" w:cs="Times New Roman"/>
                <w:sz w:val="18"/>
                <w:szCs w:val="18"/>
              </w:rPr>
            </w:pPr>
          </w:p>
          <w:p w:rsidR="00E35A6E" w:rsidRPr="0035161F" w:rsidRDefault="0035161F" w:rsidP="0035161F">
            <w:pPr>
              <w:jc w:val="both"/>
              <w:rPr>
                <w:rFonts w:ascii="Times New Roman" w:hAnsi="Times New Roman" w:cs="Times New Roman"/>
                <w:b w:val="0"/>
                <w:sz w:val="18"/>
                <w:szCs w:val="18"/>
              </w:rPr>
            </w:pPr>
            <w:r w:rsidRPr="0035161F">
              <w:rPr>
                <w:rFonts w:ascii="Times New Roman" w:hAnsi="Times New Roman" w:cs="Times New Roman"/>
                <w:b w:val="0"/>
                <w:sz w:val="18"/>
                <w:szCs w:val="18"/>
              </w:rPr>
              <w:t xml:space="preserve">Bloque 1.  Tecnología, sociedad e infancia. Nuevas tecnologías aplicadas a </w:t>
            </w:r>
            <w:r>
              <w:rPr>
                <w:rFonts w:ascii="Times New Roman" w:hAnsi="Times New Roman" w:cs="Times New Roman"/>
                <w:b w:val="0"/>
                <w:sz w:val="18"/>
                <w:szCs w:val="18"/>
              </w:rPr>
              <w:t>la</w:t>
            </w:r>
            <w:r w:rsidRPr="0035161F">
              <w:rPr>
                <w:rFonts w:ascii="Times New Roman" w:hAnsi="Times New Roman" w:cs="Times New Roman"/>
                <w:b w:val="0"/>
                <w:sz w:val="18"/>
                <w:szCs w:val="18"/>
              </w:rPr>
              <w:t xml:space="preserve"> Educación.</w:t>
            </w:r>
          </w:p>
          <w:p w:rsidR="00E35A6E" w:rsidRPr="0035161F" w:rsidRDefault="00E35A6E" w:rsidP="0035161F">
            <w:pPr>
              <w:jc w:val="both"/>
              <w:rPr>
                <w:rFonts w:ascii="Times New Roman" w:hAnsi="Times New Roman" w:cs="Times New Roman"/>
                <w:b w:val="0"/>
                <w:sz w:val="18"/>
                <w:szCs w:val="18"/>
              </w:rPr>
            </w:pPr>
          </w:p>
          <w:p w:rsidR="00E35A6E" w:rsidRPr="0035161F" w:rsidRDefault="0035161F" w:rsidP="0035161F">
            <w:pPr>
              <w:jc w:val="both"/>
              <w:rPr>
                <w:rFonts w:ascii="Times New Roman" w:hAnsi="Times New Roman" w:cs="Times New Roman"/>
                <w:b w:val="0"/>
                <w:sz w:val="18"/>
                <w:szCs w:val="18"/>
              </w:rPr>
            </w:pPr>
            <w:r w:rsidRPr="0035161F">
              <w:rPr>
                <w:rFonts w:ascii="Times New Roman" w:hAnsi="Times New Roman" w:cs="Times New Roman"/>
                <w:b w:val="0"/>
                <w:sz w:val="18"/>
                <w:szCs w:val="18"/>
              </w:rPr>
              <w:t>Bloque 2. Integración didáctica y organizativa de materiales. Las tics en los</w:t>
            </w:r>
            <w:r>
              <w:rPr>
                <w:rFonts w:ascii="Times New Roman" w:hAnsi="Times New Roman" w:cs="Times New Roman"/>
                <w:b w:val="0"/>
                <w:sz w:val="18"/>
                <w:szCs w:val="18"/>
              </w:rPr>
              <w:t xml:space="preserve"> </w:t>
            </w:r>
            <w:r w:rsidRPr="0035161F">
              <w:rPr>
                <w:rFonts w:ascii="Times New Roman" w:hAnsi="Times New Roman" w:cs="Times New Roman"/>
                <w:b w:val="0"/>
                <w:sz w:val="18"/>
                <w:szCs w:val="18"/>
              </w:rPr>
              <w:t xml:space="preserve">Centros educativos andaluces. Planes y </w:t>
            </w:r>
            <w:r>
              <w:rPr>
                <w:rFonts w:ascii="Times New Roman" w:hAnsi="Times New Roman" w:cs="Times New Roman"/>
                <w:b w:val="0"/>
                <w:sz w:val="18"/>
                <w:szCs w:val="18"/>
              </w:rPr>
              <w:t xml:space="preserve">   </w:t>
            </w:r>
            <w:r w:rsidRPr="0035161F">
              <w:rPr>
                <w:rFonts w:ascii="Times New Roman" w:hAnsi="Times New Roman" w:cs="Times New Roman"/>
                <w:b w:val="0"/>
                <w:sz w:val="18"/>
                <w:szCs w:val="18"/>
              </w:rPr>
              <w:t xml:space="preserve">programas </w:t>
            </w:r>
          </w:p>
          <w:p w:rsidR="00E35A6E" w:rsidRPr="0035161F" w:rsidRDefault="00E35A6E" w:rsidP="0035161F">
            <w:pPr>
              <w:jc w:val="both"/>
              <w:rPr>
                <w:rFonts w:ascii="Times New Roman" w:hAnsi="Times New Roman" w:cs="Times New Roman"/>
                <w:b w:val="0"/>
                <w:sz w:val="18"/>
                <w:szCs w:val="18"/>
              </w:rPr>
            </w:pPr>
          </w:p>
          <w:p w:rsidR="00E35A6E" w:rsidRPr="0035161F" w:rsidRDefault="0035161F" w:rsidP="0035161F">
            <w:pPr>
              <w:jc w:val="both"/>
              <w:rPr>
                <w:rFonts w:ascii="Times New Roman" w:hAnsi="Times New Roman" w:cs="Times New Roman"/>
                <w:b w:val="0"/>
                <w:sz w:val="18"/>
                <w:szCs w:val="18"/>
              </w:rPr>
            </w:pPr>
            <w:r w:rsidRPr="0035161F">
              <w:rPr>
                <w:rFonts w:ascii="Times New Roman" w:hAnsi="Times New Roman" w:cs="Times New Roman"/>
                <w:b w:val="0"/>
                <w:sz w:val="18"/>
                <w:szCs w:val="18"/>
              </w:rPr>
              <w:t xml:space="preserve">Bloque 3. Medios audiovisuales. Los medios de comunicación. Análisis crítico del Lenguaje audiovisual. </w:t>
            </w:r>
          </w:p>
          <w:p w:rsidR="00E35A6E" w:rsidRPr="0035161F" w:rsidRDefault="00E35A6E" w:rsidP="0035161F">
            <w:pPr>
              <w:jc w:val="both"/>
              <w:rPr>
                <w:rFonts w:ascii="Times New Roman" w:hAnsi="Times New Roman" w:cs="Times New Roman"/>
                <w:b w:val="0"/>
                <w:sz w:val="18"/>
                <w:szCs w:val="18"/>
              </w:rPr>
            </w:pPr>
          </w:p>
          <w:p w:rsidR="00E35A6E" w:rsidRPr="0035161F" w:rsidRDefault="0035161F" w:rsidP="0035161F">
            <w:pPr>
              <w:jc w:val="both"/>
              <w:rPr>
                <w:rFonts w:ascii="Times New Roman" w:hAnsi="Times New Roman" w:cs="Times New Roman"/>
                <w:b w:val="0"/>
                <w:sz w:val="18"/>
                <w:szCs w:val="18"/>
              </w:rPr>
            </w:pPr>
            <w:r w:rsidRPr="0035161F">
              <w:rPr>
                <w:rFonts w:ascii="Times New Roman" w:hAnsi="Times New Roman" w:cs="Times New Roman"/>
                <w:b w:val="0"/>
                <w:sz w:val="18"/>
                <w:szCs w:val="18"/>
              </w:rPr>
              <w:t>Bloque 4. Los medios informáticos, multimedia y telemáticos. Diseño, desarrollo</w:t>
            </w:r>
            <w:r>
              <w:rPr>
                <w:rFonts w:ascii="Times New Roman" w:hAnsi="Times New Roman" w:cs="Times New Roman"/>
                <w:b w:val="0"/>
                <w:sz w:val="18"/>
                <w:szCs w:val="18"/>
              </w:rPr>
              <w:t xml:space="preserve"> y</w:t>
            </w:r>
            <w:r w:rsidRPr="0035161F">
              <w:rPr>
                <w:rFonts w:ascii="Times New Roman" w:hAnsi="Times New Roman" w:cs="Times New Roman"/>
                <w:b w:val="0"/>
                <w:sz w:val="18"/>
                <w:szCs w:val="18"/>
              </w:rPr>
              <w:t xml:space="preserve"> evaluación de materiales.</w:t>
            </w:r>
            <w:r w:rsidRPr="0035161F">
              <w:rPr>
                <w:rFonts w:ascii="Times New Roman" w:hAnsi="Times New Roman" w:cs="Times New Roman"/>
                <w:b w:val="0"/>
                <w:bCs w:val="0"/>
                <w:sz w:val="18"/>
                <w:szCs w:val="18"/>
              </w:rPr>
              <w:t xml:space="preserve"> </w:t>
            </w:r>
          </w:p>
          <w:p w:rsidR="00E35A6E" w:rsidRPr="0035161F" w:rsidRDefault="00E35A6E" w:rsidP="0035161F">
            <w:pPr>
              <w:jc w:val="both"/>
              <w:rPr>
                <w:rFonts w:ascii="Times New Roman" w:hAnsi="Times New Roman" w:cs="Times New Roman"/>
                <w:b w:val="0"/>
                <w:bCs w:val="0"/>
                <w:sz w:val="18"/>
                <w:szCs w:val="18"/>
              </w:rPr>
            </w:pPr>
          </w:p>
          <w:p w:rsidR="00E35A6E" w:rsidRPr="0035161F" w:rsidRDefault="0035161F" w:rsidP="0035161F">
            <w:pPr>
              <w:jc w:val="both"/>
              <w:rPr>
                <w:rFonts w:ascii="Times New Roman" w:hAnsi="Times New Roman" w:cs="Times New Roman"/>
                <w:b w:val="0"/>
                <w:sz w:val="18"/>
                <w:szCs w:val="18"/>
              </w:rPr>
            </w:pPr>
            <w:r w:rsidRPr="0035161F">
              <w:rPr>
                <w:rFonts w:ascii="Times New Roman" w:hAnsi="Times New Roman" w:cs="Times New Roman"/>
                <w:b w:val="0"/>
                <w:bCs w:val="0"/>
                <w:sz w:val="18"/>
                <w:szCs w:val="18"/>
              </w:rPr>
              <w:t xml:space="preserve">Bloque 5. </w:t>
            </w:r>
            <w:r w:rsidRPr="0035161F">
              <w:rPr>
                <w:rFonts w:ascii="Times New Roman" w:hAnsi="Times New Roman" w:cs="Times New Roman"/>
                <w:b w:val="0"/>
                <w:sz w:val="18"/>
                <w:szCs w:val="18"/>
              </w:rPr>
              <w:t>Uso didáctico de los recursos tecnológicos en la educación infantil</w:t>
            </w:r>
            <w:r>
              <w:rPr>
                <w:rFonts w:ascii="Times New Roman" w:hAnsi="Times New Roman" w:cs="Times New Roman"/>
                <w:b w:val="0"/>
                <w:sz w:val="18"/>
                <w:szCs w:val="18"/>
              </w:rPr>
              <w:t>,</w:t>
            </w:r>
            <w:r w:rsidRPr="0035161F">
              <w:rPr>
                <w:rFonts w:ascii="Times New Roman" w:hAnsi="Times New Roman" w:cs="Times New Roman"/>
                <w:b w:val="0"/>
                <w:sz w:val="18"/>
                <w:szCs w:val="18"/>
              </w:rPr>
              <w:t xml:space="preserve"> “escuelas inteligentes”</w:t>
            </w:r>
          </w:p>
        </w:tc>
      </w:tr>
    </w:tbl>
    <w:p w:rsidR="00E35A6E" w:rsidRPr="0035161F" w:rsidRDefault="00E35A6E" w:rsidP="0035161F">
      <w:pPr>
        <w:spacing w:after="0"/>
        <w:rPr>
          <w:rFonts w:ascii="Times New Roman" w:hAnsi="Times New Roman" w:cs="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6"/>
        <w:gridCol w:w="3074"/>
      </w:tblGrid>
      <w:tr w:rsidR="00E35A6E" w:rsidRPr="0059095D" w:rsidTr="0035161F">
        <w:tc>
          <w:tcPr>
            <w:tcW w:w="9464" w:type="dxa"/>
            <w:gridSpan w:val="2"/>
            <w:shd w:val="clear" w:color="auto" w:fill="737373"/>
          </w:tcPr>
          <w:p w:rsidR="00E35A6E" w:rsidRPr="0059095D" w:rsidRDefault="00E35A6E" w:rsidP="0035161F">
            <w:pPr>
              <w:spacing w:after="0" w:line="240" w:lineRule="auto"/>
              <w:jc w:val="center"/>
              <w:rPr>
                <w:rFonts w:ascii="Times New Roman" w:hAnsi="Times New Roman" w:cs="Times New Roman"/>
                <w:b/>
                <w:bCs/>
                <w:sz w:val="18"/>
                <w:szCs w:val="18"/>
              </w:rPr>
            </w:pPr>
            <w:r w:rsidRPr="0059095D">
              <w:rPr>
                <w:rFonts w:ascii="Times New Roman" w:hAnsi="Times New Roman" w:cs="Times New Roman"/>
                <w:b/>
                <w:bCs/>
                <w:sz w:val="18"/>
                <w:szCs w:val="18"/>
              </w:rPr>
              <w:t>Contenidos</w:t>
            </w:r>
          </w:p>
        </w:tc>
      </w:tr>
      <w:tr w:rsidR="00E35A6E" w:rsidRPr="0059095D" w:rsidTr="0035161F">
        <w:tblPrEx>
          <w:tblBorders>
            <w:top w:val="dashSmallGap" w:sz="4" w:space="0" w:color="073763"/>
            <w:left w:val="dashSmallGap" w:sz="4" w:space="0" w:color="073763"/>
            <w:bottom w:val="dashSmallGap" w:sz="4" w:space="0" w:color="073763"/>
            <w:right w:val="dashSmallGap" w:sz="4" w:space="0" w:color="073763"/>
            <w:insideH w:val="dashSmallGap" w:sz="4" w:space="0" w:color="073763"/>
            <w:insideV w:val="dashSmallGap" w:sz="4" w:space="0" w:color="073763"/>
          </w:tblBorders>
          <w:tblLook w:val="00A0"/>
        </w:tblPrEx>
        <w:trPr>
          <w:trHeight w:val="917"/>
        </w:trPr>
        <w:tc>
          <w:tcPr>
            <w:tcW w:w="6248" w:type="dxa"/>
          </w:tcPr>
          <w:p w:rsidR="00E35A6E" w:rsidRPr="0059095D" w:rsidRDefault="00E35A6E" w:rsidP="00E35A6E">
            <w:pPr>
              <w:pStyle w:val="Prrafodelista"/>
              <w:numPr>
                <w:ilvl w:val="0"/>
                <w:numId w:val="5"/>
              </w:numPr>
              <w:spacing w:after="0" w:line="240" w:lineRule="auto"/>
              <w:jc w:val="both"/>
              <w:rPr>
                <w:rFonts w:ascii="Times New Roman" w:eastAsia="HGPMinchoE" w:hAnsi="Times New Roman" w:cs="Times New Roman"/>
                <w:sz w:val="18"/>
                <w:szCs w:val="18"/>
              </w:rPr>
            </w:pPr>
            <w:r w:rsidRPr="0059095D">
              <w:rPr>
                <w:rFonts w:ascii="Times New Roman" w:eastAsia="HGPMinchoE" w:hAnsi="Times New Roman" w:cs="Times New Roman"/>
                <w:sz w:val="18"/>
                <w:szCs w:val="18"/>
                <w:lang w:val="it-IT"/>
              </w:rPr>
              <w:t>Conocimiento de las posibilidades educativas que ofrecen la TICs.</w:t>
            </w:r>
          </w:p>
          <w:p w:rsidR="00E35A6E" w:rsidRPr="0059095D" w:rsidRDefault="00E35A6E" w:rsidP="00E35A6E">
            <w:pPr>
              <w:pStyle w:val="Prrafodelista"/>
              <w:numPr>
                <w:ilvl w:val="0"/>
                <w:numId w:val="5"/>
              </w:numPr>
              <w:spacing w:after="0" w:line="240" w:lineRule="auto"/>
              <w:jc w:val="both"/>
              <w:rPr>
                <w:rFonts w:ascii="Times New Roman" w:eastAsia="HGPMinchoE" w:hAnsi="Times New Roman" w:cs="Times New Roman"/>
                <w:sz w:val="18"/>
                <w:szCs w:val="18"/>
              </w:rPr>
            </w:pPr>
            <w:r w:rsidRPr="0059095D">
              <w:rPr>
                <w:rFonts w:ascii="Times New Roman" w:eastAsia="HGPMinchoE" w:hAnsi="Times New Roman" w:cs="Times New Roman"/>
                <w:sz w:val="18"/>
                <w:szCs w:val="18"/>
              </w:rPr>
              <w:t>Conocimiento de los distintos soportes informáticos para gestionar la búsqueda y análisis de información personal, profesional, curricular, educativa, laboral, etc., a través de la red.</w:t>
            </w:r>
          </w:p>
        </w:tc>
        <w:tc>
          <w:tcPr>
            <w:tcW w:w="3216" w:type="dxa"/>
            <w:shd w:val="clear" w:color="auto" w:fill="F2F2F2" w:themeFill="background1" w:themeFillShade="F2"/>
            <w:vAlign w:val="center"/>
          </w:tcPr>
          <w:p w:rsidR="00E35A6E" w:rsidRPr="0059095D" w:rsidRDefault="00E35A6E" w:rsidP="00DF70F1">
            <w:pPr>
              <w:jc w:val="center"/>
              <w:rPr>
                <w:rFonts w:ascii="Times New Roman" w:hAnsi="Times New Roman" w:cs="Times New Roman"/>
                <w:b/>
                <w:sz w:val="18"/>
                <w:szCs w:val="18"/>
              </w:rPr>
            </w:pPr>
            <w:r w:rsidRPr="0059095D">
              <w:rPr>
                <w:rFonts w:ascii="Times New Roman" w:hAnsi="Times New Roman" w:cs="Times New Roman"/>
                <w:b/>
                <w:sz w:val="18"/>
                <w:szCs w:val="18"/>
              </w:rPr>
              <w:t>CONCEPTUALES</w:t>
            </w:r>
          </w:p>
          <w:p w:rsidR="00E35A6E" w:rsidRPr="0059095D" w:rsidRDefault="00E35A6E" w:rsidP="00DF70F1">
            <w:pPr>
              <w:jc w:val="center"/>
              <w:rPr>
                <w:rFonts w:ascii="Times New Roman" w:hAnsi="Times New Roman" w:cs="Times New Roman"/>
                <w:sz w:val="18"/>
                <w:szCs w:val="18"/>
              </w:rPr>
            </w:pPr>
            <w:r w:rsidRPr="0059095D">
              <w:rPr>
                <w:rFonts w:ascii="Times New Roman" w:hAnsi="Times New Roman" w:cs="Times New Roman"/>
                <w:b/>
                <w:sz w:val="18"/>
                <w:szCs w:val="18"/>
              </w:rPr>
              <w:t>(Saber)</w:t>
            </w:r>
          </w:p>
        </w:tc>
      </w:tr>
      <w:tr w:rsidR="00E35A6E" w:rsidRPr="0059095D" w:rsidTr="0035161F">
        <w:tblPrEx>
          <w:tblBorders>
            <w:top w:val="dashSmallGap" w:sz="4" w:space="0" w:color="073763"/>
            <w:left w:val="dashSmallGap" w:sz="4" w:space="0" w:color="073763"/>
            <w:bottom w:val="dashSmallGap" w:sz="4" w:space="0" w:color="073763"/>
            <w:right w:val="dashSmallGap" w:sz="4" w:space="0" w:color="073763"/>
            <w:insideH w:val="dashSmallGap" w:sz="4" w:space="0" w:color="073763"/>
            <w:insideV w:val="dashSmallGap" w:sz="4" w:space="0" w:color="073763"/>
          </w:tblBorders>
          <w:tblLook w:val="00A0"/>
        </w:tblPrEx>
        <w:trPr>
          <w:trHeight w:val="1084"/>
        </w:trPr>
        <w:tc>
          <w:tcPr>
            <w:tcW w:w="6248" w:type="dxa"/>
          </w:tcPr>
          <w:p w:rsidR="00E35A6E" w:rsidRPr="0059095D" w:rsidRDefault="00E35A6E" w:rsidP="00E35A6E">
            <w:pPr>
              <w:pStyle w:val="Prrafodelista"/>
              <w:numPr>
                <w:ilvl w:val="0"/>
                <w:numId w:val="6"/>
              </w:numPr>
              <w:spacing w:after="0" w:line="240" w:lineRule="auto"/>
              <w:jc w:val="both"/>
              <w:rPr>
                <w:rFonts w:ascii="Times New Roman" w:eastAsia="HGPMinchoE" w:hAnsi="Times New Roman" w:cs="Times New Roman"/>
                <w:sz w:val="18"/>
                <w:szCs w:val="18"/>
              </w:rPr>
            </w:pPr>
            <w:r w:rsidRPr="0059095D">
              <w:rPr>
                <w:rFonts w:ascii="Times New Roman" w:eastAsia="HGPMinchoE" w:hAnsi="Times New Roman" w:cs="Times New Roman"/>
                <w:sz w:val="18"/>
                <w:szCs w:val="18"/>
              </w:rPr>
              <w:t>Manipulación de las principales metodologías de búsqueda, análisis, implementación y evaluación, aplicables al ámbito de las nueva tecnologías.</w:t>
            </w:r>
          </w:p>
          <w:p w:rsidR="00E35A6E" w:rsidRPr="0059095D" w:rsidRDefault="00E35A6E" w:rsidP="00E35A6E">
            <w:pPr>
              <w:pStyle w:val="Prrafodelista"/>
              <w:numPr>
                <w:ilvl w:val="0"/>
                <w:numId w:val="6"/>
              </w:numPr>
              <w:spacing w:after="0" w:line="240" w:lineRule="auto"/>
              <w:jc w:val="both"/>
              <w:rPr>
                <w:rFonts w:ascii="Times New Roman" w:eastAsia="HGPMinchoE" w:hAnsi="Times New Roman" w:cs="Times New Roman"/>
                <w:sz w:val="18"/>
                <w:szCs w:val="18"/>
              </w:rPr>
            </w:pPr>
            <w:r w:rsidRPr="0059095D">
              <w:rPr>
                <w:rFonts w:ascii="Times New Roman" w:eastAsia="HGPMinchoE" w:hAnsi="Times New Roman" w:cs="Times New Roman"/>
                <w:sz w:val="18"/>
                <w:szCs w:val="18"/>
              </w:rPr>
              <w:t>Integración e incorporación de los programas o software a la función docente.</w:t>
            </w:r>
          </w:p>
          <w:p w:rsidR="00E35A6E" w:rsidRPr="0059095D" w:rsidRDefault="00E35A6E" w:rsidP="00E35A6E">
            <w:pPr>
              <w:pStyle w:val="Prrafodelista"/>
              <w:numPr>
                <w:ilvl w:val="0"/>
                <w:numId w:val="6"/>
              </w:numPr>
              <w:spacing w:after="0" w:line="240" w:lineRule="auto"/>
              <w:jc w:val="both"/>
              <w:rPr>
                <w:rFonts w:ascii="Times New Roman" w:hAnsi="Times New Roman" w:cs="Times New Roman"/>
                <w:sz w:val="18"/>
                <w:szCs w:val="18"/>
              </w:rPr>
            </w:pPr>
            <w:r w:rsidRPr="0059095D">
              <w:rPr>
                <w:rFonts w:ascii="Times New Roman" w:eastAsia="HGPMinchoE" w:hAnsi="Times New Roman" w:cs="Times New Roman"/>
                <w:sz w:val="18"/>
                <w:szCs w:val="18"/>
              </w:rPr>
              <w:t>Planificación, diseño e implementación de programas tecnológicos de intervención educativa con población diana.</w:t>
            </w:r>
          </w:p>
        </w:tc>
        <w:tc>
          <w:tcPr>
            <w:tcW w:w="3216" w:type="dxa"/>
            <w:shd w:val="clear" w:color="auto" w:fill="F2F2F2" w:themeFill="background1" w:themeFillShade="F2"/>
            <w:vAlign w:val="center"/>
          </w:tcPr>
          <w:p w:rsidR="00E35A6E" w:rsidRPr="0059095D" w:rsidRDefault="00E35A6E" w:rsidP="00DF70F1">
            <w:pPr>
              <w:jc w:val="center"/>
              <w:rPr>
                <w:rFonts w:ascii="Times New Roman" w:hAnsi="Times New Roman" w:cs="Times New Roman"/>
                <w:b/>
                <w:bCs/>
                <w:sz w:val="18"/>
                <w:szCs w:val="18"/>
              </w:rPr>
            </w:pPr>
            <w:r w:rsidRPr="0059095D">
              <w:rPr>
                <w:rFonts w:ascii="Times New Roman" w:hAnsi="Times New Roman" w:cs="Times New Roman"/>
                <w:b/>
                <w:bCs/>
                <w:sz w:val="18"/>
                <w:szCs w:val="18"/>
              </w:rPr>
              <w:t>PROCEDIMENTALES-INSTRUMENTALES</w:t>
            </w:r>
          </w:p>
          <w:p w:rsidR="00E35A6E" w:rsidRPr="0059095D" w:rsidRDefault="00E35A6E" w:rsidP="00DF70F1">
            <w:pPr>
              <w:jc w:val="center"/>
              <w:rPr>
                <w:rFonts w:ascii="Times New Roman" w:hAnsi="Times New Roman" w:cs="Times New Roman"/>
                <w:sz w:val="18"/>
                <w:szCs w:val="18"/>
              </w:rPr>
            </w:pPr>
            <w:r w:rsidRPr="0059095D">
              <w:rPr>
                <w:rFonts w:ascii="Times New Roman" w:hAnsi="Times New Roman" w:cs="Times New Roman"/>
                <w:b/>
                <w:bCs/>
                <w:sz w:val="18"/>
                <w:szCs w:val="18"/>
              </w:rPr>
              <w:t>(Saber Hacer)</w:t>
            </w:r>
          </w:p>
        </w:tc>
      </w:tr>
      <w:tr w:rsidR="00E35A6E" w:rsidRPr="0059095D" w:rsidTr="0059095D">
        <w:tblPrEx>
          <w:tblBorders>
            <w:top w:val="dashSmallGap" w:sz="4" w:space="0" w:color="073763"/>
            <w:left w:val="dashSmallGap" w:sz="4" w:space="0" w:color="073763"/>
            <w:bottom w:val="dashSmallGap" w:sz="4" w:space="0" w:color="073763"/>
            <w:right w:val="dashSmallGap" w:sz="4" w:space="0" w:color="073763"/>
            <w:insideH w:val="dashSmallGap" w:sz="4" w:space="0" w:color="073763"/>
            <w:insideV w:val="dashSmallGap" w:sz="4" w:space="0" w:color="073763"/>
          </w:tblBorders>
          <w:tblLook w:val="00A0"/>
        </w:tblPrEx>
        <w:trPr>
          <w:trHeight w:val="1156"/>
        </w:trPr>
        <w:tc>
          <w:tcPr>
            <w:tcW w:w="6248" w:type="dxa"/>
          </w:tcPr>
          <w:p w:rsidR="00E35A6E" w:rsidRPr="0059095D" w:rsidRDefault="00E35A6E" w:rsidP="00E35A6E">
            <w:pPr>
              <w:pStyle w:val="Prrafodelista"/>
              <w:numPr>
                <w:ilvl w:val="0"/>
                <w:numId w:val="7"/>
              </w:numPr>
              <w:spacing w:after="0" w:line="240" w:lineRule="auto"/>
              <w:jc w:val="both"/>
              <w:rPr>
                <w:rFonts w:ascii="Times New Roman" w:eastAsia="HGPMinchoE" w:hAnsi="Times New Roman" w:cs="Times New Roman"/>
                <w:sz w:val="18"/>
                <w:szCs w:val="18"/>
              </w:rPr>
            </w:pPr>
            <w:r w:rsidRPr="0059095D">
              <w:rPr>
                <w:rFonts w:ascii="Times New Roman" w:eastAsia="HGPMinchoE" w:hAnsi="Times New Roman" w:cs="Times New Roman"/>
                <w:sz w:val="18"/>
                <w:szCs w:val="18"/>
              </w:rPr>
              <w:t>Estimación de un sistema de valores personales proclives al progreso, el desarrollo y el aprendizaje de las personas y las comunidades.</w:t>
            </w:r>
          </w:p>
          <w:p w:rsidR="00E35A6E" w:rsidRPr="0059095D" w:rsidRDefault="00E35A6E" w:rsidP="00E35A6E">
            <w:pPr>
              <w:pStyle w:val="Prrafodelista"/>
              <w:numPr>
                <w:ilvl w:val="0"/>
                <w:numId w:val="7"/>
              </w:numPr>
              <w:spacing w:after="0" w:line="240" w:lineRule="auto"/>
              <w:jc w:val="both"/>
              <w:rPr>
                <w:rFonts w:ascii="Times New Roman" w:eastAsia="HGPMinchoE" w:hAnsi="Times New Roman" w:cs="Times New Roman"/>
                <w:sz w:val="18"/>
                <w:szCs w:val="18"/>
              </w:rPr>
            </w:pPr>
            <w:r w:rsidRPr="0059095D">
              <w:rPr>
                <w:rFonts w:ascii="Times New Roman" w:eastAsia="HGPMinchoE" w:hAnsi="Times New Roman" w:cs="Times New Roman"/>
                <w:sz w:val="18"/>
                <w:szCs w:val="18"/>
              </w:rPr>
              <w:t>Desarrollo de habilidades interpersonales de empatía, capacidad de escucha activa, comunicación fluida y colaboración permanente.</w:t>
            </w:r>
          </w:p>
          <w:p w:rsidR="00E35A6E" w:rsidRPr="0059095D" w:rsidRDefault="00E35A6E" w:rsidP="00E35A6E">
            <w:pPr>
              <w:pStyle w:val="Prrafodelista"/>
              <w:numPr>
                <w:ilvl w:val="0"/>
                <w:numId w:val="7"/>
              </w:numPr>
              <w:spacing w:after="0" w:line="240" w:lineRule="auto"/>
              <w:jc w:val="both"/>
              <w:rPr>
                <w:rFonts w:ascii="Times New Roman" w:hAnsi="Times New Roman" w:cs="Times New Roman"/>
                <w:sz w:val="18"/>
                <w:szCs w:val="18"/>
              </w:rPr>
            </w:pPr>
            <w:r w:rsidRPr="0059095D">
              <w:rPr>
                <w:rFonts w:ascii="Times New Roman" w:eastAsia="HGPMinchoE" w:hAnsi="Times New Roman" w:cs="Times New Roman"/>
                <w:sz w:val="18"/>
                <w:szCs w:val="18"/>
              </w:rPr>
              <w:t>Actitud de motivación hacia nuevos retos y capacidad de adaptación a experiencias innovadoras en el ámbito educativo.</w:t>
            </w:r>
          </w:p>
        </w:tc>
        <w:tc>
          <w:tcPr>
            <w:tcW w:w="3216" w:type="dxa"/>
            <w:shd w:val="clear" w:color="auto" w:fill="F2F2F2" w:themeFill="background1" w:themeFillShade="F2"/>
            <w:vAlign w:val="center"/>
          </w:tcPr>
          <w:p w:rsidR="00E35A6E" w:rsidRPr="0059095D" w:rsidRDefault="00E35A6E" w:rsidP="00DF70F1">
            <w:pPr>
              <w:jc w:val="center"/>
              <w:rPr>
                <w:rFonts w:ascii="Times New Roman" w:hAnsi="Times New Roman" w:cs="Times New Roman"/>
                <w:b/>
                <w:bCs/>
                <w:sz w:val="18"/>
                <w:szCs w:val="18"/>
              </w:rPr>
            </w:pPr>
            <w:r w:rsidRPr="0059095D">
              <w:rPr>
                <w:rFonts w:ascii="Times New Roman" w:hAnsi="Times New Roman" w:cs="Times New Roman"/>
                <w:b/>
                <w:bCs/>
                <w:sz w:val="18"/>
                <w:szCs w:val="18"/>
              </w:rPr>
              <w:t>ACTITUDINALES</w:t>
            </w:r>
          </w:p>
          <w:p w:rsidR="00E35A6E" w:rsidRPr="0059095D" w:rsidRDefault="00E35A6E" w:rsidP="00DF70F1">
            <w:pPr>
              <w:jc w:val="center"/>
              <w:rPr>
                <w:rFonts w:ascii="Times New Roman" w:hAnsi="Times New Roman" w:cs="Times New Roman"/>
                <w:sz w:val="18"/>
                <w:szCs w:val="18"/>
              </w:rPr>
            </w:pPr>
            <w:r w:rsidRPr="0059095D">
              <w:rPr>
                <w:rFonts w:ascii="Times New Roman" w:hAnsi="Times New Roman" w:cs="Times New Roman"/>
                <w:b/>
                <w:bCs/>
                <w:sz w:val="18"/>
                <w:szCs w:val="18"/>
              </w:rPr>
              <w:t>(Ser)</w:t>
            </w:r>
          </w:p>
        </w:tc>
      </w:tr>
    </w:tbl>
    <w:p w:rsidR="00E35A6E" w:rsidRDefault="00E35A6E" w:rsidP="00E35A6E">
      <w:pPr>
        <w:rPr>
          <w:rFonts w:ascii="Times New Roman" w:hAnsi="Times New Roman" w:cs="Times New Roman"/>
          <w:sz w:val="18"/>
          <w:szCs w:val="18"/>
        </w:rPr>
      </w:pPr>
    </w:p>
    <w:p w:rsidR="0059095D" w:rsidRDefault="0059095D" w:rsidP="0059095D">
      <w:pPr>
        <w:jc w:val="both"/>
        <w:rPr>
          <w:rFonts w:ascii="Times New Roman" w:hAnsi="Times New Roman" w:cs="Times New Roman"/>
          <w:sz w:val="18"/>
          <w:szCs w:val="18"/>
        </w:rPr>
      </w:pPr>
      <w:r>
        <w:rPr>
          <w:rFonts w:ascii="Times New Roman" w:hAnsi="Times New Roman" w:cs="Times New Roman"/>
          <w:sz w:val="18"/>
          <w:szCs w:val="18"/>
        </w:rPr>
        <w:t>4.2.2. ACTIVIDADES DE APRENDIZAJE</w:t>
      </w:r>
    </w:p>
    <w:p w:rsidR="0059095D" w:rsidRDefault="0059095D" w:rsidP="0059095D">
      <w:pPr>
        <w:jc w:val="both"/>
        <w:rPr>
          <w:rFonts w:ascii="Times New Roman" w:hAnsi="Times New Roman" w:cs="Times New Roman"/>
          <w:sz w:val="18"/>
          <w:szCs w:val="18"/>
        </w:rPr>
      </w:pPr>
      <w:r>
        <w:rPr>
          <w:rFonts w:ascii="Times New Roman" w:hAnsi="Times New Roman" w:cs="Times New Roman"/>
          <w:sz w:val="18"/>
          <w:szCs w:val="18"/>
        </w:rPr>
        <w:t xml:space="preserve">La propuesta didáctica que se ofrece para trabajar la asignatura de </w:t>
      </w:r>
      <w:r w:rsidR="00D97717">
        <w:rPr>
          <w:rFonts w:ascii="Times New Roman" w:hAnsi="Times New Roman" w:cs="Times New Roman"/>
          <w:sz w:val="18"/>
          <w:szCs w:val="18"/>
        </w:rPr>
        <w:t>“</w:t>
      </w:r>
      <w:r>
        <w:rPr>
          <w:rFonts w:ascii="Times New Roman" w:hAnsi="Times New Roman" w:cs="Times New Roman"/>
          <w:sz w:val="18"/>
          <w:szCs w:val="18"/>
        </w:rPr>
        <w:t>Tecnología Educativa</w:t>
      </w:r>
      <w:r w:rsidR="00D97717">
        <w:rPr>
          <w:rFonts w:ascii="Times New Roman" w:hAnsi="Times New Roman" w:cs="Times New Roman"/>
          <w:sz w:val="18"/>
          <w:szCs w:val="18"/>
        </w:rPr>
        <w:t>”</w:t>
      </w:r>
      <w:r>
        <w:rPr>
          <w:rFonts w:ascii="Times New Roman" w:hAnsi="Times New Roman" w:cs="Times New Roman"/>
          <w:sz w:val="18"/>
          <w:szCs w:val="18"/>
        </w:rPr>
        <w:t xml:space="preserve"> se divide en dos partes, una parte llamada teóric</w:t>
      </w:r>
      <w:r w:rsidR="00D97717">
        <w:rPr>
          <w:rFonts w:ascii="Times New Roman" w:hAnsi="Times New Roman" w:cs="Times New Roman"/>
          <w:sz w:val="18"/>
          <w:szCs w:val="18"/>
        </w:rPr>
        <w:t>a y otra denomin</w:t>
      </w:r>
      <w:r>
        <w:rPr>
          <w:rFonts w:ascii="Times New Roman" w:hAnsi="Times New Roman" w:cs="Times New Roman"/>
          <w:sz w:val="18"/>
          <w:szCs w:val="18"/>
        </w:rPr>
        <w:t>ada práctica, aunque en ambas opciones el alumnado trabaja de manera</w:t>
      </w:r>
      <w:r w:rsidR="001975C1">
        <w:rPr>
          <w:rFonts w:ascii="Times New Roman" w:hAnsi="Times New Roman" w:cs="Times New Roman"/>
          <w:sz w:val="18"/>
          <w:szCs w:val="18"/>
        </w:rPr>
        <w:t xml:space="preserve"> práctica la teoría, si</w:t>
      </w:r>
      <w:r>
        <w:rPr>
          <w:rFonts w:ascii="Times New Roman" w:hAnsi="Times New Roman" w:cs="Times New Roman"/>
          <w:sz w:val="18"/>
          <w:szCs w:val="18"/>
        </w:rPr>
        <w:t xml:space="preserve"> bien la diferencia se encuentra en el que el contenido de la parte teórica se trabaja de forma práctica con actividades desarrolladas para realizar en el aula mientras que</w:t>
      </w:r>
      <w:r w:rsidR="001975C1">
        <w:rPr>
          <w:rFonts w:ascii="Times New Roman" w:hAnsi="Times New Roman" w:cs="Times New Roman"/>
          <w:sz w:val="18"/>
          <w:szCs w:val="18"/>
        </w:rPr>
        <w:t xml:space="preserve"> las actividades de </w:t>
      </w:r>
      <w:r>
        <w:rPr>
          <w:rFonts w:ascii="Times New Roman" w:hAnsi="Times New Roman" w:cs="Times New Roman"/>
          <w:sz w:val="18"/>
          <w:szCs w:val="18"/>
        </w:rPr>
        <w:t>la parte práctica se diseñan para que el alumnado las realice de forma autónoma bajo un explicación guía de las mismas.</w:t>
      </w:r>
    </w:p>
    <w:p w:rsidR="00E35A6E" w:rsidRDefault="00D97717" w:rsidP="00EC131C">
      <w:p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 xml:space="preserve">4.2.2.1. </w:t>
      </w:r>
      <w:r w:rsidR="0059095D">
        <w:rPr>
          <w:rFonts w:ascii="Times New Roman" w:hAnsi="Times New Roman" w:cs="Times New Roman"/>
          <w:sz w:val="18"/>
          <w:szCs w:val="18"/>
        </w:rPr>
        <w:t>Actividades Contenidos Teóricos</w:t>
      </w:r>
    </w:p>
    <w:p w:rsidR="00EC131C" w:rsidRPr="001975C1" w:rsidRDefault="00EC131C" w:rsidP="00EC131C">
      <w:pPr>
        <w:spacing w:after="0" w:line="240" w:lineRule="auto"/>
        <w:ind w:firstLine="708"/>
        <w:jc w:val="both"/>
        <w:rPr>
          <w:rFonts w:ascii="Times New Roman" w:hAnsi="Times New Roman" w:cs="Times New Roman"/>
          <w:sz w:val="18"/>
          <w:szCs w:val="18"/>
        </w:rPr>
      </w:pPr>
    </w:p>
    <w:p w:rsidR="00E744D6" w:rsidRPr="00E744D6" w:rsidRDefault="00E744D6" w:rsidP="00EC131C">
      <w:pPr>
        <w:spacing w:after="0"/>
        <w:jc w:val="both"/>
        <w:rPr>
          <w:rFonts w:ascii="Times New Roman" w:hAnsi="Times New Roman" w:cs="Times New Roman"/>
          <w:sz w:val="18"/>
          <w:szCs w:val="18"/>
        </w:rPr>
      </w:pPr>
      <w:r>
        <w:rPr>
          <w:rFonts w:ascii="Times New Roman" w:hAnsi="Times New Roman" w:cs="Times New Roman"/>
          <w:sz w:val="18"/>
          <w:szCs w:val="18"/>
        </w:rPr>
        <w:t>El</w:t>
      </w:r>
      <w:r w:rsidR="00E35A6E" w:rsidRPr="00AA5EC4">
        <w:rPr>
          <w:rFonts w:ascii="Times New Roman" w:hAnsi="Times New Roman" w:cs="Times New Roman"/>
          <w:sz w:val="18"/>
          <w:szCs w:val="18"/>
        </w:rPr>
        <w:t xml:space="preserve"> desarrollo de la asignatura se estructura siguiendo una organización de trabajo teórico y práctico. Para </w:t>
      </w:r>
      <w:r>
        <w:rPr>
          <w:rFonts w:ascii="Times New Roman" w:hAnsi="Times New Roman" w:cs="Times New Roman"/>
          <w:sz w:val="18"/>
          <w:szCs w:val="18"/>
        </w:rPr>
        <w:t xml:space="preserve">llevar a cabo las actividades y trabajar los contenidos teóricos en el aula se parte de </w:t>
      </w:r>
      <w:r w:rsidR="00E35A6E" w:rsidRPr="00AA5EC4">
        <w:rPr>
          <w:rFonts w:ascii="Times New Roman" w:hAnsi="Times New Roman" w:cs="Times New Roman"/>
          <w:sz w:val="18"/>
          <w:szCs w:val="18"/>
        </w:rPr>
        <w:t>la exposición docente de los contenidos teóricos</w:t>
      </w:r>
      <w:r>
        <w:rPr>
          <w:rFonts w:ascii="Times New Roman" w:hAnsi="Times New Roman" w:cs="Times New Roman"/>
          <w:sz w:val="18"/>
          <w:szCs w:val="18"/>
        </w:rPr>
        <w:t xml:space="preserve"> para lo que</w:t>
      </w:r>
      <w:r w:rsidR="00E35A6E" w:rsidRPr="00AA5EC4">
        <w:rPr>
          <w:rFonts w:ascii="Times New Roman" w:hAnsi="Times New Roman" w:cs="Times New Roman"/>
          <w:sz w:val="18"/>
          <w:szCs w:val="18"/>
        </w:rPr>
        <w:t xml:space="preserve"> se diseña una presentación (</w:t>
      </w:r>
      <w:proofErr w:type="spellStart"/>
      <w:r w:rsidR="00E35A6E" w:rsidRPr="00AA5EC4">
        <w:rPr>
          <w:rFonts w:ascii="Times New Roman" w:hAnsi="Times New Roman" w:cs="Times New Roman"/>
          <w:sz w:val="18"/>
          <w:szCs w:val="18"/>
        </w:rPr>
        <w:t>ppt</w:t>
      </w:r>
      <w:proofErr w:type="spellEnd"/>
      <w:r w:rsidR="00E35A6E" w:rsidRPr="00AA5EC4">
        <w:rPr>
          <w:rFonts w:ascii="Times New Roman" w:hAnsi="Times New Roman" w:cs="Times New Roman"/>
          <w:sz w:val="18"/>
          <w:szCs w:val="18"/>
        </w:rPr>
        <w:t xml:space="preserve">, </w:t>
      </w:r>
      <w:proofErr w:type="spellStart"/>
      <w:r w:rsidR="00E35A6E" w:rsidRPr="00AA5EC4">
        <w:rPr>
          <w:rFonts w:ascii="Times New Roman" w:hAnsi="Times New Roman" w:cs="Times New Roman"/>
          <w:sz w:val="18"/>
          <w:szCs w:val="18"/>
        </w:rPr>
        <w:t>prezi</w:t>
      </w:r>
      <w:proofErr w:type="spellEnd"/>
      <w:r w:rsidR="00E35A6E" w:rsidRPr="00AA5EC4">
        <w:rPr>
          <w:rFonts w:ascii="Times New Roman" w:hAnsi="Times New Roman" w:cs="Times New Roman"/>
          <w:sz w:val="18"/>
          <w:szCs w:val="18"/>
        </w:rPr>
        <w:t>,…) de unos 20 minutos por cada tema, seguido del desarrollo de las actividades de aprendizaje diseñadas para la construcción del conocimiento por parte del alumnado.</w:t>
      </w:r>
      <w:r>
        <w:rPr>
          <w:rFonts w:ascii="Times New Roman" w:hAnsi="Times New Roman" w:cs="Times New Roman"/>
          <w:sz w:val="18"/>
          <w:szCs w:val="18"/>
        </w:rPr>
        <w:t xml:space="preserve"> </w:t>
      </w:r>
      <w:r w:rsidRPr="00E744D6">
        <w:rPr>
          <w:rFonts w:ascii="Times New Roman" w:hAnsi="Times New Roman" w:cs="Times New Roman"/>
          <w:sz w:val="18"/>
          <w:szCs w:val="18"/>
        </w:rPr>
        <w:t>Actividades que requieren una mayor participación del alumnado y una participación del docente como guía, orientador y diseñador de las acciones formativas.</w:t>
      </w:r>
    </w:p>
    <w:p w:rsidR="00E744D6" w:rsidRPr="00E744D6" w:rsidRDefault="00E744D6" w:rsidP="00E744D6">
      <w:pPr>
        <w:jc w:val="both"/>
        <w:rPr>
          <w:rFonts w:ascii="Times New Roman" w:hAnsi="Times New Roman" w:cs="Times New Roman"/>
          <w:sz w:val="18"/>
          <w:szCs w:val="18"/>
        </w:rPr>
      </w:pPr>
      <w:r w:rsidRPr="00E744D6">
        <w:rPr>
          <w:rFonts w:ascii="Times New Roman" w:hAnsi="Times New Roman" w:cs="Times New Roman"/>
          <w:sz w:val="18"/>
          <w:szCs w:val="18"/>
        </w:rPr>
        <w:t>A continuación se presentan las actividades que según las características del contenido a trabajar se han diseñado:</w:t>
      </w:r>
    </w:p>
    <w:p w:rsidR="00E744D6" w:rsidRDefault="00E744D6" w:rsidP="0059095D">
      <w:pPr>
        <w:jc w:val="both"/>
        <w:rPr>
          <w:rFonts w:ascii="Times New Roman" w:hAnsi="Times New Roman" w:cs="Times New Roman"/>
          <w:sz w:val="18"/>
          <w:szCs w:val="18"/>
        </w:rPr>
      </w:pPr>
    </w:p>
    <w:p w:rsidR="00E744D6" w:rsidRDefault="00E744D6" w:rsidP="0059095D">
      <w:pPr>
        <w:jc w:val="both"/>
        <w:rPr>
          <w:rFonts w:ascii="Times New Roman" w:hAnsi="Times New Roman" w:cs="Times New Roman"/>
          <w:sz w:val="18"/>
          <w:szCs w:val="18"/>
        </w:rPr>
      </w:pPr>
    </w:p>
    <w:p w:rsidR="0059095D" w:rsidRDefault="001B4980" w:rsidP="0059095D">
      <w:pPr>
        <w:jc w:val="both"/>
        <w:rPr>
          <w:rFonts w:ascii="Times New Roman" w:hAnsi="Times New Roman" w:cs="Times New Roman"/>
          <w:sz w:val="18"/>
          <w:szCs w:val="18"/>
        </w:rPr>
      </w:pPr>
      <w:r>
        <w:rPr>
          <w:rFonts w:ascii="Times New Roman" w:hAnsi="Times New Roman" w:cs="Times New Roman"/>
          <w:noProof/>
          <w:sz w:val="18"/>
          <w:szCs w:val="18"/>
          <w:lang w:eastAsia="es-ES"/>
        </w:rPr>
        <w:lastRenderedPageBreak/>
        <w:pict>
          <v:roundrect id="_x0000_s1030" style="position:absolute;left:0;text-align:left;margin-left:16.35pt;margin-top:-37.45pt;width:413.55pt;height:194.7pt;z-index:-251658752" arcsize="10923f" fillcolor="#eeece1 [3214]" strokecolor="#7030a0" strokeweight="2.25pt">
            <v:stroke dashstyle="dash"/>
            <v:shadow color="#868686"/>
            <v:textbox style="mso-next-textbox:#_x0000_s1030">
              <w:txbxContent>
                <w:p w:rsidR="00DF70F1" w:rsidRPr="00E744D6" w:rsidRDefault="00DF70F1" w:rsidP="003D709B">
                  <w:pPr>
                    <w:jc w:val="center"/>
                    <w:rPr>
                      <w:rFonts w:ascii="Times New Roman" w:hAnsi="Times New Roman" w:cs="Times New Roman"/>
                      <w:b/>
                      <w:sz w:val="18"/>
                      <w:szCs w:val="18"/>
                    </w:rPr>
                  </w:pPr>
                  <w:r w:rsidRPr="00E744D6">
                    <w:rPr>
                      <w:rFonts w:ascii="Times New Roman" w:hAnsi="Times New Roman" w:cs="Times New Roman"/>
                      <w:b/>
                      <w:sz w:val="18"/>
                      <w:szCs w:val="18"/>
                    </w:rPr>
                    <w:t>Temas y Actividades</w:t>
                  </w:r>
                </w:p>
                <w:p w:rsidR="00DF70F1" w:rsidRPr="00E744D6" w:rsidRDefault="00DF70F1" w:rsidP="003D709B">
                  <w:pPr>
                    <w:jc w:val="center"/>
                    <w:rPr>
                      <w:rFonts w:ascii="Times New Roman" w:hAnsi="Times New Roman" w:cs="Times New Roman"/>
                      <w:b/>
                      <w:sz w:val="18"/>
                      <w:szCs w:val="18"/>
                    </w:rPr>
                  </w:pPr>
                  <w:r w:rsidRPr="00E744D6">
                    <w:rPr>
                      <w:rFonts w:ascii="Times New Roman" w:hAnsi="Times New Roman" w:cs="Times New Roman"/>
                      <w:b/>
                      <w:sz w:val="18"/>
                      <w:szCs w:val="18"/>
                    </w:rPr>
                    <w:t>Tema 1</w:t>
                  </w:r>
                  <w:r w:rsidRPr="00E744D6">
                    <w:rPr>
                      <w:rFonts w:ascii="Times New Roman" w:hAnsi="Times New Roman" w:cs="Times New Roman"/>
                      <w:sz w:val="18"/>
                      <w:szCs w:val="18"/>
                    </w:rPr>
                    <w:t xml:space="preserve">.-Tecnología, sociedad e infancia. NN.TT. Aplicadas Educación. </w:t>
                  </w:r>
                  <w:r w:rsidRPr="00E744D6">
                    <w:rPr>
                      <w:rFonts w:ascii="Times New Roman" w:hAnsi="Times New Roman" w:cs="Times New Roman"/>
                      <w:b/>
                      <w:sz w:val="18"/>
                      <w:szCs w:val="18"/>
                    </w:rPr>
                    <w:t>Trivial.</w:t>
                  </w:r>
                </w:p>
                <w:p w:rsidR="00DF70F1" w:rsidRPr="00E744D6" w:rsidRDefault="00DF70F1" w:rsidP="003D709B">
                  <w:pPr>
                    <w:jc w:val="center"/>
                    <w:rPr>
                      <w:rFonts w:ascii="Times New Roman" w:hAnsi="Times New Roman" w:cs="Times New Roman"/>
                      <w:sz w:val="18"/>
                      <w:szCs w:val="18"/>
                    </w:rPr>
                  </w:pPr>
                  <w:r w:rsidRPr="00E744D6">
                    <w:rPr>
                      <w:rFonts w:ascii="Times New Roman" w:hAnsi="Times New Roman" w:cs="Times New Roman"/>
                      <w:b/>
                      <w:sz w:val="18"/>
                      <w:szCs w:val="18"/>
                    </w:rPr>
                    <w:t>Tema 2</w:t>
                  </w:r>
                  <w:r w:rsidRPr="00E744D6">
                    <w:rPr>
                      <w:rFonts w:ascii="Times New Roman" w:hAnsi="Times New Roman" w:cs="Times New Roman"/>
                      <w:sz w:val="18"/>
                      <w:szCs w:val="18"/>
                    </w:rPr>
                    <w:t>.-Integración didáctica y organizativa de materiales. Las tics en los centros Educativos andaluces. Planes y programas</w:t>
                  </w:r>
                  <w:r w:rsidRPr="00E744D6">
                    <w:rPr>
                      <w:rFonts w:ascii="Times New Roman" w:hAnsi="Times New Roman" w:cs="Times New Roman"/>
                      <w:b/>
                      <w:sz w:val="18"/>
                      <w:szCs w:val="18"/>
                    </w:rPr>
                    <w:t xml:space="preserve">. </w:t>
                  </w:r>
                  <w:proofErr w:type="spellStart"/>
                  <w:r w:rsidRPr="00E744D6">
                    <w:rPr>
                      <w:rFonts w:ascii="Times New Roman" w:hAnsi="Times New Roman" w:cs="Times New Roman"/>
                      <w:b/>
                      <w:sz w:val="18"/>
                      <w:szCs w:val="18"/>
                    </w:rPr>
                    <w:t>Webquest</w:t>
                  </w:r>
                  <w:proofErr w:type="spellEnd"/>
                  <w:r w:rsidRPr="00E744D6">
                    <w:rPr>
                      <w:rFonts w:ascii="Times New Roman" w:hAnsi="Times New Roman" w:cs="Times New Roman"/>
                      <w:b/>
                      <w:sz w:val="18"/>
                      <w:szCs w:val="18"/>
                    </w:rPr>
                    <w:t xml:space="preserve"> y Juego de la Oca.</w:t>
                  </w:r>
                </w:p>
                <w:p w:rsidR="00DF70F1" w:rsidRPr="00E744D6" w:rsidRDefault="00DF70F1" w:rsidP="003D709B">
                  <w:pPr>
                    <w:jc w:val="center"/>
                    <w:rPr>
                      <w:rFonts w:ascii="Times New Roman" w:hAnsi="Times New Roman" w:cs="Times New Roman"/>
                      <w:b/>
                      <w:sz w:val="18"/>
                      <w:szCs w:val="18"/>
                    </w:rPr>
                  </w:pPr>
                  <w:r w:rsidRPr="00E744D6">
                    <w:rPr>
                      <w:rFonts w:ascii="Times New Roman" w:hAnsi="Times New Roman" w:cs="Times New Roman"/>
                      <w:b/>
                      <w:sz w:val="18"/>
                      <w:szCs w:val="18"/>
                    </w:rPr>
                    <w:t>Tema 3</w:t>
                  </w:r>
                  <w:r w:rsidRPr="00E744D6">
                    <w:rPr>
                      <w:rFonts w:ascii="Times New Roman" w:hAnsi="Times New Roman" w:cs="Times New Roman"/>
                      <w:sz w:val="18"/>
                      <w:szCs w:val="18"/>
                    </w:rPr>
                    <w:t xml:space="preserve">.- Medios audiovisuales. Los medios de Comunicación. Análisis crítico del lenguaje audiovisual. </w:t>
                  </w:r>
                  <w:r w:rsidRPr="00E744D6">
                    <w:rPr>
                      <w:rFonts w:ascii="Times New Roman" w:hAnsi="Times New Roman" w:cs="Times New Roman"/>
                      <w:b/>
                      <w:sz w:val="18"/>
                      <w:szCs w:val="18"/>
                    </w:rPr>
                    <w:t xml:space="preserve">Role </w:t>
                  </w:r>
                  <w:proofErr w:type="spellStart"/>
                  <w:r w:rsidRPr="00E744D6">
                    <w:rPr>
                      <w:rFonts w:ascii="Times New Roman" w:hAnsi="Times New Roman" w:cs="Times New Roman"/>
                      <w:b/>
                      <w:sz w:val="18"/>
                      <w:szCs w:val="18"/>
                    </w:rPr>
                    <w:t>playing</w:t>
                  </w:r>
                  <w:proofErr w:type="spellEnd"/>
                  <w:r w:rsidRPr="00E744D6">
                    <w:rPr>
                      <w:rFonts w:ascii="Times New Roman" w:hAnsi="Times New Roman" w:cs="Times New Roman"/>
                      <w:b/>
                      <w:sz w:val="18"/>
                      <w:szCs w:val="18"/>
                    </w:rPr>
                    <w:t xml:space="preserve"> y Elaboración de video didáctico.</w:t>
                  </w:r>
                </w:p>
                <w:p w:rsidR="00DF70F1" w:rsidRPr="00E744D6" w:rsidRDefault="00DF70F1" w:rsidP="003D709B">
                  <w:pPr>
                    <w:jc w:val="center"/>
                    <w:rPr>
                      <w:rFonts w:ascii="Times New Roman" w:hAnsi="Times New Roman" w:cs="Times New Roman"/>
                      <w:b/>
                      <w:sz w:val="18"/>
                      <w:szCs w:val="18"/>
                    </w:rPr>
                  </w:pPr>
                  <w:r w:rsidRPr="00E744D6">
                    <w:rPr>
                      <w:rFonts w:ascii="Times New Roman" w:hAnsi="Times New Roman" w:cs="Times New Roman"/>
                      <w:b/>
                      <w:sz w:val="18"/>
                      <w:szCs w:val="18"/>
                    </w:rPr>
                    <w:t>Tema 4</w:t>
                  </w:r>
                  <w:r w:rsidRPr="00E744D6">
                    <w:rPr>
                      <w:rFonts w:ascii="Times New Roman" w:hAnsi="Times New Roman" w:cs="Times New Roman"/>
                      <w:sz w:val="18"/>
                      <w:szCs w:val="18"/>
                    </w:rPr>
                    <w:t xml:space="preserve">.- Los medios informáticos, Multimedia y telemáticos. Diseño, desarrollo y evaluación de materiales. </w:t>
                  </w:r>
                  <w:r w:rsidRPr="00E744D6">
                    <w:rPr>
                      <w:rFonts w:ascii="Times New Roman" w:hAnsi="Times New Roman" w:cs="Times New Roman"/>
                      <w:b/>
                      <w:sz w:val="18"/>
                      <w:szCs w:val="18"/>
                    </w:rPr>
                    <w:t>Talleres interactivos</w:t>
                  </w:r>
                </w:p>
                <w:p w:rsidR="00DF70F1" w:rsidRPr="00E744D6" w:rsidRDefault="00DF70F1" w:rsidP="003D709B">
                  <w:pPr>
                    <w:jc w:val="center"/>
                    <w:rPr>
                      <w:rFonts w:ascii="Times New Roman" w:hAnsi="Times New Roman" w:cs="Times New Roman"/>
                      <w:sz w:val="18"/>
                      <w:szCs w:val="18"/>
                    </w:rPr>
                  </w:pPr>
                  <w:r w:rsidRPr="00E744D6">
                    <w:rPr>
                      <w:rFonts w:ascii="Times New Roman" w:hAnsi="Times New Roman" w:cs="Times New Roman"/>
                      <w:b/>
                      <w:sz w:val="18"/>
                      <w:szCs w:val="18"/>
                    </w:rPr>
                    <w:t>Tema 5</w:t>
                  </w:r>
                  <w:r w:rsidRPr="00E744D6">
                    <w:rPr>
                      <w:rFonts w:ascii="Times New Roman" w:hAnsi="Times New Roman" w:cs="Times New Roman"/>
                      <w:sz w:val="18"/>
                      <w:szCs w:val="18"/>
                    </w:rPr>
                    <w:t xml:space="preserve">.-Uso didáctico de los recursos tecnológicos en la Educación infantil. “Escuelas inteligentes”. </w:t>
                  </w:r>
                  <w:r w:rsidRPr="00E744D6">
                    <w:rPr>
                      <w:rFonts w:ascii="Times New Roman" w:hAnsi="Times New Roman" w:cs="Times New Roman"/>
                      <w:b/>
                      <w:sz w:val="18"/>
                      <w:szCs w:val="18"/>
                    </w:rPr>
                    <w:t xml:space="preserve">Rol </w:t>
                  </w:r>
                  <w:proofErr w:type="spellStart"/>
                  <w:r w:rsidRPr="00E744D6">
                    <w:rPr>
                      <w:rFonts w:ascii="Times New Roman" w:hAnsi="Times New Roman" w:cs="Times New Roman"/>
                      <w:b/>
                      <w:sz w:val="18"/>
                      <w:szCs w:val="18"/>
                    </w:rPr>
                    <w:t>playing</w:t>
                  </w:r>
                  <w:proofErr w:type="spellEnd"/>
                  <w:r w:rsidRPr="00E744D6">
                    <w:rPr>
                      <w:rFonts w:ascii="Times New Roman" w:hAnsi="Times New Roman" w:cs="Times New Roman"/>
                      <w:b/>
                      <w:sz w:val="18"/>
                      <w:szCs w:val="18"/>
                    </w:rPr>
                    <w:t xml:space="preserve"> en el aula.</w:t>
                  </w:r>
                </w:p>
              </w:txbxContent>
            </v:textbox>
          </v:roundrect>
        </w:pict>
      </w:r>
    </w:p>
    <w:p w:rsidR="0059095D" w:rsidRDefault="0059095D" w:rsidP="0059095D">
      <w:pPr>
        <w:jc w:val="both"/>
        <w:rPr>
          <w:rFonts w:ascii="Times New Roman" w:hAnsi="Times New Roman" w:cs="Times New Roman"/>
          <w:sz w:val="18"/>
          <w:szCs w:val="18"/>
        </w:rPr>
      </w:pPr>
    </w:p>
    <w:p w:rsidR="0059095D" w:rsidRDefault="0059095D" w:rsidP="0059095D">
      <w:pPr>
        <w:jc w:val="both"/>
        <w:rPr>
          <w:rFonts w:ascii="Times New Roman" w:hAnsi="Times New Roman" w:cs="Times New Roman"/>
          <w:sz w:val="18"/>
          <w:szCs w:val="18"/>
        </w:rPr>
      </w:pPr>
    </w:p>
    <w:p w:rsidR="0059095D" w:rsidRDefault="0059095D" w:rsidP="0059095D">
      <w:pPr>
        <w:jc w:val="both"/>
        <w:rPr>
          <w:rFonts w:ascii="Times New Roman" w:hAnsi="Times New Roman" w:cs="Times New Roman"/>
          <w:sz w:val="18"/>
          <w:szCs w:val="18"/>
        </w:rPr>
      </w:pPr>
    </w:p>
    <w:tbl>
      <w:tblPr>
        <w:tblStyle w:val="Tablaconcuadrcula"/>
        <w:tblpPr w:leftFromText="141" w:rightFromText="141" w:vertAnchor="page" w:horzAnchor="margin" w:tblpXSpec="center" w:tblpY="4873"/>
        <w:tblW w:w="0" w:type="auto"/>
        <w:tblBorders>
          <w:top w:val="dashSmallGap" w:sz="18" w:space="0" w:color="7030A0"/>
          <w:left w:val="dashSmallGap" w:sz="18" w:space="0" w:color="7030A0"/>
          <w:bottom w:val="dashSmallGap" w:sz="18" w:space="0" w:color="7030A0"/>
          <w:right w:val="dashSmallGap" w:sz="18" w:space="0" w:color="7030A0"/>
          <w:insideH w:val="dashSmallGap" w:sz="18" w:space="0" w:color="7030A0"/>
          <w:insideV w:val="dashSmallGap" w:sz="18" w:space="0" w:color="7030A0"/>
        </w:tblBorders>
        <w:tblLook w:val="04A0"/>
      </w:tblPr>
      <w:tblGrid>
        <w:gridCol w:w="7860"/>
      </w:tblGrid>
      <w:tr w:rsidR="004D4DED" w:rsidTr="004D4DED">
        <w:tc>
          <w:tcPr>
            <w:tcW w:w="7860" w:type="dxa"/>
          </w:tcPr>
          <w:p w:rsidR="004D4DED" w:rsidRPr="00ED067D" w:rsidRDefault="004D4DED" w:rsidP="004D4DED">
            <w:pPr>
              <w:spacing w:line="276" w:lineRule="auto"/>
              <w:jc w:val="center"/>
              <w:rPr>
                <w:rFonts w:ascii="Times New Roman" w:hAnsi="Times New Roman" w:cs="Times New Roman"/>
                <w:b/>
                <w:sz w:val="18"/>
                <w:szCs w:val="18"/>
              </w:rPr>
            </w:pPr>
            <w:r w:rsidRPr="00ED067D">
              <w:rPr>
                <w:rFonts w:ascii="Times New Roman" w:hAnsi="Times New Roman" w:cs="Times New Roman"/>
                <w:b/>
                <w:sz w:val="18"/>
                <w:szCs w:val="18"/>
              </w:rPr>
              <w:t>Temas y</w:t>
            </w:r>
            <w:r>
              <w:rPr>
                <w:rFonts w:ascii="Times New Roman" w:hAnsi="Times New Roman" w:cs="Times New Roman"/>
                <w:b/>
                <w:sz w:val="18"/>
                <w:szCs w:val="18"/>
              </w:rPr>
              <w:t xml:space="preserve"> </w:t>
            </w:r>
            <w:r w:rsidRPr="00ED067D">
              <w:rPr>
                <w:rFonts w:ascii="Times New Roman" w:hAnsi="Times New Roman" w:cs="Times New Roman"/>
                <w:b/>
                <w:sz w:val="18"/>
                <w:szCs w:val="18"/>
              </w:rPr>
              <w:t xml:space="preserve">Actividades </w:t>
            </w:r>
            <w:r>
              <w:rPr>
                <w:rFonts w:ascii="Times New Roman" w:hAnsi="Times New Roman" w:cs="Times New Roman"/>
                <w:b/>
                <w:sz w:val="18"/>
                <w:szCs w:val="18"/>
              </w:rPr>
              <w:t>de Aula</w:t>
            </w:r>
          </w:p>
          <w:p w:rsidR="004D4DED" w:rsidRPr="00ED067D" w:rsidRDefault="004D4DED" w:rsidP="004D4DED">
            <w:pPr>
              <w:spacing w:line="276" w:lineRule="auto"/>
              <w:rPr>
                <w:rFonts w:ascii="Times New Roman" w:hAnsi="Times New Roman" w:cs="Times New Roman"/>
                <w:b/>
                <w:sz w:val="18"/>
                <w:szCs w:val="18"/>
              </w:rPr>
            </w:pPr>
            <w:r w:rsidRPr="00ED067D">
              <w:rPr>
                <w:rFonts w:ascii="Times New Roman" w:hAnsi="Times New Roman" w:cs="Times New Roman"/>
                <w:b/>
                <w:sz w:val="18"/>
                <w:szCs w:val="18"/>
              </w:rPr>
              <w:t xml:space="preserve">Objetivos Generales de las Actividades: </w:t>
            </w:r>
          </w:p>
          <w:p w:rsidR="004D4DED" w:rsidRPr="00ED067D" w:rsidRDefault="004D4DED" w:rsidP="004D4DED">
            <w:pPr>
              <w:numPr>
                <w:ilvl w:val="0"/>
                <w:numId w:val="1"/>
              </w:numPr>
              <w:spacing w:line="276" w:lineRule="auto"/>
              <w:rPr>
                <w:rFonts w:ascii="Times New Roman" w:hAnsi="Times New Roman" w:cs="Times New Roman"/>
                <w:sz w:val="18"/>
                <w:szCs w:val="18"/>
              </w:rPr>
            </w:pPr>
            <w:r w:rsidRPr="00ED067D">
              <w:rPr>
                <w:rFonts w:ascii="Times New Roman" w:hAnsi="Times New Roman" w:cs="Times New Roman"/>
                <w:sz w:val="18"/>
                <w:szCs w:val="18"/>
              </w:rPr>
              <w:t>Adquirir los conocimientos relativos al tema de forma distendida y divertida.</w:t>
            </w:r>
          </w:p>
          <w:p w:rsidR="004D4DED" w:rsidRDefault="004D4DED" w:rsidP="004D4DED">
            <w:pPr>
              <w:numPr>
                <w:ilvl w:val="0"/>
                <w:numId w:val="1"/>
              </w:numPr>
              <w:rPr>
                <w:rFonts w:ascii="Times New Roman" w:hAnsi="Times New Roman" w:cs="Times New Roman"/>
                <w:sz w:val="18"/>
                <w:szCs w:val="18"/>
              </w:rPr>
            </w:pPr>
            <w:r w:rsidRPr="00ED067D">
              <w:rPr>
                <w:rFonts w:ascii="Times New Roman" w:hAnsi="Times New Roman" w:cs="Times New Roman"/>
                <w:sz w:val="18"/>
                <w:szCs w:val="18"/>
              </w:rPr>
              <w:t>Adquirir competencias en TICS a través de “Aprender haciendo”   manejar recursos tecnológicos.</w:t>
            </w:r>
          </w:p>
          <w:p w:rsidR="004D4DED" w:rsidRPr="006015EC" w:rsidRDefault="004D4DED" w:rsidP="004D4DED">
            <w:pPr>
              <w:numPr>
                <w:ilvl w:val="0"/>
                <w:numId w:val="1"/>
              </w:numPr>
              <w:rPr>
                <w:rFonts w:ascii="Times New Roman" w:hAnsi="Times New Roman" w:cs="Times New Roman"/>
                <w:sz w:val="18"/>
                <w:szCs w:val="18"/>
              </w:rPr>
            </w:pPr>
            <w:r w:rsidRPr="006015EC">
              <w:rPr>
                <w:rFonts w:ascii="Times New Roman" w:hAnsi="Times New Roman" w:cs="Times New Roman"/>
                <w:sz w:val="18"/>
                <w:szCs w:val="18"/>
              </w:rPr>
              <w:t>Utilizar recursos multimedia para trabajar el contenido teórico.</w:t>
            </w:r>
          </w:p>
          <w:p w:rsidR="004D4DED" w:rsidRDefault="004D4DED" w:rsidP="004D4DED">
            <w:pPr>
              <w:rPr>
                <w:rFonts w:ascii="Times New Roman" w:hAnsi="Times New Roman" w:cs="Times New Roman"/>
                <w:b/>
                <w:sz w:val="18"/>
                <w:szCs w:val="18"/>
              </w:rPr>
            </w:pPr>
          </w:p>
        </w:tc>
      </w:tr>
      <w:tr w:rsidR="004D4DED" w:rsidTr="004D4DED">
        <w:trPr>
          <w:trHeight w:val="425"/>
        </w:trPr>
        <w:tc>
          <w:tcPr>
            <w:tcW w:w="7860" w:type="dxa"/>
          </w:tcPr>
          <w:p w:rsidR="004D4DED" w:rsidRDefault="004D4DED" w:rsidP="004D4DED">
            <w:pPr>
              <w:spacing w:line="276" w:lineRule="auto"/>
              <w:rPr>
                <w:rFonts w:ascii="Times New Roman" w:hAnsi="Times New Roman" w:cs="Times New Roman"/>
                <w:b/>
                <w:sz w:val="18"/>
                <w:szCs w:val="18"/>
              </w:rPr>
            </w:pPr>
          </w:p>
          <w:p w:rsidR="004D4DED" w:rsidRPr="006015EC" w:rsidRDefault="004D4DED" w:rsidP="004D4DED">
            <w:pPr>
              <w:spacing w:line="276" w:lineRule="auto"/>
              <w:rPr>
                <w:rFonts w:ascii="Times New Roman" w:hAnsi="Times New Roman" w:cs="Times New Roman"/>
                <w:b/>
                <w:sz w:val="18"/>
                <w:szCs w:val="18"/>
              </w:rPr>
            </w:pPr>
            <w:r w:rsidRPr="006015EC">
              <w:rPr>
                <w:rFonts w:ascii="Times New Roman" w:hAnsi="Times New Roman" w:cs="Times New Roman"/>
                <w:b/>
                <w:sz w:val="18"/>
                <w:szCs w:val="18"/>
              </w:rPr>
              <w:t>Tema 1</w:t>
            </w:r>
            <w:r w:rsidRPr="006015EC">
              <w:rPr>
                <w:rFonts w:ascii="Times New Roman" w:hAnsi="Times New Roman" w:cs="Times New Roman"/>
                <w:sz w:val="18"/>
                <w:szCs w:val="18"/>
              </w:rPr>
              <w:t xml:space="preserve">. </w:t>
            </w:r>
            <w:r w:rsidRPr="006015EC">
              <w:rPr>
                <w:rFonts w:ascii="Times New Roman" w:hAnsi="Times New Roman" w:cs="Times New Roman"/>
                <w:b/>
                <w:sz w:val="18"/>
                <w:szCs w:val="18"/>
              </w:rPr>
              <w:t>Trivial.</w:t>
            </w:r>
          </w:p>
        </w:tc>
      </w:tr>
      <w:tr w:rsidR="004D4DED" w:rsidTr="004D4DED">
        <w:trPr>
          <w:trHeight w:val="697"/>
        </w:trPr>
        <w:tc>
          <w:tcPr>
            <w:tcW w:w="7860" w:type="dxa"/>
          </w:tcPr>
          <w:p w:rsidR="004D4DED" w:rsidRPr="006015EC" w:rsidRDefault="004D4DED" w:rsidP="004D4DED">
            <w:pPr>
              <w:spacing w:line="276" w:lineRule="auto"/>
              <w:rPr>
                <w:rFonts w:ascii="Times New Roman" w:hAnsi="Times New Roman" w:cs="Times New Roman"/>
                <w:sz w:val="18"/>
                <w:szCs w:val="18"/>
              </w:rPr>
            </w:pPr>
            <w:r w:rsidRPr="006015EC">
              <w:rPr>
                <w:rFonts w:ascii="Times New Roman" w:hAnsi="Times New Roman" w:cs="Times New Roman"/>
                <w:sz w:val="18"/>
                <w:szCs w:val="18"/>
              </w:rPr>
              <w:t xml:space="preserve">Previamente se preparan </w:t>
            </w:r>
            <w:r w:rsidRPr="006015EC">
              <w:rPr>
                <w:rFonts w:ascii="Times New Roman" w:hAnsi="Times New Roman" w:cs="Times New Roman"/>
                <w:b/>
                <w:sz w:val="18"/>
                <w:szCs w:val="18"/>
              </w:rPr>
              <w:t>4 ordenadores</w:t>
            </w:r>
            <w:r w:rsidRPr="006015EC">
              <w:rPr>
                <w:rFonts w:ascii="Times New Roman" w:hAnsi="Times New Roman" w:cs="Times New Roman"/>
                <w:sz w:val="18"/>
                <w:szCs w:val="18"/>
              </w:rPr>
              <w:t xml:space="preserve"> instalándoles el </w:t>
            </w:r>
            <w:proofErr w:type="spellStart"/>
            <w:r w:rsidRPr="006015EC">
              <w:rPr>
                <w:rFonts w:ascii="Times New Roman" w:hAnsi="Times New Roman" w:cs="Times New Roman"/>
                <w:b/>
                <w:sz w:val="18"/>
                <w:szCs w:val="18"/>
              </w:rPr>
              <w:t>Smart</w:t>
            </w:r>
            <w:proofErr w:type="spellEnd"/>
            <w:r w:rsidRPr="006015EC">
              <w:rPr>
                <w:rFonts w:ascii="Times New Roman" w:hAnsi="Times New Roman" w:cs="Times New Roman"/>
                <w:b/>
                <w:sz w:val="18"/>
                <w:szCs w:val="18"/>
              </w:rPr>
              <w:t xml:space="preserve"> </w:t>
            </w:r>
            <w:proofErr w:type="spellStart"/>
            <w:r w:rsidRPr="006015EC">
              <w:rPr>
                <w:rFonts w:ascii="Times New Roman" w:hAnsi="Times New Roman" w:cs="Times New Roman"/>
                <w:b/>
                <w:sz w:val="18"/>
                <w:szCs w:val="18"/>
              </w:rPr>
              <w:t>Notebook</w:t>
            </w:r>
            <w:proofErr w:type="spellEnd"/>
            <w:r w:rsidRPr="006015EC">
              <w:rPr>
                <w:rFonts w:ascii="Times New Roman" w:hAnsi="Times New Roman" w:cs="Times New Roman"/>
                <w:b/>
                <w:sz w:val="18"/>
                <w:szCs w:val="18"/>
              </w:rPr>
              <w:t>.</w:t>
            </w:r>
            <w:r w:rsidRPr="006015EC">
              <w:rPr>
                <w:rFonts w:ascii="Times New Roman" w:hAnsi="Times New Roman" w:cs="Times New Roman"/>
                <w:sz w:val="18"/>
                <w:szCs w:val="18"/>
              </w:rPr>
              <w:t xml:space="preserve">  </w:t>
            </w:r>
          </w:p>
          <w:p w:rsidR="004D4DED" w:rsidRDefault="004D4DED" w:rsidP="004D4DED">
            <w:pPr>
              <w:rPr>
                <w:rFonts w:ascii="Times New Roman" w:hAnsi="Times New Roman" w:cs="Times New Roman"/>
                <w:sz w:val="18"/>
                <w:szCs w:val="18"/>
              </w:rPr>
            </w:pPr>
          </w:p>
          <w:p w:rsidR="004D4DED" w:rsidRDefault="004D4DED" w:rsidP="004D4DED">
            <w:pPr>
              <w:rPr>
                <w:rFonts w:ascii="Times New Roman" w:hAnsi="Times New Roman" w:cs="Times New Roman"/>
                <w:sz w:val="18"/>
                <w:szCs w:val="18"/>
              </w:rPr>
            </w:pPr>
            <w:r w:rsidRPr="006015EC">
              <w:rPr>
                <w:rFonts w:ascii="Times New Roman" w:hAnsi="Times New Roman" w:cs="Times New Roman"/>
                <w:sz w:val="18"/>
                <w:szCs w:val="18"/>
              </w:rPr>
              <w:t xml:space="preserve">En la clase y una vez presentado el tema (en </w:t>
            </w:r>
            <w:proofErr w:type="spellStart"/>
            <w:r w:rsidRPr="006015EC">
              <w:rPr>
                <w:rFonts w:ascii="Times New Roman" w:hAnsi="Times New Roman" w:cs="Times New Roman"/>
                <w:sz w:val="18"/>
                <w:szCs w:val="18"/>
              </w:rPr>
              <w:t>ppt</w:t>
            </w:r>
            <w:proofErr w:type="spellEnd"/>
            <w:r w:rsidRPr="006015EC">
              <w:rPr>
                <w:rFonts w:ascii="Times New Roman" w:hAnsi="Times New Roman" w:cs="Times New Roman"/>
                <w:sz w:val="18"/>
                <w:szCs w:val="18"/>
              </w:rPr>
              <w:t xml:space="preserve"> o </w:t>
            </w:r>
            <w:proofErr w:type="spellStart"/>
            <w:r w:rsidRPr="006015EC">
              <w:rPr>
                <w:rFonts w:ascii="Times New Roman" w:hAnsi="Times New Roman" w:cs="Times New Roman"/>
                <w:sz w:val="18"/>
                <w:szCs w:val="18"/>
              </w:rPr>
              <w:t>prezi</w:t>
            </w:r>
            <w:proofErr w:type="spellEnd"/>
            <w:r w:rsidRPr="006015EC">
              <w:rPr>
                <w:rFonts w:ascii="Times New Roman" w:hAnsi="Times New Roman" w:cs="Times New Roman"/>
                <w:sz w:val="18"/>
                <w:szCs w:val="18"/>
              </w:rPr>
              <w:t>, 15min.), se divide la clase en cuatro grupos para que trabajen el texto y diseñen las actividades en el ordenador.</w:t>
            </w:r>
          </w:p>
          <w:p w:rsidR="004D4DED" w:rsidRDefault="004D4DED" w:rsidP="004D4DED">
            <w:pPr>
              <w:rPr>
                <w:rFonts w:ascii="Times New Roman" w:hAnsi="Times New Roman" w:cs="Times New Roman"/>
                <w:b/>
                <w:sz w:val="18"/>
                <w:szCs w:val="18"/>
              </w:rPr>
            </w:pPr>
            <w:r w:rsidRPr="006015EC">
              <w:rPr>
                <w:rFonts w:ascii="Times New Roman" w:hAnsi="Times New Roman" w:cs="Times New Roman"/>
                <w:sz w:val="18"/>
                <w:szCs w:val="18"/>
              </w:rPr>
              <w:t xml:space="preserve">Los alumnos </w:t>
            </w:r>
            <w:r w:rsidRPr="006015EC">
              <w:rPr>
                <w:rFonts w:ascii="Times New Roman" w:hAnsi="Times New Roman" w:cs="Times New Roman"/>
                <w:b/>
                <w:sz w:val="18"/>
                <w:szCs w:val="18"/>
              </w:rPr>
              <w:t xml:space="preserve">elaboran el trivial a través del Software </w:t>
            </w:r>
            <w:proofErr w:type="spellStart"/>
            <w:r w:rsidRPr="006015EC">
              <w:rPr>
                <w:rFonts w:ascii="Times New Roman" w:hAnsi="Times New Roman" w:cs="Times New Roman"/>
                <w:b/>
                <w:sz w:val="18"/>
                <w:szCs w:val="18"/>
              </w:rPr>
              <w:t>Smart</w:t>
            </w:r>
            <w:proofErr w:type="spellEnd"/>
            <w:r w:rsidRPr="006015EC">
              <w:rPr>
                <w:rFonts w:ascii="Times New Roman" w:hAnsi="Times New Roman" w:cs="Times New Roman"/>
                <w:b/>
                <w:sz w:val="18"/>
                <w:szCs w:val="18"/>
              </w:rPr>
              <w:t xml:space="preserve"> </w:t>
            </w:r>
            <w:proofErr w:type="spellStart"/>
            <w:r w:rsidRPr="006015EC">
              <w:rPr>
                <w:rFonts w:ascii="Times New Roman" w:hAnsi="Times New Roman" w:cs="Times New Roman"/>
                <w:b/>
                <w:sz w:val="18"/>
                <w:szCs w:val="18"/>
              </w:rPr>
              <w:t>Notebook</w:t>
            </w:r>
            <w:proofErr w:type="spellEnd"/>
            <w:r w:rsidRPr="006015EC">
              <w:rPr>
                <w:rFonts w:ascii="Times New Roman" w:hAnsi="Times New Roman" w:cs="Times New Roman"/>
                <w:sz w:val="18"/>
                <w:szCs w:val="18"/>
              </w:rPr>
              <w:t xml:space="preserve"> para pizarras digitales y las preguntas del mismo basándose en el contenido.</w:t>
            </w:r>
            <w:r>
              <w:rPr>
                <w:rFonts w:ascii="Times New Roman" w:hAnsi="Times New Roman" w:cs="Times New Roman"/>
                <w:sz w:val="18"/>
                <w:szCs w:val="18"/>
              </w:rPr>
              <w:t xml:space="preserve"> </w:t>
            </w:r>
            <w:r w:rsidRPr="006015EC">
              <w:rPr>
                <w:rFonts w:ascii="Times New Roman" w:hAnsi="Times New Roman" w:cs="Times New Roman"/>
                <w:b/>
                <w:sz w:val="18"/>
                <w:szCs w:val="18"/>
              </w:rPr>
              <w:t>Después juega toda la clase</w:t>
            </w:r>
            <w:r w:rsidRPr="006015EC">
              <w:rPr>
                <w:rFonts w:ascii="Times New Roman" w:hAnsi="Times New Roman" w:cs="Times New Roman"/>
                <w:sz w:val="18"/>
                <w:szCs w:val="18"/>
              </w:rPr>
              <w:t xml:space="preserve"> conformándose para ello 2 grandes grupos.</w:t>
            </w:r>
          </w:p>
        </w:tc>
      </w:tr>
      <w:tr w:rsidR="004D4DED" w:rsidTr="004D4DED">
        <w:trPr>
          <w:trHeight w:val="508"/>
        </w:trPr>
        <w:tc>
          <w:tcPr>
            <w:tcW w:w="7860" w:type="dxa"/>
          </w:tcPr>
          <w:p w:rsidR="004D4DED" w:rsidRDefault="004D4DED" w:rsidP="004D4DED">
            <w:pPr>
              <w:spacing w:line="276" w:lineRule="auto"/>
              <w:rPr>
                <w:rFonts w:ascii="Times New Roman" w:hAnsi="Times New Roman" w:cs="Times New Roman"/>
                <w:b/>
                <w:sz w:val="18"/>
                <w:szCs w:val="18"/>
              </w:rPr>
            </w:pPr>
          </w:p>
          <w:p w:rsidR="004D4DED" w:rsidRPr="006015EC" w:rsidRDefault="004D4DED" w:rsidP="004D4DED">
            <w:pPr>
              <w:spacing w:line="276" w:lineRule="auto"/>
              <w:rPr>
                <w:rFonts w:ascii="Times New Roman" w:hAnsi="Times New Roman" w:cs="Times New Roman"/>
                <w:b/>
                <w:sz w:val="18"/>
                <w:szCs w:val="18"/>
              </w:rPr>
            </w:pPr>
            <w:r w:rsidRPr="00ED067D">
              <w:rPr>
                <w:rFonts w:ascii="Times New Roman" w:hAnsi="Times New Roman" w:cs="Times New Roman"/>
                <w:b/>
                <w:sz w:val="18"/>
                <w:szCs w:val="18"/>
              </w:rPr>
              <w:t>Tema 2</w:t>
            </w:r>
            <w:r w:rsidRPr="00ED067D">
              <w:rPr>
                <w:rFonts w:ascii="Times New Roman" w:hAnsi="Times New Roman" w:cs="Times New Roman"/>
                <w:sz w:val="18"/>
                <w:szCs w:val="18"/>
              </w:rPr>
              <w:t xml:space="preserve">.- </w:t>
            </w:r>
            <w:r w:rsidRPr="00ED067D">
              <w:rPr>
                <w:rFonts w:ascii="Times New Roman" w:hAnsi="Times New Roman" w:cs="Times New Roman"/>
                <w:b/>
                <w:sz w:val="18"/>
                <w:szCs w:val="18"/>
              </w:rPr>
              <w:t xml:space="preserve"> </w:t>
            </w:r>
            <w:proofErr w:type="spellStart"/>
            <w:r w:rsidRPr="00ED067D">
              <w:rPr>
                <w:rFonts w:ascii="Times New Roman" w:hAnsi="Times New Roman" w:cs="Times New Roman"/>
                <w:b/>
                <w:sz w:val="18"/>
                <w:szCs w:val="18"/>
              </w:rPr>
              <w:t>Webquest</w:t>
            </w:r>
            <w:proofErr w:type="spellEnd"/>
            <w:r w:rsidRPr="00ED067D">
              <w:rPr>
                <w:rFonts w:ascii="Times New Roman" w:hAnsi="Times New Roman" w:cs="Times New Roman"/>
                <w:b/>
                <w:sz w:val="18"/>
                <w:szCs w:val="18"/>
              </w:rPr>
              <w:t xml:space="preserve"> y Juego de la Oca.</w:t>
            </w:r>
          </w:p>
        </w:tc>
      </w:tr>
      <w:tr w:rsidR="004D4DED" w:rsidTr="004D4DED">
        <w:trPr>
          <w:trHeight w:val="1008"/>
        </w:trPr>
        <w:tc>
          <w:tcPr>
            <w:tcW w:w="7860" w:type="dxa"/>
          </w:tcPr>
          <w:p w:rsidR="004D4DE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 xml:space="preserve">La </w:t>
            </w:r>
            <w:proofErr w:type="spellStart"/>
            <w:r w:rsidRPr="006015EC">
              <w:rPr>
                <w:rFonts w:ascii="Times New Roman" w:hAnsi="Times New Roman" w:cs="Times New Roman"/>
                <w:b/>
                <w:sz w:val="18"/>
                <w:szCs w:val="18"/>
              </w:rPr>
              <w:t>webquets</w:t>
            </w:r>
            <w:proofErr w:type="spellEnd"/>
            <w:r w:rsidRPr="006015EC">
              <w:rPr>
                <w:rFonts w:ascii="Times New Roman" w:hAnsi="Times New Roman" w:cs="Times New Roman"/>
                <w:b/>
                <w:sz w:val="18"/>
                <w:szCs w:val="18"/>
              </w:rPr>
              <w:t xml:space="preserve"> es diseñada por el docente</w:t>
            </w:r>
            <w:r w:rsidRPr="00ED067D">
              <w:rPr>
                <w:rFonts w:ascii="Times New Roman" w:hAnsi="Times New Roman" w:cs="Times New Roman"/>
                <w:sz w:val="18"/>
                <w:szCs w:val="18"/>
              </w:rPr>
              <w:t xml:space="preserve"> días antes de la clase teórica, elaborando para ello tanto las </w:t>
            </w:r>
            <w:r w:rsidRPr="006015EC">
              <w:rPr>
                <w:rFonts w:ascii="Times New Roman" w:hAnsi="Times New Roman" w:cs="Times New Roman"/>
                <w:b/>
                <w:sz w:val="18"/>
                <w:szCs w:val="18"/>
              </w:rPr>
              <w:t>preguntas como los links</w:t>
            </w:r>
            <w:r w:rsidRPr="00ED067D">
              <w:rPr>
                <w:rFonts w:ascii="Times New Roman" w:hAnsi="Times New Roman" w:cs="Times New Roman"/>
                <w:sz w:val="18"/>
                <w:szCs w:val="18"/>
              </w:rPr>
              <w:t xml:space="preserve"> donde deben buscar, indagar y consultar la información. </w:t>
            </w:r>
          </w:p>
          <w:p w:rsidR="004D4DED" w:rsidRPr="00ED067D" w:rsidRDefault="004D4DED" w:rsidP="004D4DED">
            <w:pPr>
              <w:spacing w:line="276" w:lineRule="auto"/>
              <w:rPr>
                <w:rFonts w:ascii="Times New Roman" w:hAnsi="Times New Roman" w:cs="Times New Roman"/>
                <w:sz w:val="18"/>
                <w:szCs w:val="18"/>
              </w:rPr>
            </w:pPr>
          </w:p>
          <w:p w:rsidR="004D4DED" w:rsidRPr="00ED067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 xml:space="preserve">Previamente se les indica que ese día deben llevarse el </w:t>
            </w:r>
            <w:r w:rsidRPr="006015EC">
              <w:rPr>
                <w:rFonts w:ascii="Times New Roman" w:hAnsi="Times New Roman" w:cs="Times New Roman"/>
                <w:b/>
                <w:sz w:val="18"/>
                <w:szCs w:val="18"/>
              </w:rPr>
              <w:t>portátil a clase</w:t>
            </w:r>
            <w:r w:rsidRPr="00ED067D">
              <w:rPr>
                <w:rFonts w:ascii="Times New Roman" w:hAnsi="Times New Roman" w:cs="Times New Roman"/>
                <w:sz w:val="18"/>
                <w:szCs w:val="18"/>
              </w:rPr>
              <w:t>.</w:t>
            </w:r>
          </w:p>
          <w:p w:rsidR="004D4DED" w:rsidRPr="00ED067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 xml:space="preserve">Una vez presentado el contenido teórico del tema (a través de </w:t>
            </w:r>
            <w:proofErr w:type="spellStart"/>
            <w:r w:rsidRPr="00ED067D">
              <w:rPr>
                <w:rFonts w:ascii="Times New Roman" w:hAnsi="Times New Roman" w:cs="Times New Roman"/>
                <w:sz w:val="18"/>
                <w:szCs w:val="18"/>
              </w:rPr>
              <w:t>prezi</w:t>
            </w:r>
            <w:proofErr w:type="spellEnd"/>
            <w:r w:rsidRPr="00ED067D">
              <w:rPr>
                <w:rFonts w:ascii="Times New Roman" w:hAnsi="Times New Roman" w:cs="Times New Roman"/>
                <w:sz w:val="18"/>
                <w:szCs w:val="18"/>
              </w:rPr>
              <w:t xml:space="preserve">, 15min.) se divide  la clase en grupos de 4 personas y trabajan a través de la </w:t>
            </w:r>
            <w:proofErr w:type="spellStart"/>
            <w:r w:rsidRPr="006015EC">
              <w:rPr>
                <w:rFonts w:ascii="Times New Roman" w:hAnsi="Times New Roman" w:cs="Times New Roman"/>
                <w:b/>
                <w:sz w:val="18"/>
                <w:szCs w:val="18"/>
              </w:rPr>
              <w:t>webquets</w:t>
            </w:r>
            <w:proofErr w:type="spellEnd"/>
            <w:r w:rsidRPr="006015EC">
              <w:rPr>
                <w:rFonts w:ascii="Times New Roman" w:hAnsi="Times New Roman" w:cs="Times New Roman"/>
                <w:b/>
                <w:sz w:val="18"/>
                <w:szCs w:val="18"/>
              </w:rPr>
              <w:t xml:space="preserve"> los contenidos teóricos</w:t>
            </w:r>
            <w:r w:rsidRPr="00ED067D">
              <w:rPr>
                <w:rFonts w:ascii="Times New Roman" w:hAnsi="Times New Roman" w:cs="Times New Roman"/>
                <w:sz w:val="18"/>
                <w:szCs w:val="18"/>
              </w:rPr>
              <w:t xml:space="preserve">, en dicho software deben ir respondiendo preguntas sobre el contenido, indagando para ello en el tema hasta completar el juego. </w:t>
            </w:r>
          </w:p>
          <w:p w:rsidR="004D4DED" w:rsidRDefault="004D4DED" w:rsidP="004D4DED">
            <w:pPr>
              <w:rPr>
                <w:rFonts w:ascii="Times New Roman" w:hAnsi="Times New Roman" w:cs="Times New Roman"/>
                <w:b/>
                <w:sz w:val="18"/>
                <w:szCs w:val="18"/>
              </w:rPr>
            </w:pPr>
            <w:r w:rsidRPr="00ED067D">
              <w:rPr>
                <w:rFonts w:ascii="Times New Roman" w:hAnsi="Times New Roman" w:cs="Times New Roman"/>
                <w:sz w:val="18"/>
                <w:szCs w:val="18"/>
              </w:rPr>
              <w:t xml:space="preserve">El </w:t>
            </w:r>
            <w:r w:rsidRPr="006015EC">
              <w:rPr>
                <w:rFonts w:ascii="Times New Roman" w:hAnsi="Times New Roman" w:cs="Times New Roman"/>
                <w:b/>
                <w:sz w:val="18"/>
                <w:szCs w:val="18"/>
              </w:rPr>
              <w:t>juego de la Oca</w:t>
            </w:r>
            <w:r w:rsidRPr="00ED067D">
              <w:rPr>
                <w:rFonts w:ascii="Times New Roman" w:hAnsi="Times New Roman" w:cs="Times New Roman"/>
                <w:sz w:val="18"/>
                <w:szCs w:val="18"/>
              </w:rPr>
              <w:t xml:space="preserve"> lo diseñan los alumnos, tanto el tablero, el dado gigante y las fichas de preguntas y pruebas. Todo el mate</w:t>
            </w:r>
            <w:r>
              <w:rPr>
                <w:rFonts w:ascii="Times New Roman" w:hAnsi="Times New Roman" w:cs="Times New Roman"/>
                <w:sz w:val="18"/>
                <w:szCs w:val="18"/>
              </w:rPr>
              <w:t>rial necesario es aportado por la docente, la</w:t>
            </w:r>
            <w:r w:rsidRPr="00ED067D">
              <w:rPr>
                <w:rFonts w:ascii="Times New Roman" w:hAnsi="Times New Roman" w:cs="Times New Roman"/>
                <w:sz w:val="18"/>
                <w:szCs w:val="18"/>
              </w:rPr>
              <w:t xml:space="preserve"> cual debe de recopilar días antes de la sesión.</w:t>
            </w:r>
          </w:p>
        </w:tc>
      </w:tr>
      <w:tr w:rsidR="004D4DED" w:rsidTr="004D4DED">
        <w:trPr>
          <w:trHeight w:val="162"/>
        </w:trPr>
        <w:tc>
          <w:tcPr>
            <w:tcW w:w="7860" w:type="dxa"/>
          </w:tcPr>
          <w:p w:rsidR="004D4DED" w:rsidRDefault="004D4DED" w:rsidP="004D4DED">
            <w:pPr>
              <w:spacing w:line="276" w:lineRule="auto"/>
              <w:rPr>
                <w:rFonts w:ascii="Times New Roman" w:hAnsi="Times New Roman" w:cs="Times New Roman"/>
                <w:b/>
                <w:sz w:val="18"/>
                <w:szCs w:val="18"/>
              </w:rPr>
            </w:pPr>
          </w:p>
          <w:p w:rsidR="004D4DED" w:rsidRPr="003A4F9E" w:rsidRDefault="004D4DED" w:rsidP="004D4DED">
            <w:pPr>
              <w:spacing w:line="276" w:lineRule="auto"/>
              <w:rPr>
                <w:rFonts w:ascii="Times New Roman" w:hAnsi="Times New Roman" w:cs="Times New Roman"/>
                <w:b/>
                <w:sz w:val="18"/>
                <w:szCs w:val="18"/>
              </w:rPr>
            </w:pPr>
            <w:r w:rsidRPr="00ED067D">
              <w:rPr>
                <w:rFonts w:ascii="Times New Roman" w:hAnsi="Times New Roman" w:cs="Times New Roman"/>
                <w:b/>
                <w:sz w:val="18"/>
                <w:szCs w:val="18"/>
              </w:rPr>
              <w:t>Tema 3</w:t>
            </w:r>
            <w:r w:rsidRPr="00ED067D">
              <w:rPr>
                <w:rFonts w:ascii="Times New Roman" w:hAnsi="Times New Roman" w:cs="Times New Roman"/>
                <w:sz w:val="18"/>
                <w:szCs w:val="18"/>
              </w:rPr>
              <w:t xml:space="preserve">.- </w:t>
            </w:r>
            <w:r w:rsidRPr="00ED067D">
              <w:rPr>
                <w:rFonts w:ascii="Times New Roman" w:hAnsi="Times New Roman" w:cs="Times New Roman"/>
                <w:b/>
                <w:sz w:val="18"/>
                <w:szCs w:val="18"/>
              </w:rPr>
              <w:t xml:space="preserve">Role </w:t>
            </w:r>
            <w:proofErr w:type="spellStart"/>
            <w:r w:rsidRPr="00ED067D">
              <w:rPr>
                <w:rFonts w:ascii="Times New Roman" w:hAnsi="Times New Roman" w:cs="Times New Roman"/>
                <w:b/>
                <w:sz w:val="18"/>
                <w:szCs w:val="18"/>
              </w:rPr>
              <w:t>playing</w:t>
            </w:r>
            <w:proofErr w:type="spellEnd"/>
            <w:r w:rsidRPr="00ED067D">
              <w:rPr>
                <w:rFonts w:ascii="Times New Roman" w:hAnsi="Times New Roman" w:cs="Times New Roman"/>
                <w:b/>
                <w:sz w:val="18"/>
                <w:szCs w:val="18"/>
              </w:rPr>
              <w:t xml:space="preserve"> y Elaboración de video didáctico.</w:t>
            </w:r>
          </w:p>
        </w:tc>
      </w:tr>
      <w:tr w:rsidR="004D4DED" w:rsidTr="004D4DED">
        <w:trPr>
          <w:trHeight w:val="455"/>
        </w:trPr>
        <w:tc>
          <w:tcPr>
            <w:tcW w:w="7860" w:type="dxa"/>
          </w:tcPr>
          <w:p w:rsidR="004D4DED" w:rsidRPr="00ED067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 xml:space="preserve">Una vez presentado el contenido teórico del tema (a través de </w:t>
            </w:r>
            <w:proofErr w:type="spellStart"/>
            <w:r w:rsidRPr="00ED067D">
              <w:rPr>
                <w:rFonts w:ascii="Times New Roman" w:hAnsi="Times New Roman" w:cs="Times New Roman"/>
                <w:sz w:val="18"/>
                <w:szCs w:val="18"/>
              </w:rPr>
              <w:t>ppt</w:t>
            </w:r>
            <w:proofErr w:type="spellEnd"/>
            <w:r w:rsidRPr="00ED067D">
              <w:rPr>
                <w:rFonts w:ascii="Times New Roman" w:hAnsi="Times New Roman" w:cs="Times New Roman"/>
                <w:sz w:val="18"/>
                <w:szCs w:val="18"/>
              </w:rPr>
              <w:t xml:space="preserve"> o </w:t>
            </w:r>
            <w:proofErr w:type="spellStart"/>
            <w:r w:rsidRPr="00ED067D">
              <w:rPr>
                <w:rFonts w:ascii="Times New Roman" w:hAnsi="Times New Roman" w:cs="Times New Roman"/>
                <w:sz w:val="18"/>
                <w:szCs w:val="18"/>
              </w:rPr>
              <w:t>prezi</w:t>
            </w:r>
            <w:proofErr w:type="spellEnd"/>
            <w:r w:rsidRPr="00ED067D">
              <w:rPr>
                <w:rFonts w:ascii="Times New Roman" w:hAnsi="Times New Roman" w:cs="Times New Roman"/>
                <w:sz w:val="18"/>
                <w:szCs w:val="18"/>
              </w:rPr>
              <w:t>, 15min.) se trabaja en grupos de 4 personas y se les presenta la actividad para trabajar el contenido del tema.</w:t>
            </w:r>
          </w:p>
          <w:p w:rsidR="004D4DED" w:rsidRDefault="004D4DED" w:rsidP="004D4DED">
            <w:pPr>
              <w:rPr>
                <w:rFonts w:ascii="Times New Roman" w:hAnsi="Times New Roman" w:cs="Times New Roman"/>
                <w:sz w:val="18"/>
                <w:szCs w:val="18"/>
              </w:rPr>
            </w:pPr>
            <w:r w:rsidRPr="00ED067D">
              <w:rPr>
                <w:rFonts w:ascii="Times New Roman" w:hAnsi="Times New Roman" w:cs="Times New Roman"/>
                <w:sz w:val="18"/>
                <w:szCs w:val="18"/>
              </w:rPr>
              <w:t>Por medio de la elaboración de un vídeo didáctico trabajan el contenido a continuación se presenta la hoja de trabajo del alumnado:</w:t>
            </w:r>
          </w:p>
          <w:p w:rsidR="004D4DED" w:rsidRDefault="004D4DED" w:rsidP="004D4DED">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Elaboramos nuestro propio tema multimedia</w:t>
            </w:r>
          </w:p>
          <w:p w:rsidR="004D4DED" w:rsidRPr="00ED067D" w:rsidRDefault="004D4DED" w:rsidP="004D4DED">
            <w:pPr>
              <w:spacing w:line="276" w:lineRule="auto"/>
              <w:rPr>
                <w:rFonts w:ascii="Times New Roman" w:hAnsi="Times New Roman" w:cs="Times New Roman"/>
                <w:b/>
                <w:sz w:val="18"/>
                <w:szCs w:val="18"/>
              </w:rPr>
            </w:pPr>
            <w:r w:rsidRPr="00ED067D">
              <w:rPr>
                <w:rFonts w:ascii="Times New Roman" w:hAnsi="Times New Roman" w:cs="Times New Roman"/>
                <w:b/>
                <w:sz w:val="18"/>
                <w:szCs w:val="18"/>
              </w:rPr>
              <w:t>Hoja de trabajo:</w:t>
            </w:r>
          </w:p>
          <w:p w:rsidR="004D4DED" w:rsidRPr="00ED067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 xml:space="preserve">Siguiendo el presente guión de preguntas, que aparece más abajo, debemos elaborar un vídeo, donde según el formato de programa televisivo que elijamos, se dé respuesta a las preguntas planteadas en dicho guión, para ello deberemos realizar una fase previa de indagación y búsqueda de contenido. </w:t>
            </w:r>
          </w:p>
          <w:p w:rsidR="004D4DED" w:rsidRPr="00ED067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 xml:space="preserve">Según la bibliografía consultada, elaborar las respuestas a las cuestiones planteadas, realizar el vídeo en el formato televisivo que hemos elegido y editarlo con </w:t>
            </w:r>
            <w:proofErr w:type="spellStart"/>
            <w:r w:rsidRPr="00ED067D">
              <w:rPr>
                <w:rFonts w:ascii="Times New Roman" w:hAnsi="Times New Roman" w:cs="Times New Roman"/>
                <w:sz w:val="18"/>
                <w:szCs w:val="18"/>
              </w:rPr>
              <w:t>Movie</w:t>
            </w:r>
            <w:proofErr w:type="spellEnd"/>
            <w:r w:rsidRPr="00ED067D">
              <w:rPr>
                <w:rFonts w:ascii="Times New Roman" w:hAnsi="Times New Roman" w:cs="Times New Roman"/>
                <w:sz w:val="18"/>
                <w:szCs w:val="18"/>
              </w:rPr>
              <w:t xml:space="preserve"> </w:t>
            </w:r>
            <w:proofErr w:type="spellStart"/>
            <w:r w:rsidRPr="00ED067D">
              <w:rPr>
                <w:rFonts w:ascii="Times New Roman" w:hAnsi="Times New Roman" w:cs="Times New Roman"/>
                <w:sz w:val="18"/>
                <w:szCs w:val="18"/>
              </w:rPr>
              <w:t>Maker</w:t>
            </w:r>
            <w:proofErr w:type="spellEnd"/>
            <w:r w:rsidRPr="00ED067D">
              <w:rPr>
                <w:rFonts w:ascii="Times New Roman" w:hAnsi="Times New Roman" w:cs="Times New Roman"/>
                <w:sz w:val="18"/>
                <w:szCs w:val="18"/>
              </w:rPr>
              <w:t>.</w:t>
            </w:r>
          </w:p>
          <w:p w:rsidR="004D4DED" w:rsidRPr="00ED067D" w:rsidRDefault="004D4DED" w:rsidP="004D4DED">
            <w:pPr>
              <w:spacing w:line="276" w:lineRule="auto"/>
              <w:rPr>
                <w:rFonts w:ascii="Times New Roman" w:hAnsi="Times New Roman" w:cs="Times New Roman"/>
                <w:sz w:val="18"/>
                <w:szCs w:val="18"/>
              </w:rPr>
            </w:pPr>
          </w:p>
          <w:p w:rsidR="004D4DED" w:rsidRPr="00ED067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 xml:space="preserve">Los </w:t>
            </w:r>
            <w:r w:rsidRPr="00ED067D">
              <w:rPr>
                <w:rFonts w:ascii="Times New Roman" w:hAnsi="Times New Roman" w:cs="Times New Roman"/>
                <w:b/>
                <w:sz w:val="18"/>
                <w:szCs w:val="18"/>
              </w:rPr>
              <w:t>formatos televisivos</w:t>
            </w:r>
            <w:r w:rsidRPr="00ED067D">
              <w:rPr>
                <w:rFonts w:ascii="Times New Roman" w:hAnsi="Times New Roman" w:cs="Times New Roman"/>
                <w:sz w:val="18"/>
                <w:szCs w:val="18"/>
              </w:rPr>
              <w:t xml:space="preserve"> pueden ser: </w:t>
            </w:r>
          </w:p>
          <w:p w:rsidR="004D4DED" w:rsidRPr="00ED067D" w:rsidRDefault="004D4DED" w:rsidP="004D4DED">
            <w:pPr>
              <w:spacing w:line="276" w:lineRule="auto"/>
              <w:rPr>
                <w:rFonts w:ascii="Times New Roman" w:hAnsi="Times New Roman" w:cs="Times New Roman"/>
                <w:sz w:val="18"/>
                <w:szCs w:val="18"/>
              </w:rPr>
            </w:pPr>
          </w:p>
          <w:p w:rsidR="004D4DED" w:rsidRPr="00ED067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 xml:space="preserve">1.- </w:t>
            </w:r>
            <w:r>
              <w:rPr>
                <w:rFonts w:ascii="Times New Roman" w:hAnsi="Times New Roman" w:cs="Times New Roman"/>
                <w:b/>
                <w:sz w:val="18"/>
                <w:szCs w:val="18"/>
              </w:rPr>
              <w:t>T</w:t>
            </w:r>
            <w:r w:rsidRPr="00ED067D">
              <w:rPr>
                <w:rFonts w:ascii="Times New Roman" w:hAnsi="Times New Roman" w:cs="Times New Roman"/>
                <w:b/>
                <w:sz w:val="18"/>
                <w:szCs w:val="18"/>
              </w:rPr>
              <w:t>elediario o informativo diario</w:t>
            </w:r>
            <w:r w:rsidRPr="00ED067D">
              <w:rPr>
                <w:rFonts w:ascii="Times New Roman" w:hAnsi="Times New Roman" w:cs="Times New Roman"/>
                <w:sz w:val="18"/>
                <w:szCs w:val="18"/>
              </w:rPr>
              <w:t xml:space="preserve"> (en España). Según el Diccionario de la Real Academia Española, se trata de la información de los acontecimientos más sobresalientes del día, transmitida por televisión. 2.- </w:t>
            </w:r>
            <w:r w:rsidRPr="00ED067D">
              <w:rPr>
                <w:rFonts w:ascii="Times New Roman" w:hAnsi="Times New Roman" w:cs="Times New Roman"/>
                <w:b/>
                <w:sz w:val="18"/>
                <w:szCs w:val="18"/>
              </w:rPr>
              <w:t>Magazine Informativo</w:t>
            </w:r>
            <w:r w:rsidRPr="00ED067D">
              <w:rPr>
                <w:rFonts w:ascii="Times New Roman" w:hAnsi="Times New Roman" w:cs="Times New Roman"/>
                <w:sz w:val="18"/>
                <w:szCs w:val="18"/>
              </w:rPr>
              <w:t xml:space="preserve">: tipo de programa, de emisión generalmente semanal, en el que se combinan géneros periodísticos distintos a la noticia. Suelen incluir entrevistas, reportajes y/o debates, con los que abordan uno o varios temas informativos desde una perspectiva analítica, diferente a la mera exposición de los hechos que se realiza en una noticia. 3.- </w:t>
            </w:r>
            <w:r w:rsidRPr="00ED067D">
              <w:rPr>
                <w:rFonts w:ascii="Times New Roman" w:hAnsi="Times New Roman" w:cs="Times New Roman"/>
                <w:b/>
                <w:sz w:val="18"/>
                <w:szCs w:val="18"/>
              </w:rPr>
              <w:t>Estelares</w:t>
            </w:r>
            <w:r w:rsidRPr="00ED067D">
              <w:rPr>
                <w:rFonts w:ascii="Times New Roman" w:hAnsi="Times New Roman" w:cs="Times New Roman"/>
                <w:sz w:val="18"/>
                <w:szCs w:val="18"/>
              </w:rPr>
              <w:t xml:space="preserve">. Son programas de plató, en los que un grupo de invitados, moderados por uno o varios conductores, debate sobre uno o varios asuntos informativos, con </w:t>
            </w:r>
            <w:r w:rsidRPr="00ED067D">
              <w:rPr>
                <w:rFonts w:ascii="Times New Roman" w:hAnsi="Times New Roman" w:cs="Times New Roman"/>
                <w:sz w:val="18"/>
                <w:szCs w:val="18"/>
              </w:rPr>
              <w:lastRenderedPageBreak/>
              <w:t xml:space="preserve">el objetivo de ofrecer el mayor número de perspectivas posibles. Es frecuente que incorporen diferentes piezas </w:t>
            </w:r>
            <w:proofErr w:type="spellStart"/>
            <w:r w:rsidRPr="00ED067D">
              <w:rPr>
                <w:rFonts w:ascii="Times New Roman" w:hAnsi="Times New Roman" w:cs="Times New Roman"/>
                <w:sz w:val="18"/>
                <w:szCs w:val="18"/>
              </w:rPr>
              <w:t>videográficas</w:t>
            </w:r>
            <w:proofErr w:type="spellEnd"/>
            <w:r w:rsidRPr="00ED067D">
              <w:rPr>
                <w:rFonts w:ascii="Times New Roman" w:hAnsi="Times New Roman" w:cs="Times New Roman"/>
                <w:sz w:val="18"/>
                <w:szCs w:val="18"/>
              </w:rPr>
              <w:t xml:space="preserve"> (un reportaje, un documental, una encuesta...), con las que ilustran el tema planteado. 4.- </w:t>
            </w:r>
            <w:r>
              <w:rPr>
                <w:rFonts w:ascii="Times New Roman" w:hAnsi="Times New Roman" w:cs="Times New Roman"/>
                <w:b/>
                <w:sz w:val="18"/>
                <w:szCs w:val="18"/>
              </w:rPr>
              <w:t>Programas de e</w:t>
            </w:r>
            <w:r w:rsidRPr="00ED067D">
              <w:rPr>
                <w:rFonts w:ascii="Times New Roman" w:hAnsi="Times New Roman" w:cs="Times New Roman"/>
                <w:b/>
                <w:sz w:val="18"/>
                <w:szCs w:val="18"/>
              </w:rPr>
              <w:t>ntrevista</w:t>
            </w:r>
            <w:r w:rsidRPr="00ED067D">
              <w:rPr>
                <w:rFonts w:ascii="Times New Roman" w:hAnsi="Times New Roman" w:cs="Times New Roman"/>
                <w:sz w:val="18"/>
                <w:szCs w:val="18"/>
              </w:rPr>
              <w:t xml:space="preserve">. 5.- </w:t>
            </w:r>
            <w:r>
              <w:rPr>
                <w:rFonts w:ascii="Times New Roman" w:hAnsi="Times New Roman" w:cs="Times New Roman"/>
                <w:b/>
                <w:sz w:val="18"/>
                <w:szCs w:val="18"/>
              </w:rPr>
              <w:t>P</w:t>
            </w:r>
            <w:r w:rsidRPr="00ED067D">
              <w:rPr>
                <w:rFonts w:ascii="Times New Roman" w:hAnsi="Times New Roman" w:cs="Times New Roman"/>
                <w:b/>
                <w:sz w:val="18"/>
                <w:szCs w:val="18"/>
              </w:rPr>
              <w:t>rogramas de reportaje</w:t>
            </w:r>
            <w:r w:rsidRPr="00ED067D">
              <w:rPr>
                <w:rFonts w:ascii="Times New Roman" w:hAnsi="Times New Roman" w:cs="Times New Roman"/>
                <w:sz w:val="18"/>
                <w:szCs w:val="18"/>
              </w:rPr>
              <w:t xml:space="preserve">. 6.- </w:t>
            </w:r>
            <w:proofErr w:type="spellStart"/>
            <w:r w:rsidRPr="00ED067D">
              <w:rPr>
                <w:rFonts w:ascii="Times New Roman" w:hAnsi="Times New Roman" w:cs="Times New Roman"/>
                <w:b/>
                <w:sz w:val="18"/>
                <w:szCs w:val="18"/>
              </w:rPr>
              <w:t>Infotainment</w:t>
            </w:r>
            <w:proofErr w:type="spellEnd"/>
            <w:r>
              <w:rPr>
                <w:rFonts w:ascii="Times New Roman" w:hAnsi="Times New Roman" w:cs="Times New Roman"/>
                <w:sz w:val="18"/>
                <w:szCs w:val="18"/>
              </w:rPr>
              <w:t xml:space="preserve">. Término anglosajón, </w:t>
            </w:r>
            <w:r w:rsidRPr="00ED067D">
              <w:rPr>
                <w:rFonts w:ascii="Times New Roman" w:hAnsi="Times New Roman" w:cs="Times New Roman"/>
                <w:sz w:val="18"/>
                <w:szCs w:val="18"/>
              </w:rPr>
              <w:t xml:space="preserve">mezcla de </w:t>
            </w:r>
            <w:proofErr w:type="spellStart"/>
            <w:r w:rsidRPr="00ED067D">
              <w:rPr>
                <w:rFonts w:ascii="Times New Roman" w:hAnsi="Times New Roman" w:cs="Times New Roman"/>
                <w:sz w:val="18"/>
                <w:szCs w:val="18"/>
              </w:rPr>
              <w:t>information</w:t>
            </w:r>
            <w:proofErr w:type="spellEnd"/>
            <w:r w:rsidRPr="00ED067D">
              <w:rPr>
                <w:rFonts w:ascii="Times New Roman" w:hAnsi="Times New Roman" w:cs="Times New Roman"/>
                <w:sz w:val="18"/>
                <w:szCs w:val="18"/>
              </w:rPr>
              <w:t xml:space="preserve">, información, y </w:t>
            </w:r>
            <w:proofErr w:type="spellStart"/>
            <w:r w:rsidRPr="00ED067D">
              <w:rPr>
                <w:rFonts w:ascii="Times New Roman" w:hAnsi="Times New Roman" w:cs="Times New Roman"/>
                <w:sz w:val="18"/>
                <w:szCs w:val="18"/>
              </w:rPr>
              <w:t>entertainment</w:t>
            </w:r>
            <w:proofErr w:type="spellEnd"/>
            <w:r w:rsidRPr="00ED067D">
              <w:rPr>
                <w:rFonts w:ascii="Times New Roman" w:hAnsi="Times New Roman" w:cs="Times New Roman"/>
                <w:sz w:val="18"/>
                <w:szCs w:val="18"/>
              </w:rPr>
              <w:t>, entretenimiento.</w:t>
            </w:r>
          </w:p>
          <w:p w:rsidR="004D4DED" w:rsidRPr="00ED067D" w:rsidRDefault="004D4DED" w:rsidP="004D4DED">
            <w:pPr>
              <w:spacing w:line="276" w:lineRule="auto"/>
              <w:rPr>
                <w:rFonts w:ascii="Times New Roman" w:hAnsi="Times New Roman" w:cs="Times New Roman"/>
                <w:sz w:val="18"/>
                <w:szCs w:val="18"/>
              </w:rPr>
            </w:pPr>
          </w:p>
          <w:p w:rsidR="004D4DED" w:rsidRPr="00ED067D" w:rsidRDefault="004D4DED" w:rsidP="004D4DED">
            <w:pPr>
              <w:spacing w:line="276" w:lineRule="auto"/>
              <w:rPr>
                <w:rFonts w:ascii="Times New Roman" w:hAnsi="Times New Roman" w:cs="Times New Roman"/>
                <w:b/>
                <w:sz w:val="18"/>
                <w:szCs w:val="18"/>
              </w:rPr>
            </w:pPr>
            <w:r w:rsidRPr="00ED067D">
              <w:rPr>
                <w:rFonts w:ascii="Times New Roman" w:hAnsi="Times New Roman" w:cs="Times New Roman"/>
                <w:b/>
                <w:sz w:val="18"/>
                <w:szCs w:val="18"/>
              </w:rPr>
              <w:t>Recursos necesarios:</w:t>
            </w:r>
          </w:p>
          <w:p w:rsidR="004D4DED" w:rsidRPr="00ED067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Recursos humanos: los componentes del grupo.</w:t>
            </w:r>
          </w:p>
          <w:p w:rsidR="004D4DED" w:rsidRPr="00ED067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Recursos audiovisuales: PC, sistema operativo Windows software de Microsoft “MOVIE MAKER” y cámara digital personal.</w:t>
            </w:r>
          </w:p>
          <w:p w:rsidR="004D4DED" w:rsidRPr="00ED067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Recursos bibliográficos que aparecen en el programa de la asignatura.</w:t>
            </w:r>
          </w:p>
          <w:p w:rsidR="004D4DED" w:rsidRDefault="004D4DED" w:rsidP="004D4DED">
            <w:pPr>
              <w:spacing w:line="276" w:lineRule="auto"/>
              <w:rPr>
                <w:rFonts w:ascii="Times New Roman" w:hAnsi="Times New Roman" w:cs="Times New Roman"/>
                <w:b/>
                <w:sz w:val="18"/>
                <w:szCs w:val="18"/>
              </w:rPr>
            </w:pPr>
          </w:p>
          <w:p w:rsidR="004D4DED" w:rsidRPr="00ED067D" w:rsidRDefault="004D4DED" w:rsidP="004D4DED">
            <w:pPr>
              <w:spacing w:line="276" w:lineRule="auto"/>
              <w:jc w:val="center"/>
              <w:rPr>
                <w:rFonts w:ascii="Times New Roman" w:hAnsi="Times New Roman" w:cs="Times New Roman"/>
                <w:b/>
                <w:sz w:val="18"/>
                <w:szCs w:val="18"/>
              </w:rPr>
            </w:pPr>
            <w:r w:rsidRPr="00ED067D">
              <w:rPr>
                <w:rFonts w:ascii="Times New Roman" w:hAnsi="Times New Roman" w:cs="Times New Roman"/>
                <w:b/>
                <w:sz w:val="18"/>
                <w:szCs w:val="18"/>
              </w:rPr>
              <w:t>Guión de preguntas. Tema 3: Recursos Multimedia para la Educación:</w:t>
            </w:r>
          </w:p>
          <w:p w:rsidR="004D4DED" w:rsidRPr="00ED067D" w:rsidRDefault="004D4DED" w:rsidP="004D4DED">
            <w:pPr>
              <w:spacing w:line="276" w:lineRule="auto"/>
              <w:rPr>
                <w:rFonts w:ascii="Times New Roman" w:hAnsi="Times New Roman" w:cs="Times New Roman"/>
                <w:sz w:val="18"/>
                <w:szCs w:val="18"/>
              </w:rPr>
            </w:pPr>
          </w:p>
          <w:p w:rsidR="004D4DED" w:rsidRPr="00ED067D" w:rsidRDefault="004D4DED" w:rsidP="004D4DED">
            <w:pPr>
              <w:rPr>
                <w:rFonts w:ascii="Times New Roman" w:hAnsi="Times New Roman" w:cs="Times New Roman"/>
                <w:sz w:val="18"/>
                <w:szCs w:val="18"/>
              </w:rPr>
            </w:pPr>
            <w:r w:rsidRPr="00ED067D">
              <w:rPr>
                <w:rFonts w:ascii="Times New Roman" w:hAnsi="Times New Roman" w:cs="Times New Roman"/>
                <w:sz w:val="18"/>
                <w:szCs w:val="18"/>
              </w:rPr>
              <w:t xml:space="preserve">Los recursos multimedia: Las tecnologías de la información y la comunicación (TIC). </w:t>
            </w:r>
          </w:p>
          <w:p w:rsidR="004D4DED" w:rsidRPr="00ED067D" w:rsidRDefault="004D4DED" w:rsidP="004D4DED">
            <w:pPr>
              <w:numPr>
                <w:ilvl w:val="0"/>
                <w:numId w:val="16"/>
              </w:numPr>
              <w:rPr>
                <w:rFonts w:ascii="Times New Roman" w:hAnsi="Times New Roman" w:cs="Times New Roman"/>
                <w:sz w:val="18"/>
                <w:szCs w:val="18"/>
              </w:rPr>
            </w:pPr>
            <w:r w:rsidRPr="00ED067D">
              <w:rPr>
                <w:rFonts w:ascii="Times New Roman" w:hAnsi="Times New Roman" w:cs="Times New Roman"/>
                <w:sz w:val="18"/>
                <w:szCs w:val="18"/>
              </w:rPr>
              <w:t>¿Qué son?</w:t>
            </w:r>
          </w:p>
          <w:p w:rsidR="004D4DED" w:rsidRPr="00ED067D" w:rsidRDefault="004D4DED" w:rsidP="004D4DED">
            <w:pPr>
              <w:rPr>
                <w:rFonts w:ascii="Times New Roman" w:hAnsi="Times New Roman" w:cs="Times New Roman"/>
                <w:sz w:val="18"/>
                <w:szCs w:val="18"/>
              </w:rPr>
            </w:pPr>
            <w:r w:rsidRPr="00ED067D">
              <w:rPr>
                <w:rFonts w:ascii="Times New Roman" w:hAnsi="Times New Roman" w:cs="Times New Roman"/>
                <w:sz w:val="18"/>
                <w:szCs w:val="18"/>
              </w:rPr>
              <w:t xml:space="preserve">Algunos mitos de las </w:t>
            </w:r>
            <w:proofErr w:type="spellStart"/>
            <w:r w:rsidRPr="00ED067D">
              <w:rPr>
                <w:rFonts w:ascii="Times New Roman" w:hAnsi="Times New Roman" w:cs="Times New Roman"/>
                <w:sz w:val="18"/>
                <w:szCs w:val="18"/>
              </w:rPr>
              <w:t>TICs</w:t>
            </w:r>
            <w:proofErr w:type="spellEnd"/>
            <w:r w:rsidRPr="00ED067D">
              <w:rPr>
                <w:rFonts w:ascii="Times New Roman" w:hAnsi="Times New Roman" w:cs="Times New Roman"/>
                <w:sz w:val="18"/>
                <w:szCs w:val="18"/>
              </w:rPr>
              <w:t xml:space="preserve"> y Funciones de las </w:t>
            </w:r>
            <w:proofErr w:type="spellStart"/>
            <w:r w:rsidRPr="00ED067D">
              <w:rPr>
                <w:rFonts w:ascii="Times New Roman" w:hAnsi="Times New Roman" w:cs="Times New Roman"/>
                <w:sz w:val="18"/>
                <w:szCs w:val="18"/>
              </w:rPr>
              <w:t>TICs</w:t>
            </w:r>
            <w:proofErr w:type="spellEnd"/>
            <w:r w:rsidRPr="00ED067D">
              <w:rPr>
                <w:rFonts w:ascii="Times New Roman" w:hAnsi="Times New Roman" w:cs="Times New Roman"/>
                <w:sz w:val="18"/>
                <w:szCs w:val="18"/>
              </w:rPr>
              <w:t xml:space="preserve"> en Educación.</w:t>
            </w:r>
          </w:p>
          <w:p w:rsidR="004D4DED" w:rsidRPr="00ED067D" w:rsidRDefault="004D4DED" w:rsidP="004D4DED">
            <w:pPr>
              <w:numPr>
                <w:ilvl w:val="0"/>
                <w:numId w:val="16"/>
              </w:numPr>
              <w:rPr>
                <w:rFonts w:ascii="Times New Roman" w:hAnsi="Times New Roman" w:cs="Times New Roman"/>
                <w:sz w:val="18"/>
                <w:szCs w:val="18"/>
              </w:rPr>
            </w:pPr>
            <w:r w:rsidRPr="00ED067D">
              <w:rPr>
                <w:rFonts w:ascii="Times New Roman" w:hAnsi="Times New Roman" w:cs="Times New Roman"/>
                <w:sz w:val="18"/>
                <w:szCs w:val="18"/>
              </w:rPr>
              <w:t>¿Qué entendemos por alfabetización informática?</w:t>
            </w:r>
          </w:p>
          <w:p w:rsidR="004D4DED" w:rsidRPr="00ED067D" w:rsidRDefault="004D4DED" w:rsidP="004D4DED">
            <w:pPr>
              <w:numPr>
                <w:ilvl w:val="0"/>
                <w:numId w:val="16"/>
              </w:numPr>
              <w:rPr>
                <w:rFonts w:ascii="Times New Roman" w:hAnsi="Times New Roman" w:cs="Times New Roman"/>
                <w:sz w:val="18"/>
                <w:szCs w:val="18"/>
              </w:rPr>
            </w:pPr>
            <w:r w:rsidRPr="00ED067D">
              <w:rPr>
                <w:rFonts w:ascii="Times New Roman" w:hAnsi="Times New Roman" w:cs="Times New Roman"/>
                <w:sz w:val="18"/>
                <w:szCs w:val="18"/>
              </w:rPr>
              <w:t>¿Qué  queremos decir cuando hablamos de multimedia?</w:t>
            </w:r>
          </w:p>
          <w:p w:rsidR="004D4DED" w:rsidRPr="00ED067D" w:rsidRDefault="004D4DED" w:rsidP="004D4DED">
            <w:pPr>
              <w:numPr>
                <w:ilvl w:val="0"/>
                <w:numId w:val="16"/>
              </w:numPr>
              <w:rPr>
                <w:rFonts w:ascii="Times New Roman" w:hAnsi="Times New Roman" w:cs="Times New Roman"/>
                <w:sz w:val="18"/>
                <w:szCs w:val="18"/>
              </w:rPr>
            </w:pPr>
            <w:r w:rsidRPr="00ED067D">
              <w:rPr>
                <w:rFonts w:ascii="Times New Roman" w:hAnsi="Times New Roman" w:cs="Times New Roman"/>
                <w:sz w:val="18"/>
                <w:szCs w:val="18"/>
              </w:rPr>
              <w:t>¿Cómo podemos clasificar las aplicaciones multimedia?</w:t>
            </w:r>
          </w:p>
          <w:p w:rsidR="004D4DED" w:rsidRPr="00ED067D" w:rsidRDefault="004D4DED" w:rsidP="004D4DED">
            <w:pPr>
              <w:numPr>
                <w:ilvl w:val="0"/>
                <w:numId w:val="16"/>
              </w:numPr>
              <w:rPr>
                <w:rFonts w:ascii="Times New Roman" w:hAnsi="Times New Roman" w:cs="Times New Roman"/>
                <w:sz w:val="18"/>
                <w:szCs w:val="18"/>
              </w:rPr>
            </w:pPr>
            <w:r w:rsidRPr="00ED067D">
              <w:rPr>
                <w:rFonts w:ascii="Times New Roman" w:hAnsi="Times New Roman" w:cs="Times New Roman"/>
                <w:sz w:val="18"/>
                <w:szCs w:val="18"/>
              </w:rPr>
              <w:t>¿Qué son las herramientas de autor? ¿Cuáles conoces?</w:t>
            </w:r>
          </w:p>
          <w:p w:rsidR="004D4DED" w:rsidRPr="00ED067D" w:rsidRDefault="004D4DED" w:rsidP="004D4DED">
            <w:pPr>
              <w:numPr>
                <w:ilvl w:val="0"/>
                <w:numId w:val="16"/>
              </w:numPr>
              <w:rPr>
                <w:rFonts w:ascii="Times New Roman" w:hAnsi="Times New Roman" w:cs="Times New Roman"/>
                <w:sz w:val="18"/>
                <w:szCs w:val="18"/>
              </w:rPr>
            </w:pPr>
            <w:r w:rsidRPr="00ED067D">
              <w:rPr>
                <w:rFonts w:ascii="Times New Roman" w:hAnsi="Times New Roman" w:cs="Times New Roman"/>
                <w:sz w:val="18"/>
                <w:szCs w:val="18"/>
              </w:rPr>
              <w:t>¿Qué significa software? Introducción al software de carácter general y educativo.</w:t>
            </w:r>
          </w:p>
          <w:p w:rsidR="004D4DED" w:rsidRPr="00ED067D" w:rsidRDefault="004D4DED" w:rsidP="004D4DED">
            <w:pPr>
              <w:numPr>
                <w:ilvl w:val="0"/>
                <w:numId w:val="16"/>
              </w:numPr>
              <w:rPr>
                <w:rFonts w:ascii="Times New Roman" w:hAnsi="Times New Roman" w:cs="Times New Roman"/>
                <w:sz w:val="18"/>
                <w:szCs w:val="18"/>
              </w:rPr>
            </w:pPr>
            <w:r w:rsidRPr="00ED067D">
              <w:rPr>
                <w:rFonts w:ascii="Times New Roman" w:hAnsi="Times New Roman" w:cs="Times New Roman"/>
                <w:sz w:val="18"/>
                <w:szCs w:val="18"/>
              </w:rPr>
              <w:t xml:space="preserve">Definición de software de carácter general y  Software educativo </w:t>
            </w:r>
          </w:p>
          <w:p w:rsidR="004D4DED" w:rsidRDefault="004D4DED" w:rsidP="004D4DED">
            <w:pPr>
              <w:numPr>
                <w:ilvl w:val="0"/>
                <w:numId w:val="16"/>
              </w:numPr>
              <w:rPr>
                <w:rFonts w:ascii="Times New Roman" w:hAnsi="Times New Roman" w:cs="Times New Roman"/>
                <w:sz w:val="18"/>
                <w:szCs w:val="18"/>
              </w:rPr>
            </w:pPr>
            <w:r w:rsidRPr="00ED067D">
              <w:rPr>
                <w:rFonts w:ascii="Times New Roman" w:hAnsi="Times New Roman" w:cs="Times New Roman"/>
                <w:sz w:val="18"/>
                <w:szCs w:val="18"/>
              </w:rPr>
              <w:t>¿Diferencia entre hipertexto, hipermedia y multimedia?</w:t>
            </w:r>
          </w:p>
          <w:p w:rsidR="004D4DED" w:rsidRPr="00DD7E52" w:rsidRDefault="004D4DED" w:rsidP="004D4DED">
            <w:pPr>
              <w:numPr>
                <w:ilvl w:val="0"/>
                <w:numId w:val="16"/>
              </w:numPr>
              <w:rPr>
                <w:rFonts w:ascii="Times New Roman" w:hAnsi="Times New Roman" w:cs="Times New Roman"/>
                <w:sz w:val="18"/>
                <w:szCs w:val="18"/>
              </w:rPr>
            </w:pPr>
            <w:r w:rsidRPr="003A4F9E">
              <w:rPr>
                <w:rFonts w:ascii="Times New Roman" w:hAnsi="Times New Roman" w:cs="Times New Roman"/>
                <w:sz w:val="18"/>
                <w:szCs w:val="18"/>
              </w:rPr>
              <w:t xml:space="preserve">Funciones de los </w:t>
            </w:r>
            <w:proofErr w:type="spellStart"/>
            <w:r w:rsidRPr="003A4F9E">
              <w:rPr>
                <w:rFonts w:ascii="Times New Roman" w:hAnsi="Times New Roman" w:cs="Times New Roman"/>
                <w:sz w:val="18"/>
                <w:szCs w:val="18"/>
              </w:rPr>
              <w:t>multimedias</w:t>
            </w:r>
            <w:proofErr w:type="spellEnd"/>
            <w:r w:rsidRPr="003A4F9E">
              <w:rPr>
                <w:rFonts w:ascii="Times New Roman" w:hAnsi="Times New Roman" w:cs="Times New Roman"/>
                <w:sz w:val="18"/>
                <w:szCs w:val="18"/>
              </w:rPr>
              <w:t xml:space="preserve"> en educación. ¿Y en Educación Infantil?</w:t>
            </w:r>
          </w:p>
        </w:tc>
      </w:tr>
      <w:tr w:rsidR="004D4DED" w:rsidTr="004D4DED">
        <w:trPr>
          <w:trHeight w:val="184"/>
        </w:trPr>
        <w:tc>
          <w:tcPr>
            <w:tcW w:w="7860" w:type="dxa"/>
          </w:tcPr>
          <w:p w:rsidR="004D4DED" w:rsidRDefault="004D4DED" w:rsidP="004D4DED">
            <w:pPr>
              <w:spacing w:line="276" w:lineRule="auto"/>
              <w:rPr>
                <w:rFonts w:ascii="Times New Roman" w:hAnsi="Times New Roman" w:cs="Times New Roman"/>
                <w:b/>
                <w:sz w:val="18"/>
                <w:szCs w:val="18"/>
              </w:rPr>
            </w:pPr>
          </w:p>
          <w:p w:rsidR="004D4DED" w:rsidRPr="008A7C99" w:rsidRDefault="004D4DED" w:rsidP="004D4DED">
            <w:pPr>
              <w:spacing w:line="276" w:lineRule="auto"/>
              <w:rPr>
                <w:rFonts w:ascii="Times New Roman" w:hAnsi="Times New Roman" w:cs="Times New Roman"/>
                <w:b/>
                <w:sz w:val="18"/>
                <w:szCs w:val="18"/>
              </w:rPr>
            </w:pPr>
            <w:r w:rsidRPr="00ED067D">
              <w:rPr>
                <w:rFonts w:ascii="Times New Roman" w:hAnsi="Times New Roman" w:cs="Times New Roman"/>
                <w:b/>
                <w:sz w:val="18"/>
                <w:szCs w:val="18"/>
              </w:rPr>
              <w:t>Tema 4</w:t>
            </w:r>
            <w:r w:rsidRPr="00ED067D">
              <w:rPr>
                <w:rFonts w:ascii="Times New Roman" w:hAnsi="Times New Roman" w:cs="Times New Roman"/>
                <w:sz w:val="18"/>
                <w:szCs w:val="18"/>
              </w:rPr>
              <w:t xml:space="preserve">.- </w:t>
            </w:r>
            <w:r w:rsidRPr="00ED067D">
              <w:rPr>
                <w:rFonts w:ascii="Times New Roman" w:hAnsi="Times New Roman" w:cs="Times New Roman"/>
                <w:b/>
                <w:sz w:val="18"/>
                <w:szCs w:val="18"/>
              </w:rPr>
              <w:t>Talleres interactivos.</w:t>
            </w:r>
          </w:p>
        </w:tc>
      </w:tr>
      <w:tr w:rsidR="004D4DED" w:rsidTr="004D4DED">
        <w:trPr>
          <w:trHeight w:val="1532"/>
        </w:trPr>
        <w:tc>
          <w:tcPr>
            <w:tcW w:w="7860" w:type="dxa"/>
          </w:tcPr>
          <w:p w:rsidR="004D4DED" w:rsidRPr="00ED067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Se preparan previamente 4 fichas, cada una corresponde a un taller de trabajo, en ella queda explicada qué deben hacer los alumnos/as en cada taller. A través de cada taller se realizan distintas actividades para trabajar el contenido de aula.</w:t>
            </w:r>
          </w:p>
          <w:p w:rsidR="004D4DED" w:rsidRPr="00ED067D" w:rsidRDefault="004D4DED" w:rsidP="004D4DED">
            <w:pPr>
              <w:spacing w:line="276" w:lineRule="auto"/>
              <w:rPr>
                <w:rFonts w:ascii="Times New Roman" w:hAnsi="Times New Roman" w:cs="Times New Roman"/>
                <w:sz w:val="18"/>
                <w:szCs w:val="18"/>
              </w:rPr>
            </w:pPr>
            <w:r w:rsidRPr="00ED067D">
              <w:rPr>
                <w:rFonts w:ascii="Times New Roman" w:hAnsi="Times New Roman" w:cs="Times New Roman"/>
                <w:sz w:val="18"/>
                <w:szCs w:val="18"/>
              </w:rPr>
              <w:t>Los talleres son rotatorios con una dedicación de 20 minutos por taller. Así todos los grupos realizan todas las actividades de formación.</w:t>
            </w:r>
          </w:p>
          <w:p w:rsidR="004D4DED" w:rsidRPr="00ED067D" w:rsidRDefault="004D4DED" w:rsidP="004D4DED">
            <w:pPr>
              <w:spacing w:line="276" w:lineRule="auto"/>
              <w:rPr>
                <w:rFonts w:ascii="Times New Roman" w:hAnsi="Times New Roman" w:cs="Times New Roman"/>
                <w:sz w:val="18"/>
                <w:szCs w:val="18"/>
              </w:rPr>
            </w:pPr>
            <w:r w:rsidRPr="008A7C99">
              <w:rPr>
                <w:rFonts w:ascii="Times New Roman" w:hAnsi="Times New Roman" w:cs="Times New Roman"/>
                <w:b/>
                <w:sz w:val="18"/>
                <w:szCs w:val="18"/>
              </w:rPr>
              <w:t>Primer Taller</w:t>
            </w:r>
            <w:r w:rsidRPr="00ED067D">
              <w:rPr>
                <w:rFonts w:ascii="Times New Roman" w:hAnsi="Times New Roman" w:cs="Times New Roman"/>
                <w:sz w:val="18"/>
                <w:szCs w:val="18"/>
              </w:rPr>
              <w:t xml:space="preserve">: los alumnos deben elaborar una Actividad de clase utilizando las </w:t>
            </w:r>
            <w:proofErr w:type="spellStart"/>
            <w:r w:rsidRPr="00ED067D">
              <w:rPr>
                <w:rFonts w:ascii="Times New Roman" w:hAnsi="Times New Roman" w:cs="Times New Roman"/>
                <w:sz w:val="18"/>
                <w:szCs w:val="18"/>
              </w:rPr>
              <w:t>TICs</w:t>
            </w:r>
            <w:proofErr w:type="spellEnd"/>
          </w:p>
          <w:p w:rsidR="004D4DED" w:rsidRPr="00ED067D" w:rsidRDefault="004D4DED" w:rsidP="004D4DED">
            <w:pPr>
              <w:spacing w:line="276" w:lineRule="auto"/>
              <w:rPr>
                <w:rFonts w:ascii="Times New Roman" w:hAnsi="Times New Roman" w:cs="Times New Roman"/>
                <w:sz w:val="18"/>
                <w:szCs w:val="18"/>
              </w:rPr>
            </w:pPr>
            <w:r w:rsidRPr="008A7C99">
              <w:rPr>
                <w:rFonts w:ascii="Times New Roman" w:hAnsi="Times New Roman" w:cs="Times New Roman"/>
                <w:b/>
                <w:sz w:val="18"/>
                <w:szCs w:val="18"/>
              </w:rPr>
              <w:t>Segundo Taller</w:t>
            </w:r>
            <w:r w:rsidRPr="00ED067D">
              <w:rPr>
                <w:rFonts w:ascii="Times New Roman" w:hAnsi="Times New Roman" w:cs="Times New Roman"/>
                <w:sz w:val="18"/>
                <w:szCs w:val="18"/>
              </w:rPr>
              <w:t xml:space="preserve">: Evaluación de </w:t>
            </w:r>
            <w:proofErr w:type="spellStart"/>
            <w:r w:rsidRPr="00ED067D">
              <w:rPr>
                <w:rFonts w:ascii="Times New Roman" w:hAnsi="Times New Roman" w:cs="Times New Roman"/>
                <w:sz w:val="18"/>
                <w:szCs w:val="18"/>
              </w:rPr>
              <w:t>Softwares</w:t>
            </w:r>
            <w:proofErr w:type="spellEnd"/>
            <w:r w:rsidRPr="00ED067D">
              <w:rPr>
                <w:rFonts w:ascii="Times New Roman" w:hAnsi="Times New Roman" w:cs="Times New Roman"/>
                <w:sz w:val="18"/>
                <w:szCs w:val="18"/>
              </w:rPr>
              <w:t xml:space="preserve"> educativos a través de una evaluación dada.</w:t>
            </w:r>
          </w:p>
          <w:p w:rsidR="004D4DED" w:rsidRPr="00ED067D" w:rsidRDefault="004D4DED" w:rsidP="004D4DED">
            <w:pPr>
              <w:spacing w:line="276" w:lineRule="auto"/>
              <w:rPr>
                <w:rFonts w:ascii="Times New Roman" w:hAnsi="Times New Roman" w:cs="Times New Roman"/>
                <w:sz w:val="18"/>
                <w:szCs w:val="18"/>
              </w:rPr>
            </w:pPr>
            <w:r w:rsidRPr="008A7C99">
              <w:rPr>
                <w:rFonts w:ascii="Times New Roman" w:hAnsi="Times New Roman" w:cs="Times New Roman"/>
                <w:b/>
                <w:sz w:val="18"/>
                <w:szCs w:val="18"/>
              </w:rPr>
              <w:t>Tercer Taller</w:t>
            </w:r>
            <w:r w:rsidRPr="00ED067D">
              <w:rPr>
                <w:rFonts w:ascii="Times New Roman" w:hAnsi="Times New Roman" w:cs="Times New Roman"/>
                <w:sz w:val="18"/>
                <w:szCs w:val="18"/>
              </w:rPr>
              <w:t>: Elaboración de una oca con preguntas y respuestas por medio de la Pizarra digital.</w:t>
            </w:r>
          </w:p>
          <w:p w:rsidR="004D4DED" w:rsidRPr="008A7C99" w:rsidRDefault="004D4DED" w:rsidP="004D4DED">
            <w:pPr>
              <w:spacing w:line="276" w:lineRule="auto"/>
              <w:rPr>
                <w:rFonts w:ascii="Times New Roman" w:hAnsi="Times New Roman" w:cs="Times New Roman"/>
                <w:sz w:val="18"/>
                <w:szCs w:val="18"/>
              </w:rPr>
            </w:pPr>
            <w:r w:rsidRPr="008A7C99">
              <w:rPr>
                <w:rFonts w:ascii="Times New Roman" w:hAnsi="Times New Roman" w:cs="Times New Roman"/>
                <w:b/>
                <w:sz w:val="18"/>
                <w:szCs w:val="18"/>
              </w:rPr>
              <w:t>Cuarto Taller</w:t>
            </w:r>
            <w:r w:rsidRPr="00ED067D">
              <w:rPr>
                <w:rFonts w:ascii="Times New Roman" w:hAnsi="Times New Roman" w:cs="Times New Roman"/>
                <w:sz w:val="18"/>
                <w:szCs w:val="18"/>
              </w:rPr>
              <w:t>: Elaboración de Role Playing según artículo académico.</w:t>
            </w:r>
          </w:p>
        </w:tc>
      </w:tr>
      <w:tr w:rsidR="004D4DED" w:rsidTr="004D4DED">
        <w:trPr>
          <w:trHeight w:val="478"/>
        </w:trPr>
        <w:tc>
          <w:tcPr>
            <w:tcW w:w="7860" w:type="dxa"/>
          </w:tcPr>
          <w:p w:rsidR="004D4DED" w:rsidRDefault="004D4DED" w:rsidP="004D4DED">
            <w:pPr>
              <w:rPr>
                <w:rFonts w:ascii="Times New Roman" w:hAnsi="Times New Roman" w:cs="Times New Roman"/>
                <w:b/>
                <w:sz w:val="18"/>
                <w:szCs w:val="18"/>
              </w:rPr>
            </w:pPr>
          </w:p>
          <w:p w:rsidR="004D4DED" w:rsidRPr="00ED067D" w:rsidRDefault="004D4DED" w:rsidP="004D4DED">
            <w:pPr>
              <w:rPr>
                <w:rFonts w:ascii="Times New Roman" w:hAnsi="Times New Roman" w:cs="Times New Roman"/>
                <w:b/>
                <w:sz w:val="18"/>
                <w:szCs w:val="18"/>
              </w:rPr>
            </w:pPr>
            <w:r>
              <w:rPr>
                <w:rFonts w:ascii="Times New Roman" w:hAnsi="Times New Roman" w:cs="Times New Roman"/>
                <w:b/>
                <w:sz w:val="18"/>
                <w:szCs w:val="18"/>
              </w:rPr>
              <w:t>Tema 5. Role Playing</w:t>
            </w:r>
          </w:p>
        </w:tc>
      </w:tr>
      <w:tr w:rsidR="004D4DED" w:rsidTr="004D4DED">
        <w:trPr>
          <w:trHeight w:val="478"/>
        </w:trPr>
        <w:tc>
          <w:tcPr>
            <w:tcW w:w="7860" w:type="dxa"/>
          </w:tcPr>
          <w:p w:rsidR="004D4DED" w:rsidRDefault="004D4DED" w:rsidP="004D4DED">
            <w:pPr>
              <w:rPr>
                <w:rFonts w:ascii="Times New Roman" w:hAnsi="Times New Roman" w:cs="Times New Roman"/>
                <w:b/>
                <w:sz w:val="18"/>
                <w:szCs w:val="18"/>
              </w:rPr>
            </w:pPr>
            <w:r w:rsidRPr="00ED067D">
              <w:rPr>
                <w:rFonts w:ascii="Times New Roman" w:hAnsi="Times New Roman" w:cs="Times New Roman"/>
                <w:sz w:val="18"/>
                <w:szCs w:val="18"/>
              </w:rPr>
              <w:t>Se divide al alumnado en grupos de 4 personas y se les facilita el texto que deben trabajar. Una vez leído, guionizan el texto y elaboran un teatro que representa el contenido. La única premisa que se les da es que debe representar el contenido trabajado, después es una actividad totalmente abierta, para su representación en el aula pueden disfrazarse, pintarse, cambiar de contexto, etc</w:t>
            </w:r>
            <w:r>
              <w:rPr>
                <w:rFonts w:ascii="Times New Roman" w:hAnsi="Times New Roman" w:cs="Times New Roman"/>
                <w:b/>
                <w:sz w:val="18"/>
                <w:szCs w:val="18"/>
              </w:rPr>
              <w:t>.</w:t>
            </w:r>
          </w:p>
        </w:tc>
      </w:tr>
    </w:tbl>
    <w:p w:rsidR="0059095D" w:rsidRDefault="0059095D" w:rsidP="0059095D">
      <w:pPr>
        <w:jc w:val="both"/>
        <w:rPr>
          <w:rFonts w:ascii="Times New Roman" w:hAnsi="Times New Roman" w:cs="Times New Roman"/>
          <w:sz w:val="18"/>
          <w:szCs w:val="18"/>
        </w:rPr>
      </w:pPr>
    </w:p>
    <w:p w:rsidR="0059095D" w:rsidRDefault="0059095D" w:rsidP="0059095D">
      <w:pPr>
        <w:jc w:val="both"/>
        <w:rPr>
          <w:rFonts w:ascii="Times New Roman" w:hAnsi="Times New Roman" w:cs="Times New Roman"/>
          <w:sz w:val="18"/>
          <w:szCs w:val="18"/>
        </w:rPr>
      </w:pPr>
    </w:p>
    <w:p w:rsidR="004C3724" w:rsidRDefault="004C3724" w:rsidP="004C3724">
      <w:pPr>
        <w:rPr>
          <w:rFonts w:ascii="Times New Roman" w:hAnsi="Times New Roman" w:cs="Times New Roman"/>
          <w:b/>
          <w:sz w:val="18"/>
          <w:szCs w:val="18"/>
        </w:rPr>
      </w:pPr>
    </w:p>
    <w:p w:rsidR="0059095D" w:rsidRDefault="0059095D" w:rsidP="0059095D">
      <w:pPr>
        <w:jc w:val="both"/>
        <w:rPr>
          <w:rFonts w:ascii="Times New Roman" w:hAnsi="Times New Roman" w:cs="Times New Roman"/>
          <w:sz w:val="18"/>
          <w:szCs w:val="18"/>
        </w:rPr>
      </w:pPr>
    </w:p>
    <w:p w:rsidR="00DD7E52" w:rsidRDefault="00DD7E52" w:rsidP="00EC131C">
      <w:pPr>
        <w:spacing w:after="0"/>
        <w:ind w:firstLine="708"/>
        <w:jc w:val="both"/>
        <w:rPr>
          <w:rFonts w:ascii="Times New Roman" w:hAnsi="Times New Roman" w:cs="Times New Roman"/>
          <w:sz w:val="18"/>
          <w:szCs w:val="18"/>
        </w:rPr>
      </w:pPr>
    </w:p>
    <w:p w:rsidR="00DD7E52" w:rsidRDefault="00DD7E52" w:rsidP="00EC131C">
      <w:pPr>
        <w:spacing w:after="0"/>
        <w:ind w:firstLine="708"/>
        <w:jc w:val="both"/>
        <w:rPr>
          <w:rFonts w:ascii="Times New Roman" w:hAnsi="Times New Roman" w:cs="Times New Roman"/>
          <w:sz w:val="18"/>
          <w:szCs w:val="18"/>
        </w:rPr>
      </w:pPr>
    </w:p>
    <w:p w:rsidR="00DD7E52" w:rsidRDefault="00DD7E52" w:rsidP="00EC131C">
      <w:pPr>
        <w:spacing w:after="0"/>
        <w:ind w:firstLine="708"/>
        <w:jc w:val="both"/>
        <w:rPr>
          <w:rFonts w:ascii="Times New Roman" w:hAnsi="Times New Roman" w:cs="Times New Roman"/>
          <w:sz w:val="18"/>
          <w:szCs w:val="18"/>
        </w:rPr>
      </w:pPr>
    </w:p>
    <w:p w:rsidR="00DD7E52" w:rsidRDefault="00DD7E52" w:rsidP="00EC131C">
      <w:pPr>
        <w:spacing w:after="0"/>
        <w:ind w:firstLine="708"/>
        <w:jc w:val="both"/>
        <w:rPr>
          <w:rFonts w:ascii="Times New Roman" w:hAnsi="Times New Roman" w:cs="Times New Roman"/>
          <w:sz w:val="18"/>
          <w:szCs w:val="18"/>
        </w:rPr>
      </w:pPr>
    </w:p>
    <w:p w:rsidR="00DD7E52" w:rsidRDefault="00DD7E52" w:rsidP="00EC131C">
      <w:pPr>
        <w:spacing w:after="0"/>
        <w:ind w:firstLine="708"/>
        <w:jc w:val="both"/>
        <w:rPr>
          <w:rFonts w:ascii="Times New Roman" w:hAnsi="Times New Roman" w:cs="Times New Roman"/>
          <w:sz w:val="18"/>
          <w:szCs w:val="18"/>
        </w:rPr>
      </w:pPr>
    </w:p>
    <w:p w:rsidR="00DD7E52" w:rsidRDefault="00DD7E52" w:rsidP="00EC131C">
      <w:pPr>
        <w:spacing w:after="0"/>
        <w:ind w:firstLine="708"/>
        <w:jc w:val="both"/>
        <w:rPr>
          <w:rFonts w:ascii="Times New Roman" w:hAnsi="Times New Roman" w:cs="Times New Roman"/>
          <w:sz w:val="18"/>
          <w:szCs w:val="18"/>
        </w:rPr>
      </w:pPr>
    </w:p>
    <w:p w:rsidR="00DD7E52" w:rsidRDefault="00DD7E52" w:rsidP="00EC131C">
      <w:pPr>
        <w:spacing w:after="0"/>
        <w:ind w:firstLine="708"/>
        <w:jc w:val="both"/>
        <w:rPr>
          <w:rFonts w:ascii="Times New Roman" w:hAnsi="Times New Roman" w:cs="Times New Roman"/>
          <w:sz w:val="18"/>
          <w:szCs w:val="18"/>
        </w:rPr>
      </w:pPr>
    </w:p>
    <w:p w:rsidR="00DD7E52" w:rsidRDefault="00DD7E52" w:rsidP="00EC131C">
      <w:pPr>
        <w:spacing w:after="0"/>
        <w:ind w:firstLine="708"/>
        <w:jc w:val="both"/>
        <w:rPr>
          <w:rFonts w:ascii="Times New Roman" w:hAnsi="Times New Roman" w:cs="Times New Roman"/>
          <w:sz w:val="18"/>
          <w:szCs w:val="18"/>
        </w:rPr>
      </w:pPr>
    </w:p>
    <w:p w:rsidR="00DD7E52" w:rsidRDefault="00DD7E52" w:rsidP="00EC131C">
      <w:pPr>
        <w:spacing w:after="0"/>
        <w:ind w:firstLine="708"/>
        <w:jc w:val="both"/>
        <w:rPr>
          <w:rFonts w:ascii="Times New Roman" w:hAnsi="Times New Roman" w:cs="Times New Roman"/>
          <w:sz w:val="18"/>
          <w:szCs w:val="18"/>
        </w:rPr>
      </w:pPr>
    </w:p>
    <w:p w:rsidR="00DD7E52" w:rsidRDefault="00DD7E52" w:rsidP="00EC131C">
      <w:pPr>
        <w:spacing w:after="0"/>
        <w:ind w:firstLine="708"/>
        <w:jc w:val="both"/>
        <w:rPr>
          <w:rFonts w:ascii="Times New Roman" w:hAnsi="Times New Roman" w:cs="Times New Roman"/>
          <w:sz w:val="18"/>
          <w:szCs w:val="18"/>
        </w:rPr>
      </w:pPr>
    </w:p>
    <w:p w:rsidR="00DD7E52" w:rsidRDefault="00DD7E52" w:rsidP="00EC131C">
      <w:pPr>
        <w:spacing w:after="0"/>
        <w:ind w:firstLine="708"/>
        <w:jc w:val="both"/>
        <w:rPr>
          <w:rFonts w:ascii="Times New Roman" w:hAnsi="Times New Roman" w:cs="Times New Roman"/>
          <w:sz w:val="18"/>
          <w:szCs w:val="18"/>
        </w:rPr>
      </w:pPr>
    </w:p>
    <w:p w:rsidR="00EC131C" w:rsidRPr="001975C1" w:rsidRDefault="002A1D4F" w:rsidP="00EC131C">
      <w:pPr>
        <w:spacing w:after="0"/>
        <w:ind w:firstLine="708"/>
        <w:jc w:val="both"/>
        <w:rPr>
          <w:rFonts w:ascii="Times New Roman" w:hAnsi="Times New Roman" w:cs="Times New Roman"/>
          <w:sz w:val="18"/>
          <w:szCs w:val="18"/>
        </w:rPr>
      </w:pPr>
      <w:r>
        <w:rPr>
          <w:rFonts w:ascii="Times New Roman" w:hAnsi="Times New Roman" w:cs="Times New Roman"/>
          <w:sz w:val="18"/>
          <w:szCs w:val="18"/>
        </w:rPr>
        <w:lastRenderedPageBreak/>
        <w:t>4.2.2.2</w:t>
      </w:r>
      <w:r w:rsidR="00EC131C">
        <w:rPr>
          <w:rFonts w:ascii="Times New Roman" w:hAnsi="Times New Roman" w:cs="Times New Roman"/>
          <w:sz w:val="18"/>
          <w:szCs w:val="18"/>
        </w:rPr>
        <w:t>. Actividades Contenidos Teóricos</w:t>
      </w:r>
    </w:p>
    <w:p w:rsidR="004D4DED" w:rsidRDefault="004D4DED" w:rsidP="00EC131C">
      <w:pPr>
        <w:spacing w:after="0" w:line="240" w:lineRule="auto"/>
        <w:jc w:val="both"/>
        <w:rPr>
          <w:rFonts w:ascii="Times New Roman" w:hAnsi="Times New Roman" w:cs="Times New Roman"/>
          <w:sz w:val="18"/>
          <w:szCs w:val="18"/>
        </w:rPr>
      </w:pPr>
    </w:p>
    <w:p w:rsidR="00EC131C" w:rsidRDefault="002A1D4F" w:rsidP="00EC131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Éstas prácticas se desarrolla</w:t>
      </w:r>
      <w:r w:rsidR="00EC131C" w:rsidRPr="00EC131C">
        <w:rPr>
          <w:rFonts w:ascii="Times New Roman" w:hAnsi="Times New Roman" w:cs="Times New Roman"/>
          <w:sz w:val="18"/>
          <w:szCs w:val="18"/>
        </w:rPr>
        <w:t>n en el aula multimedia, situada en el pabellón 6 de la Facultad de Ciencias de la</w:t>
      </w:r>
      <w:r>
        <w:rPr>
          <w:rFonts w:ascii="Times New Roman" w:hAnsi="Times New Roman" w:cs="Times New Roman"/>
          <w:sz w:val="18"/>
          <w:szCs w:val="18"/>
        </w:rPr>
        <w:t xml:space="preserve"> Educación. Tienen</w:t>
      </w:r>
      <w:r w:rsidR="00EC131C" w:rsidRPr="00EC131C">
        <w:rPr>
          <w:rFonts w:ascii="Times New Roman" w:hAnsi="Times New Roman" w:cs="Times New Roman"/>
          <w:sz w:val="18"/>
          <w:szCs w:val="18"/>
        </w:rPr>
        <w:t xml:space="preserve"> un carácter grupal y requieren la participación e implicación de todo el grupo.  La metodología empleada trata de fomentar un aprendizaje cooperativo y colaborativo como pilares fundamentales para el desarrollo de la asignatura. Las tres actividades que se proponen tienen un mismo hilo conductor, partiremos de una unidad didáctica</w:t>
      </w:r>
      <w:r>
        <w:rPr>
          <w:rFonts w:ascii="Times New Roman" w:hAnsi="Times New Roman" w:cs="Times New Roman"/>
          <w:sz w:val="18"/>
          <w:szCs w:val="18"/>
        </w:rPr>
        <w:t xml:space="preserve"> de Educación infantil</w:t>
      </w:r>
      <w:r w:rsidR="00EC131C" w:rsidRPr="00EC131C">
        <w:rPr>
          <w:rFonts w:ascii="Times New Roman" w:hAnsi="Times New Roman" w:cs="Times New Roman"/>
          <w:sz w:val="18"/>
          <w:szCs w:val="18"/>
        </w:rPr>
        <w:t xml:space="preserve"> y a través de ella ir construyendo las diferentes propuestas que se exponen.</w:t>
      </w:r>
    </w:p>
    <w:p w:rsidR="002A1D4F" w:rsidRPr="00EC131C" w:rsidRDefault="002A1D4F" w:rsidP="00EC131C">
      <w:pPr>
        <w:spacing w:after="0" w:line="240" w:lineRule="auto"/>
        <w:jc w:val="both"/>
        <w:rPr>
          <w:rFonts w:ascii="Times New Roman" w:hAnsi="Times New Roman" w:cs="Times New Roman"/>
          <w:sz w:val="18"/>
          <w:szCs w:val="18"/>
        </w:rPr>
      </w:pP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9"/>
      </w:tblGrid>
      <w:tr w:rsidR="00EC131C" w:rsidRPr="00EC131C" w:rsidTr="004D4DED">
        <w:trPr>
          <w:trHeight w:val="1695"/>
          <w:jc w:val="center"/>
        </w:trPr>
        <w:tc>
          <w:tcPr>
            <w:tcW w:w="8429" w:type="dxa"/>
          </w:tcPr>
          <w:p w:rsidR="00EC131C" w:rsidRPr="00EC131C" w:rsidRDefault="00EC131C" w:rsidP="00EC131C">
            <w:pPr>
              <w:spacing w:after="0" w:line="240" w:lineRule="auto"/>
              <w:rPr>
                <w:rFonts w:ascii="Times New Roman" w:hAnsi="Times New Roman" w:cs="Times New Roman"/>
                <w:sz w:val="18"/>
                <w:szCs w:val="18"/>
              </w:rPr>
            </w:pPr>
          </w:p>
          <w:p w:rsidR="00EC131C" w:rsidRPr="00EC131C" w:rsidRDefault="00EC131C" w:rsidP="00EC131C">
            <w:pPr>
              <w:numPr>
                <w:ilvl w:val="0"/>
                <w:numId w:val="4"/>
              </w:numPr>
              <w:spacing w:after="0" w:line="240" w:lineRule="auto"/>
              <w:rPr>
                <w:rFonts w:ascii="Times New Roman" w:hAnsi="Times New Roman" w:cs="Times New Roman"/>
                <w:sz w:val="18"/>
                <w:szCs w:val="18"/>
              </w:rPr>
            </w:pPr>
            <w:r w:rsidRPr="00EC131C">
              <w:rPr>
                <w:rFonts w:ascii="Times New Roman" w:hAnsi="Times New Roman" w:cs="Times New Roman"/>
                <w:b/>
                <w:sz w:val="18"/>
                <w:szCs w:val="18"/>
              </w:rPr>
              <w:t xml:space="preserve">Construcción de un blog educativo, conocido como </w:t>
            </w:r>
            <w:proofErr w:type="spellStart"/>
            <w:r w:rsidRPr="00EC131C">
              <w:rPr>
                <w:rFonts w:ascii="Times New Roman" w:hAnsi="Times New Roman" w:cs="Times New Roman"/>
                <w:b/>
                <w:sz w:val="18"/>
                <w:szCs w:val="18"/>
              </w:rPr>
              <w:t>Edublog</w:t>
            </w:r>
            <w:proofErr w:type="spellEnd"/>
            <w:r w:rsidRPr="00EC131C">
              <w:rPr>
                <w:rFonts w:ascii="Times New Roman" w:hAnsi="Times New Roman" w:cs="Times New Roman"/>
                <w:b/>
                <w:sz w:val="18"/>
                <w:szCs w:val="18"/>
              </w:rPr>
              <w:t xml:space="preserve">. </w:t>
            </w:r>
            <w:r w:rsidRPr="00EC131C">
              <w:rPr>
                <w:rFonts w:ascii="Times New Roman" w:hAnsi="Times New Roman" w:cs="Times New Roman"/>
                <w:sz w:val="18"/>
                <w:szCs w:val="18"/>
              </w:rPr>
              <w:t xml:space="preserve">Apoyándonos en el programa </w:t>
            </w:r>
            <w:proofErr w:type="spellStart"/>
            <w:r w:rsidRPr="00EC131C">
              <w:rPr>
                <w:rFonts w:ascii="Times New Roman" w:hAnsi="Times New Roman" w:cs="Times New Roman"/>
                <w:sz w:val="18"/>
                <w:szCs w:val="18"/>
              </w:rPr>
              <w:t>Blogger</w:t>
            </w:r>
            <w:proofErr w:type="spellEnd"/>
            <w:r w:rsidRPr="00EC131C">
              <w:rPr>
                <w:rFonts w:ascii="Times New Roman" w:hAnsi="Times New Roman" w:cs="Times New Roman"/>
                <w:sz w:val="18"/>
                <w:szCs w:val="18"/>
              </w:rPr>
              <w:t xml:space="preserve"> elaboraremos nuestro propio almacén y exposición de archivos de imagen, de texto, de audio, de vídeo. Todo ello con un fin didáctico-pedagógico. Se debe elaborar 1 blog por grupo.</w:t>
            </w:r>
          </w:p>
          <w:p w:rsidR="00EC131C" w:rsidRPr="00EC131C" w:rsidRDefault="00EC131C" w:rsidP="00EC131C">
            <w:pPr>
              <w:numPr>
                <w:ilvl w:val="0"/>
                <w:numId w:val="4"/>
              </w:numPr>
              <w:spacing w:after="0" w:line="240" w:lineRule="auto"/>
              <w:rPr>
                <w:rFonts w:ascii="Times New Roman" w:hAnsi="Times New Roman" w:cs="Times New Roman"/>
                <w:sz w:val="18"/>
                <w:szCs w:val="18"/>
              </w:rPr>
            </w:pPr>
            <w:r w:rsidRPr="00EC131C">
              <w:rPr>
                <w:rFonts w:ascii="Times New Roman" w:hAnsi="Times New Roman" w:cs="Times New Roman"/>
                <w:b/>
                <w:sz w:val="18"/>
                <w:szCs w:val="18"/>
              </w:rPr>
              <w:t>A través del blog se trabajará una unidad didáctica de educación infantil.</w:t>
            </w:r>
            <w:r w:rsidRPr="00EC131C">
              <w:rPr>
                <w:rFonts w:ascii="Times New Roman" w:hAnsi="Times New Roman" w:cs="Times New Roman"/>
                <w:sz w:val="18"/>
                <w:szCs w:val="18"/>
              </w:rPr>
              <w:t xml:space="preserve"> Es decir el blog es un recurso didáctico con el que por medio de vídeos, audio, imágenes, </w:t>
            </w:r>
            <w:proofErr w:type="spellStart"/>
            <w:r w:rsidRPr="00EC131C">
              <w:rPr>
                <w:rFonts w:ascii="Times New Roman" w:hAnsi="Times New Roman" w:cs="Times New Roman"/>
                <w:sz w:val="18"/>
                <w:szCs w:val="18"/>
              </w:rPr>
              <w:t>etc</w:t>
            </w:r>
            <w:proofErr w:type="spellEnd"/>
            <w:r w:rsidRPr="00EC131C">
              <w:rPr>
                <w:rFonts w:ascii="Times New Roman" w:hAnsi="Times New Roman" w:cs="Times New Roman"/>
                <w:sz w:val="18"/>
                <w:szCs w:val="18"/>
              </w:rPr>
              <w:t xml:space="preserve"> se trabaja con menores de Educación infantil una unidad didáctica.</w:t>
            </w:r>
          </w:p>
        </w:tc>
      </w:tr>
      <w:tr w:rsidR="00EC131C" w:rsidRPr="00EC131C" w:rsidTr="004D4DED">
        <w:trPr>
          <w:jc w:val="center"/>
        </w:trPr>
        <w:tc>
          <w:tcPr>
            <w:tcW w:w="8429" w:type="dxa"/>
          </w:tcPr>
          <w:p w:rsidR="00EC131C" w:rsidRPr="00EC131C" w:rsidRDefault="00EC131C" w:rsidP="00EC131C">
            <w:pPr>
              <w:spacing w:after="0" w:line="240" w:lineRule="auto"/>
              <w:rPr>
                <w:rFonts w:ascii="Times New Roman" w:hAnsi="Times New Roman" w:cs="Times New Roman"/>
                <w:b/>
                <w:sz w:val="18"/>
                <w:szCs w:val="18"/>
              </w:rPr>
            </w:pPr>
          </w:p>
          <w:p w:rsidR="00EC131C" w:rsidRPr="00EC131C" w:rsidRDefault="00EC131C" w:rsidP="00EC131C">
            <w:pPr>
              <w:numPr>
                <w:ilvl w:val="0"/>
                <w:numId w:val="4"/>
              </w:numPr>
              <w:spacing w:after="0" w:line="240" w:lineRule="auto"/>
              <w:rPr>
                <w:rFonts w:ascii="Times New Roman" w:hAnsi="Times New Roman" w:cs="Times New Roman"/>
                <w:b/>
                <w:sz w:val="18"/>
                <w:szCs w:val="18"/>
              </w:rPr>
            </w:pPr>
            <w:r w:rsidRPr="00EC131C">
              <w:rPr>
                <w:rFonts w:ascii="Times New Roman" w:hAnsi="Times New Roman" w:cs="Times New Roman"/>
                <w:b/>
                <w:sz w:val="18"/>
                <w:szCs w:val="18"/>
              </w:rPr>
              <w:t xml:space="preserve">Elaboración de un Boletín educativo a través de Publisher. </w:t>
            </w:r>
            <w:r w:rsidRPr="00EC131C">
              <w:rPr>
                <w:rFonts w:ascii="Times New Roman" w:hAnsi="Times New Roman" w:cs="Times New Roman"/>
                <w:sz w:val="18"/>
                <w:szCs w:val="18"/>
              </w:rPr>
              <w:t>Se partirá de un tema central (relacionado a las dos prácticas obligatorias y Unidad Didáctica), dónde tendréis que dirigiros tanto al alumnado, como al profesorado y a las familias.</w:t>
            </w:r>
            <w:r w:rsidRPr="00EC131C">
              <w:rPr>
                <w:rFonts w:ascii="Times New Roman" w:hAnsi="Times New Roman" w:cs="Times New Roman"/>
                <w:b/>
                <w:sz w:val="18"/>
                <w:szCs w:val="18"/>
              </w:rPr>
              <w:t xml:space="preserve"> </w:t>
            </w:r>
            <w:r w:rsidRPr="00EC131C">
              <w:rPr>
                <w:rFonts w:ascii="Times New Roman" w:hAnsi="Times New Roman" w:cs="Times New Roman"/>
                <w:sz w:val="18"/>
                <w:szCs w:val="18"/>
              </w:rPr>
              <w:t>Pensad que estos boletines se encuentran en los centros educativos y que están al alcance de todas aquellas personas que deseen hacer uso de él.</w:t>
            </w:r>
          </w:p>
          <w:p w:rsidR="00EC131C" w:rsidRPr="00EC131C" w:rsidRDefault="00EC131C" w:rsidP="00EC131C">
            <w:pPr>
              <w:numPr>
                <w:ilvl w:val="0"/>
                <w:numId w:val="4"/>
              </w:numPr>
              <w:spacing w:after="0" w:line="240" w:lineRule="auto"/>
              <w:rPr>
                <w:rFonts w:ascii="Times New Roman" w:hAnsi="Times New Roman" w:cs="Times New Roman"/>
                <w:b/>
                <w:sz w:val="18"/>
                <w:szCs w:val="18"/>
              </w:rPr>
            </w:pPr>
            <w:r w:rsidRPr="00EC131C">
              <w:rPr>
                <w:rFonts w:ascii="Times New Roman" w:hAnsi="Times New Roman" w:cs="Times New Roman"/>
                <w:b/>
                <w:sz w:val="18"/>
                <w:szCs w:val="18"/>
              </w:rPr>
              <w:t>La parte central de la revista está destinada a trabajar a través de ella con los menores de Educación Infantil una unidad didáctica concreta.</w:t>
            </w:r>
          </w:p>
        </w:tc>
      </w:tr>
      <w:tr w:rsidR="00EC131C" w:rsidRPr="00EC131C" w:rsidTr="004D4DED">
        <w:trPr>
          <w:jc w:val="center"/>
        </w:trPr>
        <w:tc>
          <w:tcPr>
            <w:tcW w:w="8429" w:type="dxa"/>
          </w:tcPr>
          <w:p w:rsidR="00EC131C" w:rsidRPr="00EC131C" w:rsidRDefault="00EC131C" w:rsidP="00EC131C">
            <w:pPr>
              <w:spacing w:after="0" w:line="240" w:lineRule="auto"/>
              <w:rPr>
                <w:rFonts w:ascii="Times New Roman" w:hAnsi="Times New Roman" w:cs="Times New Roman"/>
                <w:b/>
                <w:i/>
                <w:sz w:val="18"/>
                <w:szCs w:val="18"/>
              </w:rPr>
            </w:pPr>
          </w:p>
          <w:p w:rsidR="00EC131C" w:rsidRPr="00EC131C" w:rsidRDefault="00EC131C" w:rsidP="00EC131C">
            <w:pPr>
              <w:numPr>
                <w:ilvl w:val="0"/>
                <w:numId w:val="4"/>
              </w:numPr>
              <w:spacing w:after="0" w:line="240" w:lineRule="auto"/>
              <w:rPr>
                <w:rFonts w:ascii="Times New Roman" w:hAnsi="Times New Roman" w:cs="Times New Roman"/>
                <w:sz w:val="18"/>
                <w:szCs w:val="18"/>
              </w:rPr>
            </w:pPr>
            <w:r w:rsidRPr="00EC131C">
              <w:rPr>
                <w:rFonts w:ascii="Times New Roman" w:hAnsi="Times New Roman" w:cs="Times New Roman"/>
                <w:b/>
                <w:sz w:val="18"/>
                <w:szCs w:val="18"/>
              </w:rPr>
              <w:t xml:space="preserve">Construcción y diseño en </w:t>
            </w:r>
            <w:proofErr w:type="spellStart"/>
            <w:r w:rsidRPr="00EC131C">
              <w:rPr>
                <w:rFonts w:ascii="Times New Roman" w:hAnsi="Times New Roman" w:cs="Times New Roman"/>
                <w:b/>
                <w:sz w:val="18"/>
                <w:szCs w:val="18"/>
              </w:rPr>
              <w:t>Jclic</w:t>
            </w:r>
            <w:proofErr w:type="spellEnd"/>
            <w:r w:rsidRPr="00EC131C">
              <w:rPr>
                <w:rFonts w:ascii="Times New Roman" w:hAnsi="Times New Roman" w:cs="Times New Roman"/>
                <w:b/>
                <w:sz w:val="18"/>
                <w:szCs w:val="18"/>
              </w:rPr>
              <w:t>.</w:t>
            </w:r>
          </w:p>
          <w:p w:rsidR="00EC131C" w:rsidRDefault="00EC131C" w:rsidP="00EC131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EC131C">
              <w:rPr>
                <w:rFonts w:ascii="Times New Roman" w:hAnsi="Times New Roman" w:cs="Times New Roman"/>
                <w:sz w:val="18"/>
                <w:szCs w:val="18"/>
              </w:rPr>
              <w:t>Cada grupo deberá realizar un proyecto JCLIC sobre una unidad didáctic</w:t>
            </w:r>
            <w:r>
              <w:rPr>
                <w:rFonts w:ascii="Times New Roman" w:hAnsi="Times New Roman" w:cs="Times New Roman"/>
                <w:sz w:val="18"/>
                <w:szCs w:val="18"/>
              </w:rPr>
              <w:t xml:space="preserve">a con al menos 5 actividades de       </w:t>
            </w:r>
          </w:p>
          <w:p w:rsidR="00EC131C" w:rsidRPr="00EC131C" w:rsidRDefault="00EC131C" w:rsidP="00EC131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EC131C">
              <w:rPr>
                <w:rFonts w:ascii="Times New Roman" w:hAnsi="Times New Roman" w:cs="Times New Roman"/>
                <w:sz w:val="18"/>
                <w:szCs w:val="18"/>
              </w:rPr>
              <w:t>cuatro tipos diferentes.</w:t>
            </w:r>
          </w:p>
          <w:p w:rsidR="00EC131C" w:rsidRPr="00EC131C" w:rsidRDefault="00EC131C" w:rsidP="00EC131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EC131C">
              <w:rPr>
                <w:rFonts w:ascii="Times New Roman" w:hAnsi="Times New Roman" w:cs="Times New Roman"/>
                <w:sz w:val="18"/>
                <w:szCs w:val="18"/>
              </w:rPr>
              <w:t xml:space="preserve">Para el desarrollo del diseño de un </w:t>
            </w:r>
            <w:proofErr w:type="spellStart"/>
            <w:r w:rsidRPr="00EC131C">
              <w:rPr>
                <w:rFonts w:ascii="Times New Roman" w:hAnsi="Times New Roman" w:cs="Times New Roman"/>
                <w:sz w:val="18"/>
                <w:szCs w:val="18"/>
              </w:rPr>
              <w:t>Jclic</w:t>
            </w:r>
            <w:proofErr w:type="spellEnd"/>
            <w:r w:rsidRPr="00EC131C">
              <w:rPr>
                <w:rFonts w:ascii="Times New Roman" w:hAnsi="Times New Roman" w:cs="Times New Roman"/>
                <w:sz w:val="18"/>
                <w:szCs w:val="18"/>
              </w:rPr>
              <w:t xml:space="preserve"> serán necesarios seguir estos pasos y en este orden :</w:t>
            </w:r>
          </w:p>
          <w:p w:rsidR="00EC131C" w:rsidRPr="00EC131C" w:rsidRDefault="00EC131C" w:rsidP="00EC131C">
            <w:pPr>
              <w:numPr>
                <w:ilvl w:val="0"/>
                <w:numId w:val="19"/>
              </w:numPr>
              <w:spacing w:after="0" w:line="240" w:lineRule="auto"/>
              <w:ind w:left="898"/>
              <w:rPr>
                <w:rFonts w:ascii="Times New Roman" w:hAnsi="Times New Roman" w:cs="Times New Roman"/>
                <w:sz w:val="18"/>
                <w:szCs w:val="18"/>
              </w:rPr>
            </w:pPr>
            <w:r w:rsidRPr="00EC131C">
              <w:rPr>
                <w:rFonts w:ascii="Times New Roman" w:hAnsi="Times New Roman" w:cs="Times New Roman"/>
                <w:sz w:val="18"/>
                <w:szCs w:val="18"/>
              </w:rPr>
              <w:t xml:space="preserve">DESCARGAR ARCHIVO JAVA: </w:t>
            </w:r>
            <w:hyperlink r:id="rId6" w:history="1">
              <w:r w:rsidRPr="00EC131C">
                <w:rPr>
                  <w:rStyle w:val="Hipervnculo"/>
                  <w:rFonts w:ascii="Times New Roman" w:hAnsi="Times New Roman" w:cs="Times New Roman"/>
                  <w:sz w:val="18"/>
                  <w:szCs w:val="18"/>
                </w:rPr>
                <w:t>http://www.java.com/es/download/manual.jsp</w:t>
              </w:r>
            </w:hyperlink>
          </w:p>
          <w:p w:rsidR="00EC131C" w:rsidRPr="00EC131C" w:rsidRDefault="00EC131C" w:rsidP="00EC131C">
            <w:pPr>
              <w:numPr>
                <w:ilvl w:val="0"/>
                <w:numId w:val="19"/>
              </w:numPr>
              <w:spacing w:after="0" w:line="240" w:lineRule="auto"/>
              <w:ind w:left="898"/>
              <w:rPr>
                <w:rFonts w:ascii="Times New Roman" w:hAnsi="Times New Roman" w:cs="Times New Roman"/>
                <w:sz w:val="18"/>
                <w:szCs w:val="18"/>
              </w:rPr>
            </w:pPr>
            <w:r w:rsidRPr="00EC131C">
              <w:rPr>
                <w:rFonts w:ascii="Times New Roman" w:hAnsi="Times New Roman" w:cs="Times New Roman"/>
                <w:sz w:val="18"/>
                <w:szCs w:val="18"/>
              </w:rPr>
              <w:t xml:space="preserve">ZONA JCLIC: </w:t>
            </w:r>
            <w:hyperlink r:id="rId7" w:history="1">
              <w:r w:rsidRPr="00EC131C">
                <w:rPr>
                  <w:rStyle w:val="Hipervnculo"/>
                  <w:rFonts w:ascii="Times New Roman" w:hAnsi="Times New Roman" w:cs="Times New Roman"/>
                  <w:sz w:val="18"/>
                  <w:szCs w:val="18"/>
                </w:rPr>
                <w:t>http://clic.xtec.cat/es/index.htm</w:t>
              </w:r>
            </w:hyperlink>
          </w:p>
          <w:p w:rsidR="00EC131C" w:rsidRPr="00EC131C" w:rsidRDefault="00EC131C" w:rsidP="00EC131C">
            <w:pPr>
              <w:numPr>
                <w:ilvl w:val="0"/>
                <w:numId w:val="19"/>
              </w:numPr>
              <w:spacing w:after="0" w:line="240" w:lineRule="auto"/>
              <w:ind w:left="898"/>
              <w:rPr>
                <w:rFonts w:ascii="Times New Roman" w:hAnsi="Times New Roman" w:cs="Times New Roman"/>
                <w:sz w:val="18"/>
                <w:szCs w:val="18"/>
              </w:rPr>
            </w:pPr>
            <w:r w:rsidRPr="00EC131C">
              <w:rPr>
                <w:rFonts w:ascii="Times New Roman" w:hAnsi="Times New Roman" w:cs="Times New Roman"/>
                <w:sz w:val="18"/>
                <w:szCs w:val="18"/>
              </w:rPr>
              <w:t xml:space="preserve">JCLIC DESCARGA: </w:t>
            </w:r>
            <w:hyperlink r:id="rId8" w:history="1">
              <w:r w:rsidRPr="00EC131C">
                <w:rPr>
                  <w:rStyle w:val="Hipervnculo"/>
                  <w:rFonts w:ascii="Times New Roman" w:hAnsi="Times New Roman" w:cs="Times New Roman"/>
                  <w:sz w:val="18"/>
                  <w:szCs w:val="18"/>
                </w:rPr>
                <w:t>http://clic.xtec.cat/es/jclic/download.htm</w:t>
              </w:r>
            </w:hyperlink>
          </w:p>
          <w:p w:rsidR="00EC131C" w:rsidRPr="00EC131C" w:rsidRDefault="00EC131C" w:rsidP="00EC131C">
            <w:pPr>
              <w:numPr>
                <w:ilvl w:val="0"/>
                <w:numId w:val="19"/>
              </w:numPr>
              <w:spacing w:after="0" w:line="240" w:lineRule="auto"/>
              <w:ind w:left="898"/>
              <w:rPr>
                <w:rFonts w:ascii="Times New Roman" w:hAnsi="Times New Roman" w:cs="Times New Roman"/>
                <w:sz w:val="18"/>
                <w:szCs w:val="18"/>
              </w:rPr>
            </w:pPr>
            <w:r w:rsidRPr="00EC131C">
              <w:rPr>
                <w:rFonts w:ascii="Times New Roman" w:hAnsi="Times New Roman" w:cs="Times New Roman"/>
                <w:sz w:val="18"/>
                <w:szCs w:val="18"/>
              </w:rPr>
              <w:t xml:space="preserve">Biblioteca de Actividades: </w:t>
            </w:r>
            <w:hyperlink r:id="rId9" w:history="1">
              <w:r w:rsidRPr="00EC131C">
                <w:rPr>
                  <w:rStyle w:val="Hipervnculo"/>
                  <w:rFonts w:ascii="Times New Roman" w:hAnsi="Times New Roman" w:cs="Times New Roman"/>
                  <w:sz w:val="18"/>
                  <w:szCs w:val="18"/>
                </w:rPr>
                <w:t>http://clic.xtec.cat/es/act/index.htm</w:t>
              </w:r>
            </w:hyperlink>
            <w:r w:rsidRPr="00EC131C">
              <w:rPr>
                <w:rFonts w:ascii="Times New Roman" w:hAnsi="Times New Roman" w:cs="Times New Roman"/>
                <w:sz w:val="18"/>
                <w:szCs w:val="18"/>
              </w:rPr>
              <w:t xml:space="preserve"> buscar actividades, que sirvan a modo de ejemplos prácticos.</w:t>
            </w:r>
          </w:p>
          <w:p w:rsidR="00EC131C" w:rsidRPr="00EC131C" w:rsidRDefault="00EC131C" w:rsidP="00EC131C">
            <w:pPr>
              <w:numPr>
                <w:ilvl w:val="0"/>
                <w:numId w:val="19"/>
              </w:numPr>
              <w:spacing w:after="0" w:line="240" w:lineRule="auto"/>
              <w:ind w:left="898"/>
              <w:rPr>
                <w:rFonts w:ascii="Times New Roman" w:hAnsi="Times New Roman" w:cs="Times New Roman"/>
                <w:sz w:val="18"/>
                <w:szCs w:val="18"/>
              </w:rPr>
            </w:pPr>
            <w:r w:rsidRPr="00EC131C">
              <w:rPr>
                <w:rFonts w:ascii="Times New Roman" w:hAnsi="Times New Roman" w:cs="Times New Roman"/>
                <w:sz w:val="18"/>
                <w:szCs w:val="18"/>
              </w:rPr>
              <w:t>Una vez descargado el programa debemos abrir el proyecto y crearlo con cinco actividades distintas, teniendo en cuenta la unidad didáctica seleccionada al principio.</w:t>
            </w:r>
          </w:p>
        </w:tc>
      </w:tr>
    </w:tbl>
    <w:p w:rsidR="00EC131C" w:rsidRDefault="00EC131C" w:rsidP="00EC131C">
      <w:pPr>
        <w:spacing w:after="0"/>
        <w:rPr>
          <w:rFonts w:ascii="Times New Roman" w:hAnsi="Times New Roman" w:cs="Times New Roman"/>
          <w:sz w:val="18"/>
          <w:szCs w:val="18"/>
        </w:rPr>
      </w:pPr>
    </w:p>
    <w:p w:rsidR="004D4DED" w:rsidRDefault="002A1D4F" w:rsidP="002A1D4F">
      <w:pPr>
        <w:spacing w:after="0"/>
        <w:jc w:val="both"/>
        <w:rPr>
          <w:rFonts w:ascii="Times New Roman" w:hAnsi="Times New Roman" w:cs="Times New Roman"/>
          <w:sz w:val="18"/>
          <w:szCs w:val="18"/>
        </w:rPr>
      </w:pPr>
      <w:r>
        <w:rPr>
          <w:rFonts w:ascii="Times New Roman" w:hAnsi="Times New Roman" w:cs="Times New Roman"/>
          <w:sz w:val="18"/>
          <w:szCs w:val="18"/>
        </w:rPr>
        <w:t>4.2.3. TEMPORALIZACIÓN</w:t>
      </w:r>
    </w:p>
    <w:p w:rsidR="002A1D4F" w:rsidRPr="001975C1" w:rsidRDefault="002A1D4F" w:rsidP="002A1D4F">
      <w:pPr>
        <w:spacing w:after="0"/>
        <w:jc w:val="both"/>
        <w:rPr>
          <w:rFonts w:ascii="Times New Roman" w:hAnsi="Times New Roman" w:cs="Times New Roman"/>
          <w:sz w:val="18"/>
          <w:szCs w:val="18"/>
        </w:rPr>
      </w:pPr>
      <w:r>
        <w:rPr>
          <w:rFonts w:ascii="Times New Roman" w:hAnsi="Times New Roman" w:cs="Times New Roman"/>
          <w:sz w:val="18"/>
          <w:szCs w:val="18"/>
        </w:rPr>
        <w:t xml:space="preserve">La asignatura tiene una duración trimestral con una carga lectiva de 6 créditos, los cuales se dividen en créditos teóricos y prácticos. A </w:t>
      </w:r>
      <w:r w:rsidR="003A6DEB">
        <w:rPr>
          <w:rFonts w:ascii="Times New Roman" w:hAnsi="Times New Roman" w:cs="Times New Roman"/>
          <w:sz w:val="18"/>
          <w:szCs w:val="18"/>
        </w:rPr>
        <w:t>continuació</w:t>
      </w:r>
      <w:r>
        <w:rPr>
          <w:rFonts w:ascii="Times New Roman" w:hAnsi="Times New Roman" w:cs="Times New Roman"/>
          <w:sz w:val="18"/>
          <w:szCs w:val="18"/>
        </w:rPr>
        <w:t>n se presenta el cronograma de la asignatura</w:t>
      </w:r>
      <w:r w:rsidR="003A6DEB">
        <w:rPr>
          <w:rFonts w:ascii="Times New Roman" w:hAnsi="Times New Roman" w:cs="Times New Roman"/>
          <w:sz w:val="18"/>
          <w:szCs w:val="18"/>
        </w:rPr>
        <w:t>, que se imparte dos días a la semana con un total de dos horas por clase.</w:t>
      </w:r>
    </w:p>
    <w:p w:rsidR="002A1D4F" w:rsidRPr="004F09EF" w:rsidRDefault="002A1D4F" w:rsidP="003A6DEB">
      <w:pPr>
        <w:pStyle w:val="UnidadTitulo1"/>
        <w:ind w:left="0"/>
        <w:outlineLvl w:val="0"/>
        <w:rPr>
          <w:rFonts w:ascii="Times New Roman" w:hAnsi="Times New Roman"/>
          <w:b w:val="0"/>
          <w:color w:val="auto"/>
          <w:sz w:val="18"/>
          <w:szCs w:val="18"/>
        </w:rPr>
      </w:pPr>
    </w:p>
    <w:tbl>
      <w:tblPr>
        <w:tblW w:w="0" w:type="auto"/>
        <w:jc w:val="center"/>
        <w:tblInd w:w="-463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70" w:type="dxa"/>
          <w:right w:w="70" w:type="dxa"/>
        </w:tblCellMar>
        <w:tblLook w:val="0000"/>
      </w:tblPr>
      <w:tblGrid>
        <w:gridCol w:w="1076"/>
        <w:gridCol w:w="726"/>
        <w:gridCol w:w="7035"/>
      </w:tblGrid>
      <w:tr w:rsidR="000E7A8E" w:rsidRPr="003A6DEB" w:rsidTr="004D4DED">
        <w:trPr>
          <w:cantSplit/>
          <w:trHeight w:val="296"/>
          <w:jc w:val="center"/>
        </w:trPr>
        <w:tc>
          <w:tcPr>
            <w:tcW w:w="1076" w:type="dxa"/>
            <w:vMerge w:val="restart"/>
            <w:shd w:val="clear" w:color="auto" w:fill="FFFFC5"/>
            <w:vAlign w:val="center"/>
          </w:tcPr>
          <w:p w:rsidR="000E7A8E" w:rsidRPr="003A6DEB" w:rsidRDefault="000E7A8E" w:rsidP="00DF70F1">
            <w:pPr>
              <w:pStyle w:val="Ttulo8"/>
              <w:spacing w:before="0" w:after="0"/>
              <w:jc w:val="both"/>
              <w:rPr>
                <w:b/>
                <w:color w:val="000080"/>
                <w:sz w:val="18"/>
                <w:szCs w:val="18"/>
              </w:rPr>
            </w:pPr>
            <w:r w:rsidRPr="003A6DEB">
              <w:rPr>
                <w:b/>
                <w:color w:val="000080"/>
                <w:sz w:val="18"/>
                <w:szCs w:val="18"/>
              </w:rPr>
              <w:t>Octubre</w:t>
            </w:r>
          </w:p>
        </w:tc>
        <w:tc>
          <w:tcPr>
            <w:tcW w:w="726" w:type="dxa"/>
            <w:shd w:val="clear" w:color="auto" w:fill="FFFFC5"/>
            <w:vAlign w:val="center"/>
          </w:tcPr>
          <w:p w:rsidR="000E7A8E" w:rsidRPr="004A7EC2" w:rsidRDefault="00DD7E52" w:rsidP="004A7EC2">
            <w:pPr>
              <w:pStyle w:val="Ttulo8"/>
              <w:spacing w:before="0" w:after="0"/>
              <w:jc w:val="both"/>
              <w:rPr>
                <w:i w:val="0"/>
                <w:sz w:val="18"/>
                <w:szCs w:val="18"/>
              </w:rPr>
            </w:pPr>
            <w:r w:rsidRPr="004A7EC2">
              <w:rPr>
                <w:i w:val="0"/>
                <w:sz w:val="18"/>
                <w:szCs w:val="18"/>
              </w:rPr>
              <w:t>Día 1</w:t>
            </w:r>
          </w:p>
        </w:tc>
        <w:tc>
          <w:tcPr>
            <w:tcW w:w="7035" w:type="dxa"/>
            <w:shd w:val="clear" w:color="auto" w:fill="FFFFC5"/>
            <w:vAlign w:val="center"/>
          </w:tcPr>
          <w:p w:rsidR="000E7A8E" w:rsidRPr="003A6DEB" w:rsidRDefault="000E7A8E" w:rsidP="00DF70F1">
            <w:pPr>
              <w:pStyle w:val="Ttulo8"/>
              <w:spacing w:before="0" w:after="0"/>
              <w:jc w:val="both"/>
              <w:rPr>
                <w:b/>
                <w:color w:val="000080"/>
                <w:sz w:val="18"/>
                <w:szCs w:val="18"/>
              </w:rPr>
            </w:pPr>
            <w:r w:rsidRPr="003A6DEB">
              <w:rPr>
                <w:b/>
                <w:color w:val="000080"/>
                <w:sz w:val="18"/>
                <w:szCs w:val="18"/>
              </w:rPr>
              <w:t>Presentación de la asignatura</w:t>
            </w:r>
          </w:p>
        </w:tc>
      </w:tr>
      <w:tr w:rsidR="000E7A8E" w:rsidRPr="003A6DEB" w:rsidTr="004D4DED">
        <w:trPr>
          <w:cantSplit/>
          <w:trHeight w:val="473"/>
          <w:jc w:val="center"/>
        </w:trPr>
        <w:tc>
          <w:tcPr>
            <w:tcW w:w="1076" w:type="dxa"/>
            <w:vMerge/>
            <w:shd w:val="clear" w:color="auto" w:fill="FFFFC5"/>
            <w:vAlign w:val="center"/>
          </w:tcPr>
          <w:p w:rsidR="000E7A8E" w:rsidRPr="003A6DEB" w:rsidRDefault="000E7A8E" w:rsidP="00DF70F1">
            <w:pPr>
              <w:pStyle w:val="Ttulo8"/>
              <w:spacing w:before="0" w:after="0"/>
              <w:jc w:val="both"/>
              <w:rPr>
                <w:b/>
                <w:color w:val="000080"/>
                <w:sz w:val="18"/>
                <w:szCs w:val="18"/>
              </w:rPr>
            </w:pPr>
          </w:p>
        </w:tc>
        <w:tc>
          <w:tcPr>
            <w:tcW w:w="726" w:type="dxa"/>
            <w:shd w:val="clear" w:color="auto" w:fill="FFFFC5"/>
            <w:vAlign w:val="center"/>
          </w:tcPr>
          <w:p w:rsidR="000E7A8E" w:rsidRPr="004A7EC2" w:rsidRDefault="00DD7E52" w:rsidP="004A7EC2">
            <w:pPr>
              <w:pStyle w:val="Ttulo8"/>
              <w:spacing w:before="0" w:after="0"/>
              <w:jc w:val="both"/>
              <w:rPr>
                <w:i w:val="0"/>
                <w:sz w:val="18"/>
                <w:szCs w:val="18"/>
              </w:rPr>
            </w:pPr>
            <w:r w:rsidRPr="004A7EC2">
              <w:rPr>
                <w:i w:val="0"/>
                <w:sz w:val="18"/>
                <w:szCs w:val="18"/>
              </w:rPr>
              <w:t>Día 2</w:t>
            </w:r>
          </w:p>
        </w:tc>
        <w:tc>
          <w:tcPr>
            <w:tcW w:w="7035" w:type="dxa"/>
            <w:shd w:val="clear" w:color="auto" w:fill="FFFFC5"/>
            <w:vAlign w:val="center"/>
          </w:tcPr>
          <w:p w:rsidR="000E7A8E" w:rsidRPr="003A6DEB" w:rsidRDefault="000E7A8E" w:rsidP="00DF70F1">
            <w:pPr>
              <w:pStyle w:val="Ttulo8"/>
              <w:spacing w:before="0" w:after="0"/>
              <w:jc w:val="both"/>
              <w:rPr>
                <w:b/>
                <w:color w:val="000080"/>
                <w:sz w:val="18"/>
                <w:szCs w:val="18"/>
              </w:rPr>
            </w:pPr>
            <w:r w:rsidRPr="003A6DEB">
              <w:rPr>
                <w:b/>
                <w:color w:val="000080"/>
                <w:sz w:val="18"/>
                <w:szCs w:val="18"/>
              </w:rPr>
              <w:t>Presentación prácticas, conformación de los grupos y selección de los temas a trabajar en las prácticas</w:t>
            </w:r>
          </w:p>
        </w:tc>
      </w:tr>
      <w:tr w:rsidR="000E7A8E" w:rsidRPr="003A6DEB" w:rsidTr="004D4DED">
        <w:trPr>
          <w:cantSplit/>
          <w:trHeight w:val="196"/>
          <w:jc w:val="center"/>
        </w:trPr>
        <w:tc>
          <w:tcPr>
            <w:tcW w:w="1076" w:type="dxa"/>
            <w:vMerge/>
            <w:shd w:val="clear" w:color="auto" w:fill="FFFFC5"/>
            <w:vAlign w:val="center"/>
          </w:tcPr>
          <w:p w:rsidR="000E7A8E" w:rsidRPr="003A6DEB" w:rsidRDefault="000E7A8E" w:rsidP="00DF70F1">
            <w:pPr>
              <w:pStyle w:val="Ttulo8"/>
              <w:spacing w:before="0" w:after="0"/>
              <w:jc w:val="both"/>
              <w:rPr>
                <w:b/>
                <w:color w:val="000080"/>
                <w:sz w:val="18"/>
                <w:szCs w:val="18"/>
              </w:rPr>
            </w:pPr>
          </w:p>
        </w:tc>
        <w:tc>
          <w:tcPr>
            <w:tcW w:w="726" w:type="dxa"/>
            <w:shd w:val="clear" w:color="auto" w:fill="FFCC00"/>
            <w:vAlign w:val="center"/>
          </w:tcPr>
          <w:p w:rsidR="000E7A8E" w:rsidRPr="004A7EC2" w:rsidRDefault="00DD7E52" w:rsidP="004A7EC2">
            <w:pPr>
              <w:pStyle w:val="Ttulo8"/>
              <w:spacing w:before="0" w:after="0"/>
              <w:jc w:val="both"/>
              <w:rPr>
                <w:i w:val="0"/>
                <w:iCs w:val="0"/>
                <w:sz w:val="18"/>
                <w:szCs w:val="18"/>
              </w:rPr>
            </w:pPr>
            <w:r w:rsidRPr="004A7EC2">
              <w:rPr>
                <w:i w:val="0"/>
                <w:iCs w:val="0"/>
                <w:sz w:val="18"/>
                <w:szCs w:val="18"/>
              </w:rPr>
              <w:t>Día 3</w:t>
            </w:r>
          </w:p>
        </w:tc>
        <w:tc>
          <w:tcPr>
            <w:tcW w:w="7035" w:type="dxa"/>
            <w:shd w:val="clear" w:color="auto" w:fill="FFCC00"/>
            <w:vAlign w:val="center"/>
          </w:tcPr>
          <w:p w:rsidR="000E7A8E" w:rsidRPr="003A6DEB" w:rsidRDefault="000E7A8E" w:rsidP="00DF70F1">
            <w:pPr>
              <w:pStyle w:val="Ttulo8"/>
              <w:spacing w:before="0" w:after="0"/>
              <w:jc w:val="both"/>
              <w:rPr>
                <w:b/>
                <w:color w:val="000080"/>
                <w:sz w:val="18"/>
                <w:szCs w:val="18"/>
              </w:rPr>
            </w:pPr>
            <w:r w:rsidRPr="003A6DEB">
              <w:rPr>
                <w:b/>
                <w:color w:val="000080"/>
                <w:sz w:val="18"/>
                <w:szCs w:val="18"/>
              </w:rPr>
              <w:t>Prácticas blog g1</w:t>
            </w:r>
          </w:p>
        </w:tc>
      </w:tr>
      <w:tr w:rsidR="000E7A8E" w:rsidRPr="003A6DEB" w:rsidTr="004D4DED">
        <w:trPr>
          <w:cantSplit/>
          <w:trHeight w:val="258"/>
          <w:jc w:val="center"/>
        </w:trPr>
        <w:tc>
          <w:tcPr>
            <w:tcW w:w="1076" w:type="dxa"/>
            <w:vMerge/>
            <w:shd w:val="clear" w:color="auto" w:fill="FFFFC5"/>
            <w:vAlign w:val="center"/>
          </w:tcPr>
          <w:p w:rsidR="000E7A8E" w:rsidRPr="003A6DEB" w:rsidRDefault="000E7A8E" w:rsidP="00DF70F1">
            <w:pPr>
              <w:spacing w:after="0" w:line="240" w:lineRule="auto"/>
              <w:jc w:val="both"/>
              <w:rPr>
                <w:rFonts w:ascii="Times New Roman" w:hAnsi="Times New Roman" w:cs="Times New Roman"/>
                <w:color w:val="000080"/>
                <w:sz w:val="18"/>
                <w:szCs w:val="18"/>
              </w:rPr>
            </w:pPr>
          </w:p>
        </w:tc>
        <w:tc>
          <w:tcPr>
            <w:tcW w:w="726" w:type="dxa"/>
            <w:shd w:val="clear" w:color="auto" w:fill="F2F2F2" w:themeFill="background1" w:themeFillShade="F2"/>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 4</w:t>
            </w:r>
          </w:p>
        </w:tc>
        <w:tc>
          <w:tcPr>
            <w:tcW w:w="7035" w:type="dxa"/>
            <w:shd w:val="clear" w:color="auto" w:fill="F2F2F2" w:themeFill="background1" w:themeFillShade="F2"/>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Presentación docente primer tema</w:t>
            </w:r>
          </w:p>
        </w:tc>
      </w:tr>
      <w:tr w:rsidR="000E7A8E" w:rsidRPr="003A6DEB" w:rsidTr="004D4DED">
        <w:trPr>
          <w:cantSplit/>
          <w:trHeight w:val="250"/>
          <w:jc w:val="center"/>
        </w:trPr>
        <w:tc>
          <w:tcPr>
            <w:tcW w:w="1076" w:type="dxa"/>
            <w:vMerge/>
            <w:shd w:val="clear" w:color="auto" w:fill="FFFFC5"/>
            <w:vAlign w:val="center"/>
          </w:tcPr>
          <w:p w:rsidR="000E7A8E" w:rsidRPr="003A6DEB" w:rsidRDefault="000E7A8E" w:rsidP="00DF70F1">
            <w:pPr>
              <w:spacing w:after="0" w:line="240" w:lineRule="auto"/>
              <w:jc w:val="both"/>
              <w:rPr>
                <w:rFonts w:ascii="Times New Roman" w:hAnsi="Times New Roman" w:cs="Times New Roman"/>
                <w:color w:val="000080"/>
                <w:sz w:val="18"/>
                <w:szCs w:val="18"/>
              </w:rPr>
            </w:pPr>
          </w:p>
        </w:tc>
        <w:tc>
          <w:tcPr>
            <w:tcW w:w="726" w:type="dxa"/>
            <w:shd w:val="clear" w:color="auto" w:fill="FFCC00"/>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 5</w:t>
            </w:r>
          </w:p>
        </w:tc>
        <w:tc>
          <w:tcPr>
            <w:tcW w:w="7035" w:type="dxa"/>
            <w:shd w:val="clear" w:color="auto" w:fill="FFCC00"/>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Prácticas blog g2</w:t>
            </w:r>
          </w:p>
        </w:tc>
      </w:tr>
      <w:tr w:rsidR="000E7A8E" w:rsidRPr="003A6DEB" w:rsidTr="004D4DED">
        <w:trPr>
          <w:cantSplit/>
          <w:trHeight w:val="226"/>
          <w:jc w:val="center"/>
        </w:trPr>
        <w:tc>
          <w:tcPr>
            <w:tcW w:w="1076" w:type="dxa"/>
            <w:vMerge/>
            <w:shd w:val="clear" w:color="auto" w:fill="FFFFC5"/>
            <w:vAlign w:val="center"/>
          </w:tcPr>
          <w:p w:rsidR="000E7A8E" w:rsidRPr="003A6DEB" w:rsidRDefault="000E7A8E" w:rsidP="00DF70F1">
            <w:pPr>
              <w:spacing w:after="0" w:line="240" w:lineRule="auto"/>
              <w:jc w:val="both"/>
              <w:rPr>
                <w:rFonts w:ascii="Times New Roman" w:hAnsi="Times New Roman" w:cs="Times New Roman"/>
                <w:color w:val="000080"/>
                <w:sz w:val="18"/>
                <w:szCs w:val="18"/>
              </w:rPr>
            </w:pPr>
          </w:p>
        </w:tc>
        <w:tc>
          <w:tcPr>
            <w:tcW w:w="726" w:type="dxa"/>
            <w:shd w:val="clear" w:color="auto" w:fill="F2F2F2" w:themeFill="background1" w:themeFillShade="F2"/>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sz w:val="18"/>
                <w:szCs w:val="18"/>
              </w:rPr>
              <w:t>Día 6</w:t>
            </w:r>
          </w:p>
        </w:tc>
        <w:tc>
          <w:tcPr>
            <w:tcW w:w="7035" w:type="dxa"/>
            <w:shd w:val="clear" w:color="auto" w:fill="F2F2F2" w:themeFill="background1" w:themeFillShade="F2"/>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Primer tema. Trivial</w:t>
            </w:r>
          </w:p>
        </w:tc>
      </w:tr>
      <w:tr w:rsidR="000E7A8E" w:rsidRPr="003A6DEB" w:rsidTr="004D4DED">
        <w:trPr>
          <w:cantSplit/>
          <w:trHeight w:val="172"/>
          <w:jc w:val="center"/>
        </w:trPr>
        <w:tc>
          <w:tcPr>
            <w:tcW w:w="1076" w:type="dxa"/>
            <w:vMerge/>
            <w:shd w:val="clear" w:color="auto" w:fill="FFFFC5"/>
            <w:vAlign w:val="center"/>
          </w:tcPr>
          <w:p w:rsidR="000E7A8E" w:rsidRPr="003A6DEB" w:rsidRDefault="000E7A8E" w:rsidP="00DF70F1">
            <w:pPr>
              <w:spacing w:after="0" w:line="240" w:lineRule="auto"/>
              <w:jc w:val="both"/>
              <w:rPr>
                <w:rFonts w:ascii="Times New Roman" w:hAnsi="Times New Roman" w:cs="Times New Roman"/>
                <w:color w:val="000080"/>
                <w:sz w:val="18"/>
                <w:szCs w:val="18"/>
              </w:rPr>
            </w:pPr>
          </w:p>
        </w:tc>
        <w:tc>
          <w:tcPr>
            <w:tcW w:w="726" w:type="dxa"/>
            <w:shd w:val="clear" w:color="auto" w:fill="FFCC00"/>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sz w:val="18"/>
                <w:szCs w:val="18"/>
              </w:rPr>
              <w:t>Día 7</w:t>
            </w:r>
          </w:p>
        </w:tc>
        <w:tc>
          <w:tcPr>
            <w:tcW w:w="7035" w:type="dxa"/>
            <w:shd w:val="clear" w:color="auto" w:fill="FFCC00"/>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Prácticas blog g3</w:t>
            </w:r>
          </w:p>
        </w:tc>
      </w:tr>
      <w:tr w:rsidR="000E7A8E" w:rsidRPr="003A6DEB" w:rsidTr="004D4DED">
        <w:trPr>
          <w:cantSplit/>
          <w:trHeight w:val="282"/>
          <w:jc w:val="center"/>
        </w:trPr>
        <w:tc>
          <w:tcPr>
            <w:tcW w:w="1076" w:type="dxa"/>
            <w:vMerge/>
            <w:shd w:val="clear" w:color="auto" w:fill="FFFFC5"/>
            <w:vAlign w:val="center"/>
          </w:tcPr>
          <w:p w:rsidR="000E7A8E" w:rsidRPr="003A6DEB" w:rsidRDefault="000E7A8E" w:rsidP="00DF70F1">
            <w:pPr>
              <w:spacing w:after="0" w:line="240" w:lineRule="auto"/>
              <w:jc w:val="both"/>
              <w:rPr>
                <w:rFonts w:ascii="Times New Roman" w:hAnsi="Times New Roman" w:cs="Times New Roman"/>
                <w:color w:val="000080"/>
                <w:sz w:val="18"/>
                <w:szCs w:val="18"/>
              </w:rPr>
            </w:pPr>
          </w:p>
        </w:tc>
        <w:tc>
          <w:tcPr>
            <w:tcW w:w="726" w:type="dxa"/>
            <w:shd w:val="clear" w:color="auto" w:fill="F2F2F2" w:themeFill="background1" w:themeFillShade="F2"/>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sz w:val="18"/>
                <w:szCs w:val="18"/>
              </w:rPr>
              <w:t>Día 8</w:t>
            </w:r>
          </w:p>
        </w:tc>
        <w:tc>
          <w:tcPr>
            <w:tcW w:w="7035" w:type="dxa"/>
            <w:shd w:val="clear" w:color="auto" w:fill="F2F2F2" w:themeFill="background1" w:themeFillShade="F2"/>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Presentación docente segundo tema</w:t>
            </w:r>
          </w:p>
        </w:tc>
      </w:tr>
      <w:tr w:rsidR="000E7A8E" w:rsidRPr="003A6DEB" w:rsidTr="004D4DED">
        <w:trPr>
          <w:cantSplit/>
          <w:trHeight w:val="202"/>
          <w:jc w:val="center"/>
        </w:trPr>
        <w:tc>
          <w:tcPr>
            <w:tcW w:w="1076" w:type="dxa"/>
            <w:vMerge/>
            <w:shd w:val="clear" w:color="auto" w:fill="FFFFC5"/>
            <w:vAlign w:val="center"/>
          </w:tcPr>
          <w:p w:rsidR="000E7A8E" w:rsidRPr="003A6DEB" w:rsidRDefault="000E7A8E" w:rsidP="00DF70F1">
            <w:pPr>
              <w:spacing w:after="0" w:line="240" w:lineRule="auto"/>
              <w:jc w:val="both"/>
              <w:rPr>
                <w:rFonts w:ascii="Times New Roman" w:hAnsi="Times New Roman" w:cs="Times New Roman"/>
                <w:color w:val="000080"/>
                <w:sz w:val="18"/>
                <w:szCs w:val="18"/>
              </w:rPr>
            </w:pPr>
          </w:p>
        </w:tc>
        <w:tc>
          <w:tcPr>
            <w:tcW w:w="726" w:type="dxa"/>
            <w:shd w:val="clear" w:color="auto" w:fill="FFCC00"/>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 9</w:t>
            </w:r>
          </w:p>
        </w:tc>
        <w:tc>
          <w:tcPr>
            <w:tcW w:w="7035" w:type="dxa"/>
            <w:shd w:val="clear" w:color="auto" w:fill="FFCC00"/>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Prácticas final blog g1</w:t>
            </w:r>
          </w:p>
        </w:tc>
      </w:tr>
      <w:tr w:rsidR="000E7A8E" w:rsidRPr="003A6DEB" w:rsidTr="004D4DED">
        <w:trPr>
          <w:cantSplit/>
          <w:trHeight w:val="353"/>
          <w:jc w:val="center"/>
        </w:trPr>
        <w:tc>
          <w:tcPr>
            <w:tcW w:w="1076" w:type="dxa"/>
            <w:vMerge w:val="restart"/>
            <w:shd w:val="clear" w:color="auto" w:fill="FFFFC5"/>
            <w:vAlign w:val="center"/>
          </w:tcPr>
          <w:p w:rsidR="000E7A8E" w:rsidRPr="003A6DEB" w:rsidRDefault="000E7A8E" w:rsidP="00DF70F1">
            <w:pPr>
              <w:spacing w:after="0" w:line="240" w:lineRule="auto"/>
              <w:jc w:val="both"/>
              <w:rPr>
                <w:rFonts w:ascii="Times New Roman" w:hAnsi="Times New Roman" w:cs="Times New Roman"/>
                <w:b/>
                <w:color w:val="000080"/>
                <w:sz w:val="18"/>
                <w:szCs w:val="18"/>
              </w:rPr>
            </w:pPr>
            <w:r w:rsidRPr="003A6DEB">
              <w:rPr>
                <w:rFonts w:ascii="Times New Roman" w:hAnsi="Times New Roman" w:cs="Times New Roman"/>
                <w:b/>
                <w:color w:val="000080"/>
                <w:sz w:val="18"/>
                <w:szCs w:val="18"/>
              </w:rPr>
              <w:t>Noviembre</w:t>
            </w:r>
          </w:p>
          <w:p w:rsidR="000E7A8E" w:rsidRPr="003A6DEB" w:rsidRDefault="000E7A8E" w:rsidP="00DF70F1">
            <w:pPr>
              <w:pStyle w:val="Encabezado"/>
              <w:tabs>
                <w:tab w:val="clear" w:pos="4252"/>
                <w:tab w:val="clear" w:pos="8504"/>
              </w:tabs>
              <w:jc w:val="both"/>
              <w:rPr>
                <w:rFonts w:ascii="Times New Roman" w:hAnsi="Times New Roman" w:cs="Times New Roman"/>
                <w:color w:val="000080"/>
                <w:sz w:val="18"/>
                <w:szCs w:val="18"/>
              </w:rPr>
            </w:pPr>
          </w:p>
          <w:p w:rsidR="000E7A8E" w:rsidRPr="003A6DEB" w:rsidRDefault="000E7A8E" w:rsidP="00DF70F1">
            <w:pPr>
              <w:pStyle w:val="Encabezado"/>
              <w:tabs>
                <w:tab w:val="clear" w:pos="4252"/>
                <w:tab w:val="clear" w:pos="8504"/>
              </w:tabs>
              <w:jc w:val="both"/>
              <w:rPr>
                <w:rFonts w:ascii="Times New Roman" w:hAnsi="Times New Roman" w:cs="Times New Roman"/>
                <w:color w:val="000080"/>
                <w:sz w:val="18"/>
                <w:szCs w:val="18"/>
              </w:rPr>
            </w:pPr>
          </w:p>
          <w:p w:rsidR="000E7A8E" w:rsidRPr="003A6DEB" w:rsidRDefault="000E7A8E" w:rsidP="00DF70F1">
            <w:pPr>
              <w:pStyle w:val="Encabezado"/>
              <w:jc w:val="both"/>
              <w:rPr>
                <w:rFonts w:ascii="Times New Roman" w:hAnsi="Times New Roman" w:cs="Times New Roman"/>
                <w:b/>
                <w:color w:val="000080"/>
                <w:sz w:val="18"/>
                <w:szCs w:val="18"/>
              </w:rPr>
            </w:pPr>
          </w:p>
        </w:tc>
        <w:tc>
          <w:tcPr>
            <w:tcW w:w="726" w:type="dxa"/>
            <w:shd w:val="clear" w:color="auto" w:fill="F2F2F2" w:themeFill="background1" w:themeFillShade="F2"/>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 10</w:t>
            </w:r>
          </w:p>
        </w:tc>
        <w:tc>
          <w:tcPr>
            <w:tcW w:w="7035" w:type="dxa"/>
            <w:shd w:val="clear" w:color="auto" w:fill="F2F2F2" w:themeFill="background1" w:themeFillShade="F2"/>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 xml:space="preserve">Segundo tema. Análisis webs centros educativos, </w:t>
            </w:r>
            <w:proofErr w:type="spellStart"/>
            <w:r w:rsidRPr="003A6DEB">
              <w:rPr>
                <w:rFonts w:ascii="Times New Roman" w:hAnsi="Times New Roman" w:cs="Times New Roman"/>
                <w:b/>
                <w:i/>
                <w:color w:val="000080"/>
                <w:sz w:val="18"/>
                <w:szCs w:val="18"/>
              </w:rPr>
              <w:t>Webquets</w:t>
            </w:r>
            <w:proofErr w:type="spellEnd"/>
            <w:r w:rsidRPr="003A6DEB">
              <w:rPr>
                <w:rFonts w:ascii="Times New Roman" w:hAnsi="Times New Roman" w:cs="Times New Roman"/>
                <w:b/>
                <w:i/>
                <w:color w:val="000080"/>
                <w:sz w:val="18"/>
                <w:szCs w:val="18"/>
              </w:rPr>
              <w:t xml:space="preserve"> y juego de la oca</w:t>
            </w:r>
          </w:p>
        </w:tc>
      </w:tr>
      <w:tr w:rsidR="000E7A8E" w:rsidRPr="003A6DEB" w:rsidTr="004D4DED">
        <w:trPr>
          <w:cantSplit/>
          <w:trHeight w:val="204"/>
          <w:jc w:val="center"/>
        </w:trPr>
        <w:tc>
          <w:tcPr>
            <w:tcW w:w="1076" w:type="dxa"/>
            <w:vMerge/>
            <w:shd w:val="clear" w:color="auto" w:fill="FFFFC5"/>
            <w:vAlign w:val="center"/>
          </w:tcPr>
          <w:p w:rsidR="000E7A8E" w:rsidRPr="003A6DEB" w:rsidRDefault="000E7A8E" w:rsidP="00DF70F1">
            <w:pPr>
              <w:pStyle w:val="Encabezado"/>
              <w:jc w:val="both"/>
              <w:rPr>
                <w:rFonts w:ascii="Times New Roman" w:hAnsi="Times New Roman" w:cs="Times New Roman"/>
                <w:color w:val="000080"/>
                <w:sz w:val="18"/>
                <w:szCs w:val="18"/>
              </w:rPr>
            </w:pPr>
          </w:p>
        </w:tc>
        <w:tc>
          <w:tcPr>
            <w:tcW w:w="726" w:type="dxa"/>
            <w:shd w:val="clear" w:color="auto" w:fill="FFCC00"/>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 11</w:t>
            </w:r>
          </w:p>
        </w:tc>
        <w:tc>
          <w:tcPr>
            <w:tcW w:w="7035" w:type="dxa"/>
            <w:shd w:val="clear" w:color="auto" w:fill="FFCC00"/>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Prácticas final blog g2</w:t>
            </w:r>
          </w:p>
        </w:tc>
      </w:tr>
      <w:tr w:rsidR="000E7A8E" w:rsidRPr="003A6DEB" w:rsidTr="004D4DED">
        <w:trPr>
          <w:cantSplit/>
          <w:trHeight w:val="164"/>
          <w:jc w:val="center"/>
        </w:trPr>
        <w:tc>
          <w:tcPr>
            <w:tcW w:w="1076" w:type="dxa"/>
            <w:vMerge/>
            <w:shd w:val="clear" w:color="auto" w:fill="FFFFC5"/>
            <w:vAlign w:val="center"/>
          </w:tcPr>
          <w:p w:rsidR="000E7A8E" w:rsidRPr="003A6DEB" w:rsidRDefault="000E7A8E" w:rsidP="00DF70F1">
            <w:pPr>
              <w:pStyle w:val="Encabezado"/>
              <w:jc w:val="both"/>
              <w:rPr>
                <w:rFonts w:ascii="Times New Roman" w:hAnsi="Times New Roman" w:cs="Times New Roman"/>
                <w:color w:val="000080"/>
                <w:sz w:val="18"/>
                <w:szCs w:val="18"/>
              </w:rPr>
            </w:pPr>
          </w:p>
        </w:tc>
        <w:tc>
          <w:tcPr>
            <w:tcW w:w="726" w:type="dxa"/>
            <w:shd w:val="clear" w:color="auto" w:fill="F2F2F2" w:themeFill="background1" w:themeFillShade="F2"/>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 12</w:t>
            </w:r>
          </w:p>
        </w:tc>
        <w:tc>
          <w:tcPr>
            <w:tcW w:w="7035" w:type="dxa"/>
            <w:shd w:val="clear" w:color="auto" w:fill="F2F2F2" w:themeFill="background1" w:themeFillShade="F2"/>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Presentación docente tercer tema</w:t>
            </w:r>
          </w:p>
        </w:tc>
      </w:tr>
      <w:tr w:rsidR="000E7A8E" w:rsidRPr="003A6DEB" w:rsidTr="004D4DED">
        <w:trPr>
          <w:cantSplit/>
          <w:trHeight w:val="154"/>
          <w:jc w:val="center"/>
        </w:trPr>
        <w:tc>
          <w:tcPr>
            <w:tcW w:w="1076" w:type="dxa"/>
            <w:vMerge/>
            <w:shd w:val="clear" w:color="auto" w:fill="FFFFC5"/>
            <w:vAlign w:val="center"/>
          </w:tcPr>
          <w:p w:rsidR="000E7A8E" w:rsidRPr="003A6DEB" w:rsidRDefault="000E7A8E" w:rsidP="00DF70F1">
            <w:pPr>
              <w:pStyle w:val="Encabezado"/>
              <w:jc w:val="both"/>
              <w:rPr>
                <w:rFonts w:ascii="Times New Roman" w:hAnsi="Times New Roman" w:cs="Times New Roman"/>
                <w:color w:val="000080"/>
                <w:sz w:val="18"/>
                <w:szCs w:val="18"/>
              </w:rPr>
            </w:pPr>
          </w:p>
        </w:tc>
        <w:tc>
          <w:tcPr>
            <w:tcW w:w="726" w:type="dxa"/>
            <w:shd w:val="clear" w:color="auto" w:fill="FFCC00"/>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 13</w:t>
            </w:r>
          </w:p>
        </w:tc>
        <w:tc>
          <w:tcPr>
            <w:tcW w:w="7035" w:type="dxa"/>
            <w:shd w:val="clear" w:color="auto" w:fill="FFCC00"/>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Prácticas final blog g3</w:t>
            </w:r>
          </w:p>
        </w:tc>
      </w:tr>
      <w:tr w:rsidR="000E7A8E" w:rsidRPr="003A6DEB" w:rsidTr="004D4DED">
        <w:trPr>
          <w:cantSplit/>
          <w:trHeight w:val="272"/>
          <w:jc w:val="center"/>
        </w:trPr>
        <w:tc>
          <w:tcPr>
            <w:tcW w:w="1076" w:type="dxa"/>
            <w:vMerge/>
            <w:shd w:val="clear" w:color="auto" w:fill="FFFFC5"/>
            <w:vAlign w:val="center"/>
          </w:tcPr>
          <w:p w:rsidR="000E7A8E" w:rsidRPr="003A6DEB" w:rsidRDefault="000E7A8E" w:rsidP="00DF70F1">
            <w:pPr>
              <w:pStyle w:val="Encabezado"/>
              <w:jc w:val="both"/>
              <w:rPr>
                <w:rFonts w:ascii="Times New Roman" w:hAnsi="Times New Roman" w:cs="Times New Roman"/>
                <w:color w:val="000080"/>
                <w:sz w:val="18"/>
                <w:szCs w:val="18"/>
              </w:rPr>
            </w:pPr>
          </w:p>
        </w:tc>
        <w:tc>
          <w:tcPr>
            <w:tcW w:w="726" w:type="dxa"/>
            <w:shd w:val="clear" w:color="auto" w:fill="F2F2F2" w:themeFill="background1" w:themeFillShade="F2"/>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 14</w:t>
            </w:r>
          </w:p>
        </w:tc>
        <w:tc>
          <w:tcPr>
            <w:tcW w:w="7035" w:type="dxa"/>
            <w:shd w:val="clear" w:color="auto" w:fill="F2F2F2" w:themeFill="background1" w:themeFillShade="F2"/>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Tercer tema. Trabajo vídeo didáctico</w:t>
            </w:r>
          </w:p>
        </w:tc>
      </w:tr>
      <w:tr w:rsidR="000E7A8E" w:rsidRPr="003A6DEB" w:rsidTr="004D4DED">
        <w:trPr>
          <w:cantSplit/>
          <w:trHeight w:val="196"/>
          <w:jc w:val="center"/>
        </w:trPr>
        <w:tc>
          <w:tcPr>
            <w:tcW w:w="1076" w:type="dxa"/>
            <w:vMerge/>
            <w:shd w:val="clear" w:color="auto" w:fill="FFFFC5"/>
            <w:vAlign w:val="center"/>
          </w:tcPr>
          <w:p w:rsidR="000E7A8E" w:rsidRPr="003A6DEB" w:rsidRDefault="000E7A8E" w:rsidP="00DF70F1">
            <w:pPr>
              <w:pStyle w:val="Encabezado"/>
              <w:jc w:val="both"/>
              <w:rPr>
                <w:rFonts w:ascii="Times New Roman" w:hAnsi="Times New Roman" w:cs="Times New Roman"/>
                <w:color w:val="000080"/>
                <w:sz w:val="18"/>
                <w:szCs w:val="18"/>
              </w:rPr>
            </w:pPr>
          </w:p>
        </w:tc>
        <w:tc>
          <w:tcPr>
            <w:tcW w:w="726" w:type="dxa"/>
            <w:shd w:val="clear" w:color="auto" w:fill="FFCC00"/>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 15</w:t>
            </w:r>
          </w:p>
        </w:tc>
        <w:tc>
          <w:tcPr>
            <w:tcW w:w="7035" w:type="dxa"/>
            <w:shd w:val="clear" w:color="auto" w:fill="FFCC00"/>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 xml:space="preserve">Practicas </w:t>
            </w:r>
            <w:proofErr w:type="spellStart"/>
            <w:r w:rsidRPr="003A6DEB">
              <w:rPr>
                <w:rFonts w:ascii="Times New Roman" w:hAnsi="Times New Roman" w:cs="Times New Roman"/>
                <w:b/>
                <w:i/>
                <w:color w:val="000080"/>
                <w:sz w:val="18"/>
                <w:szCs w:val="18"/>
              </w:rPr>
              <w:t>publisher</w:t>
            </w:r>
            <w:proofErr w:type="spellEnd"/>
            <w:r w:rsidRPr="003A6DEB">
              <w:rPr>
                <w:rFonts w:ascii="Times New Roman" w:hAnsi="Times New Roman" w:cs="Times New Roman"/>
                <w:b/>
                <w:i/>
                <w:color w:val="000080"/>
                <w:sz w:val="18"/>
                <w:szCs w:val="18"/>
              </w:rPr>
              <w:t xml:space="preserve"> g1</w:t>
            </w:r>
          </w:p>
        </w:tc>
      </w:tr>
      <w:tr w:rsidR="000E7A8E" w:rsidRPr="003A6DEB" w:rsidTr="004D4DED">
        <w:trPr>
          <w:cantSplit/>
          <w:trHeight w:val="189"/>
          <w:jc w:val="center"/>
        </w:trPr>
        <w:tc>
          <w:tcPr>
            <w:tcW w:w="1076" w:type="dxa"/>
            <w:vMerge/>
            <w:shd w:val="clear" w:color="auto" w:fill="FFFFC5"/>
            <w:vAlign w:val="center"/>
          </w:tcPr>
          <w:p w:rsidR="000E7A8E" w:rsidRPr="003A6DEB" w:rsidRDefault="000E7A8E" w:rsidP="00DF70F1">
            <w:pPr>
              <w:pStyle w:val="Encabezado"/>
              <w:jc w:val="both"/>
              <w:rPr>
                <w:rFonts w:ascii="Times New Roman" w:hAnsi="Times New Roman" w:cs="Times New Roman"/>
                <w:color w:val="000080"/>
                <w:sz w:val="18"/>
                <w:szCs w:val="18"/>
              </w:rPr>
            </w:pPr>
          </w:p>
        </w:tc>
        <w:tc>
          <w:tcPr>
            <w:tcW w:w="726" w:type="dxa"/>
            <w:shd w:val="clear" w:color="auto" w:fill="F2F2F2" w:themeFill="background1" w:themeFillShade="F2"/>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 16</w:t>
            </w:r>
          </w:p>
        </w:tc>
        <w:tc>
          <w:tcPr>
            <w:tcW w:w="7035" w:type="dxa"/>
            <w:shd w:val="clear" w:color="auto" w:fill="F2F2F2" w:themeFill="background1" w:themeFillShade="F2"/>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Presentación docente cuarto tema</w:t>
            </w:r>
          </w:p>
        </w:tc>
      </w:tr>
      <w:tr w:rsidR="000E7A8E" w:rsidRPr="003A6DEB" w:rsidTr="004D4DED">
        <w:trPr>
          <w:cantSplit/>
          <w:trHeight w:val="195"/>
          <w:jc w:val="center"/>
        </w:trPr>
        <w:tc>
          <w:tcPr>
            <w:tcW w:w="1076" w:type="dxa"/>
            <w:vMerge/>
            <w:shd w:val="clear" w:color="auto" w:fill="FFFFC5"/>
            <w:vAlign w:val="center"/>
          </w:tcPr>
          <w:p w:rsidR="000E7A8E" w:rsidRPr="003A6DEB" w:rsidRDefault="000E7A8E" w:rsidP="00DF70F1">
            <w:pPr>
              <w:pStyle w:val="Encabezado"/>
              <w:tabs>
                <w:tab w:val="clear" w:pos="4252"/>
                <w:tab w:val="clear" w:pos="8504"/>
              </w:tabs>
              <w:jc w:val="both"/>
              <w:rPr>
                <w:rFonts w:ascii="Times New Roman" w:hAnsi="Times New Roman" w:cs="Times New Roman"/>
                <w:color w:val="000080"/>
                <w:sz w:val="18"/>
                <w:szCs w:val="18"/>
              </w:rPr>
            </w:pPr>
          </w:p>
        </w:tc>
        <w:tc>
          <w:tcPr>
            <w:tcW w:w="726" w:type="dxa"/>
            <w:shd w:val="clear" w:color="auto" w:fill="FFCC00"/>
            <w:vAlign w:val="center"/>
          </w:tcPr>
          <w:p w:rsidR="000E7A8E"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 17</w:t>
            </w:r>
          </w:p>
        </w:tc>
        <w:tc>
          <w:tcPr>
            <w:tcW w:w="7035" w:type="dxa"/>
            <w:shd w:val="clear" w:color="auto" w:fill="FFCC00"/>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 xml:space="preserve">Prácticas </w:t>
            </w:r>
            <w:proofErr w:type="spellStart"/>
            <w:r w:rsidRPr="003A6DEB">
              <w:rPr>
                <w:rFonts w:ascii="Times New Roman" w:hAnsi="Times New Roman" w:cs="Times New Roman"/>
                <w:b/>
                <w:i/>
                <w:color w:val="000080"/>
                <w:sz w:val="18"/>
                <w:szCs w:val="18"/>
              </w:rPr>
              <w:t>publisher</w:t>
            </w:r>
            <w:proofErr w:type="spellEnd"/>
            <w:r w:rsidRPr="003A6DEB">
              <w:rPr>
                <w:rFonts w:ascii="Times New Roman" w:hAnsi="Times New Roman" w:cs="Times New Roman"/>
                <w:b/>
                <w:i/>
                <w:color w:val="000080"/>
                <w:sz w:val="18"/>
                <w:szCs w:val="18"/>
              </w:rPr>
              <w:t xml:space="preserve"> g2</w:t>
            </w:r>
          </w:p>
        </w:tc>
      </w:tr>
      <w:tr w:rsidR="002A1D4F" w:rsidRPr="003A6DEB" w:rsidTr="004D4DED">
        <w:trPr>
          <w:cantSplit/>
          <w:trHeight w:val="171"/>
          <w:jc w:val="center"/>
        </w:trPr>
        <w:tc>
          <w:tcPr>
            <w:tcW w:w="1076" w:type="dxa"/>
            <w:vMerge w:val="restart"/>
            <w:shd w:val="clear" w:color="auto" w:fill="FFFFC5"/>
            <w:vAlign w:val="center"/>
          </w:tcPr>
          <w:p w:rsidR="002A1D4F" w:rsidRPr="003A6DEB" w:rsidRDefault="002A1D4F" w:rsidP="00DF70F1">
            <w:pPr>
              <w:pStyle w:val="Encabezado"/>
              <w:tabs>
                <w:tab w:val="clear" w:pos="4252"/>
                <w:tab w:val="clear" w:pos="8504"/>
              </w:tabs>
              <w:jc w:val="both"/>
              <w:rPr>
                <w:rFonts w:ascii="Times New Roman" w:hAnsi="Times New Roman" w:cs="Times New Roman"/>
                <w:b/>
                <w:color w:val="000080"/>
                <w:sz w:val="18"/>
                <w:szCs w:val="18"/>
              </w:rPr>
            </w:pPr>
            <w:r w:rsidRPr="003A6DEB">
              <w:rPr>
                <w:rFonts w:ascii="Times New Roman" w:hAnsi="Times New Roman" w:cs="Times New Roman"/>
                <w:b/>
                <w:color w:val="000080"/>
                <w:sz w:val="18"/>
                <w:szCs w:val="18"/>
              </w:rPr>
              <w:t>Diciembre</w:t>
            </w:r>
          </w:p>
        </w:tc>
        <w:tc>
          <w:tcPr>
            <w:tcW w:w="726" w:type="dxa"/>
            <w:shd w:val="clear" w:color="auto" w:fill="F2F2F2" w:themeFill="background1" w:themeFillShade="F2"/>
            <w:vAlign w:val="center"/>
          </w:tcPr>
          <w:p w:rsidR="002A1D4F"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sidR="004A7EC2" w:rsidRPr="004A7EC2">
              <w:rPr>
                <w:rFonts w:ascii="Times New Roman" w:hAnsi="Times New Roman" w:cs="Times New Roman"/>
                <w:iCs/>
                <w:sz w:val="18"/>
                <w:szCs w:val="18"/>
              </w:rPr>
              <w:t xml:space="preserve"> </w:t>
            </w:r>
            <w:r w:rsidR="004A7EC2">
              <w:rPr>
                <w:rFonts w:ascii="Times New Roman" w:hAnsi="Times New Roman" w:cs="Times New Roman"/>
                <w:iCs/>
                <w:sz w:val="18"/>
                <w:szCs w:val="18"/>
              </w:rPr>
              <w:t>18</w:t>
            </w:r>
          </w:p>
        </w:tc>
        <w:tc>
          <w:tcPr>
            <w:tcW w:w="7035" w:type="dxa"/>
            <w:shd w:val="clear" w:color="auto" w:fill="F2F2F2" w:themeFill="background1" w:themeFillShade="F2"/>
            <w:vAlign w:val="center"/>
          </w:tcPr>
          <w:p w:rsidR="002A1D4F" w:rsidRPr="003A6DEB" w:rsidRDefault="002A1D4F"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Cuarto tema. Talleres educativos tecnológicos</w:t>
            </w:r>
          </w:p>
        </w:tc>
      </w:tr>
      <w:tr w:rsidR="002A1D4F" w:rsidRPr="003A6DEB" w:rsidTr="004D4DED">
        <w:trPr>
          <w:cantSplit/>
          <w:trHeight w:val="175"/>
          <w:jc w:val="center"/>
        </w:trPr>
        <w:tc>
          <w:tcPr>
            <w:tcW w:w="1076" w:type="dxa"/>
            <w:vMerge/>
            <w:shd w:val="clear" w:color="auto" w:fill="FFFFC5"/>
            <w:vAlign w:val="center"/>
          </w:tcPr>
          <w:p w:rsidR="002A1D4F" w:rsidRPr="003A6DEB" w:rsidRDefault="002A1D4F" w:rsidP="00DF70F1">
            <w:pPr>
              <w:pStyle w:val="Encabezado"/>
              <w:tabs>
                <w:tab w:val="clear" w:pos="4252"/>
                <w:tab w:val="clear" w:pos="8504"/>
              </w:tabs>
              <w:jc w:val="both"/>
              <w:rPr>
                <w:rFonts w:ascii="Times New Roman" w:hAnsi="Times New Roman" w:cs="Times New Roman"/>
                <w:b/>
                <w:color w:val="000080"/>
                <w:sz w:val="18"/>
                <w:szCs w:val="18"/>
              </w:rPr>
            </w:pPr>
          </w:p>
        </w:tc>
        <w:tc>
          <w:tcPr>
            <w:tcW w:w="726" w:type="dxa"/>
            <w:shd w:val="clear" w:color="auto" w:fill="FFCC00"/>
            <w:vAlign w:val="center"/>
          </w:tcPr>
          <w:p w:rsidR="002A1D4F"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sidR="004A7EC2">
              <w:rPr>
                <w:rFonts w:ascii="Times New Roman" w:hAnsi="Times New Roman" w:cs="Times New Roman"/>
                <w:iCs/>
                <w:sz w:val="18"/>
                <w:szCs w:val="18"/>
              </w:rPr>
              <w:t xml:space="preserve"> 19</w:t>
            </w:r>
          </w:p>
        </w:tc>
        <w:tc>
          <w:tcPr>
            <w:tcW w:w="7035" w:type="dxa"/>
            <w:shd w:val="clear" w:color="auto" w:fill="FFCC00"/>
            <w:vAlign w:val="center"/>
          </w:tcPr>
          <w:p w:rsidR="002A1D4F" w:rsidRPr="003A6DEB" w:rsidRDefault="002A1D4F"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 xml:space="preserve">Prácticas </w:t>
            </w:r>
            <w:proofErr w:type="spellStart"/>
            <w:r w:rsidRPr="003A6DEB">
              <w:rPr>
                <w:rFonts w:ascii="Times New Roman" w:hAnsi="Times New Roman" w:cs="Times New Roman"/>
                <w:b/>
                <w:i/>
                <w:color w:val="000080"/>
                <w:sz w:val="18"/>
                <w:szCs w:val="18"/>
              </w:rPr>
              <w:t>publisher</w:t>
            </w:r>
            <w:proofErr w:type="spellEnd"/>
            <w:r w:rsidRPr="003A6DEB">
              <w:rPr>
                <w:rFonts w:ascii="Times New Roman" w:hAnsi="Times New Roman" w:cs="Times New Roman"/>
                <w:b/>
                <w:i/>
                <w:color w:val="000080"/>
                <w:sz w:val="18"/>
                <w:szCs w:val="18"/>
              </w:rPr>
              <w:t xml:space="preserve"> g3</w:t>
            </w:r>
          </w:p>
        </w:tc>
      </w:tr>
      <w:tr w:rsidR="002A1D4F" w:rsidRPr="003A6DEB" w:rsidTr="004D4DED">
        <w:trPr>
          <w:cantSplit/>
          <w:trHeight w:val="165"/>
          <w:jc w:val="center"/>
        </w:trPr>
        <w:tc>
          <w:tcPr>
            <w:tcW w:w="1076" w:type="dxa"/>
            <w:vMerge/>
            <w:shd w:val="clear" w:color="auto" w:fill="FFFFC5"/>
            <w:vAlign w:val="center"/>
          </w:tcPr>
          <w:p w:rsidR="002A1D4F" w:rsidRPr="003A6DEB" w:rsidRDefault="002A1D4F" w:rsidP="00DF70F1">
            <w:pPr>
              <w:pStyle w:val="Encabezado"/>
              <w:tabs>
                <w:tab w:val="clear" w:pos="4252"/>
                <w:tab w:val="clear" w:pos="8504"/>
              </w:tabs>
              <w:jc w:val="both"/>
              <w:rPr>
                <w:rFonts w:ascii="Times New Roman" w:hAnsi="Times New Roman" w:cs="Times New Roman"/>
                <w:b/>
                <w:color w:val="000080"/>
                <w:sz w:val="18"/>
                <w:szCs w:val="18"/>
              </w:rPr>
            </w:pPr>
          </w:p>
        </w:tc>
        <w:tc>
          <w:tcPr>
            <w:tcW w:w="726" w:type="dxa"/>
            <w:shd w:val="clear" w:color="auto" w:fill="F2F2F2" w:themeFill="background1" w:themeFillShade="F2"/>
            <w:vAlign w:val="center"/>
          </w:tcPr>
          <w:p w:rsidR="002A1D4F"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sidR="004A7EC2">
              <w:rPr>
                <w:rFonts w:ascii="Times New Roman" w:hAnsi="Times New Roman" w:cs="Times New Roman"/>
                <w:iCs/>
                <w:sz w:val="18"/>
                <w:szCs w:val="18"/>
              </w:rPr>
              <w:t xml:space="preserve"> 20 </w:t>
            </w:r>
          </w:p>
        </w:tc>
        <w:tc>
          <w:tcPr>
            <w:tcW w:w="7035" w:type="dxa"/>
            <w:shd w:val="clear" w:color="auto" w:fill="F2F2F2" w:themeFill="background1" w:themeFillShade="F2"/>
            <w:vAlign w:val="center"/>
          </w:tcPr>
          <w:p w:rsidR="002A1D4F" w:rsidRPr="003A6DEB" w:rsidRDefault="002A1D4F"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Presentación docente quinto tema</w:t>
            </w:r>
          </w:p>
        </w:tc>
      </w:tr>
      <w:tr w:rsidR="002A1D4F" w:rsidRPr="003A6DEB" w:rsidTr="004D4DED">
        <w:trPr>
          <w:cantSplit/>
          <w:trHeight w:val="140"/>
          <w:jc w:val="center"/>
        </w:trPr>
        <w:tc>
          <w:tcPr>
            <w:tcW w:w="1076" w:type="dxa"/>
            <w:vMerge/>
            <w:shd w:val="clear" w:color="auto" w:fill="FFFFC5"/>
            <w:vAlign w:val="center"/>
          </w:tcPr>
          <w:p w:rsidR="002A1D4F" w:rsidRPr="003A6DEB" w:rsidRDefault="002A1D4F" w:rsidP="00DF70F1">
            <w:pPr>
              <w:pStyle w:val="Encabezado"/>
              <w:tabs>
                <w:tab w:val="clear" w:pos="4252"/>
                <w:tab w:val="clear" w:pos="8504"/>
              </w:tabs>
              <w:jc w:val="both"/>
              <w:rPr>
                <w:rFonts w:ascii="Times New Roman" w:hAnsi="Times New Roman" w:cs="Times New Roman"/>
                <w:b/>
                <w:color w:val="000080"/>
                <w:sz w:val="18"/>
                <w:szCs w:val="18"/>
              </w:rPr>
            </w:pPr>
          </w:p>
        </w:tc>
        <w:tc>
          <w:tcPr>
            <w:tcW w:w="726" w:type="dxa"/>
            <w:shd w:val="clear" w:color="auto" w:fill="FFCC00"/>
            <w:vAlign w:val="center"/>
          </w:tcPr>
          <w:p w:rsidR="002A1D4F"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sidR="004A7EC2">
              <w:rPr>
                <w:rFonts w:ascii="Times New Roman" w:hAnsi="Times New Roman" w:cs="Times New Roman"/>
                <w:iCs/>
                <w:sz w:val="18"/>
                <w:szCs w:val="18"/>
              </w:rPr>
              <w:t xml:space="preserve"> 21</w:t>
            </w:r>
          </w:p>
        </w:tc>
        <w:tc>
          <w:tcPr>
            <w:tcW w:w="7035" w:type="dxa"/>
            <w:shd w:val="clear" w:color="auto" w:fill="FFCC00"/>
            <w:vAlign w:val="center"/>
          </w:tcPr>
          <w:p w:rsidR="002A1D4F" w:rsidRPr="003A6DEB" w:rsidRDefault="002A1D4F"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 xml:space="preserve">Prácticas </w:t>
            </w:r>
            <w:proofErr w:type="spellStart"/>
            <w:r w:rsidRPr="003A6DEB">
              <w:rPr>
                <w:rFonts w:ascii="Times New Roman" w:hAnsi="Times New Roman" w:cs="Times New Roman"/>
                <w:b/>
                <w:i/>
                <w:color w:val="000080"/>
                <w:sz w:val="18"/>
                <w:szCs w:val="18"/>
              </w:rPr>
              <w:t>jclic</w:t>
            </w:r>
            <w:proofErr w:type="spellEnd"/>
            <w:r w:rsidRPr="003A6DEB">
              <w:rPr>
                <w:rFonts w:ascii="Times New Roman" w:hAnsi="Times New Roman" w:cs="Times New Roman"/>
                <w:b/>
                <w:i/>
                <w:color w:val="000080"/>
                <w:sz w:val="18"/>
                <w:szCs w:val="18"/>
              </w:rPr>
              <w:t xml:space="preserve"> g1</w:t>
            </w:r>
          </w:p>
        </w:tc>
      </w:tr>
      <w:tr w:rsidR="002A1D4F" w:rsidRPr="003A6DEB" w:rsidTr="004D4DED">
        <w:trPr>
          <w:cantSplit/>
          <w:trHeight w:val="144"/>
          <w:jc w:val="center"/>
        </w:trPr>
        <w:tc>
          <w:tcPr>
            <w:tcW w:w="1076" w:type="dxa"/>
            <w:vMerge/>
            <w:shd w:val="clear" w:color="auto" w:fill="FFFFC5"/>
            <w:vAlign w:val="center"/>
          </w:tcPr>
          <w:p w:rsidR="002A1D4F" w:rsidRPr="003A6DEB" w:rsidRDefault="002A1D4F" w:rsidP="00DF70F1">
            <w:pPr>
              <w:pStyle w:val="Encabezado"/>
              <w:tabs>
                <w:tab w:val="clear" w:pos="4252"/>
                <w:tab w:val="clear" w:pos="8504"/>
              </w:tabs>
              <w:jc w:val="both"/>
              <w:rPr>
                <w:rFonts w:ascii="Times New Roman" w:hAnsi="Times New Roman" w:cs="Times New Roman"/>
                <w:b/>
                <w:color w:val="000080"/>
                <w:sz w:val="18"/>
                <w:szCs w:val="18"/>
              </w:rPr>
            </w:pPr>
          </w:p>
        </w:tc>
        <w:tc>
          <w:tcPr>
            <w:tcW w:w="726" w:type="dxa"/>
            <w:shd w:val="clear" w:color="auto" w:fill="F2F2F2" w:themeFill="background1" w:themeFillShade="F2"/>
            <w:vAlign w:val="center"/>
          </w:tcPr>
          <w:p w:rsidR="002A1D4F"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sidR="004A7EC2">
              <w:rPr>
                <w:rFonts w:ascii="Times New Roman" w:hAnsi="Times New Roman" w:cs="Times New Roman"/>
                <w:iCs/>
                <w:sz w:val="18"/>
                <w:szCs w:val="18"/>
              </w:rPr>
              <w:t xml:space="preserve"> 22 </w:t>
            </w:r>
          </w:p>
        </w:tc>
        <w:tc>
          <w:tcPr>
            <w:tcW w:w="7035" w:type="dxa"/>
            <w:shd w:val="clear" w:color="auto" w:fill="F2F2F2" w:themeFill="background1" w:themeFillShade="F2"/>
            <w:vAlign w:val="center"/>
          </w:tcPr>
          <w:p w:rsidR="002A1D4F" w:rsidRPr="003A6DEB" w:rsidRDefault="002A1D4F"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 xml:space="preserve">Quinto tema. Role </w:t>
            </w:r>
            <w:proofErr w:type="spellStart"/>
            <w:r w:rsidRPr="003A6DEB">
              <w:rPr>
                <w:rFonts w:ascii="Times New Roman" w:hAnsi="Times New Roman" w:cs="Times New Roman"/>
                <w:b/>
                <w:i/>
                <w:color w:val="000080"/>
                <w:sz w:val="18"/>
                <w:szCs w:val="18"/>
              </w:rPr>
              <w:t>playing</w:t>
            </w:r>
            <w:proofErr w:type="spellEnd"/>
            <w:r w:rsidRPr="003A6DEB">
              <w:rPr>
                <w:rFonts w:ascii="Times New Roman" w:hAnsi="Times New Roman" w:cs="Times New Roman"/>
                <w:b/>
                <w:i/>
                <w:color w:val="000080"/>
                <w:sz w:val="18"/>
                <w:szCs w:val="18"/>
              </w:rPr>
              <w:t xml:space="preserve"> (teatro)</w:t>
            </w:r>
          </w:p>
        </w:tc>
      </w:tr>
      <w:tr w:rsidR="002A1D4F" w:rsidRPr="003A6DEB" w:rsidTr="004D4DED">
        <w:trPr>
          <w:cantSplit/>
          <w:trHeight w:val="178"/>
          <w:jc w:val="center"/>
        </w:trPr>
        <w:tc>
          <w:tcPr>
            <w:tcW w:w="1076" w:type="dxa"/>
            <w:vMerge/>
            <w:shd w:val="clear" w:color="auto" w:fill="FFFFC5"/>
            <w:vAlign w:val="center"/>
          </w:tcPr>
          <w:p w:rsidR="002A1D4F" w:rsidRPr="003A6DEB" w:rsidRDefault="002A1D4F" w:rsidP="00DF70F1">
            <w:pPr>
              <w:pStyle w:val="Encabezado"/>
              <w:tabs>
                <w:tab w:val="clear" w:pos="4252"/>
                <w:tab w:val="clear" w:pos="8504"/>
              </w:tabs>
              <w:jc w:val="both"/>
              <w:rPr>
                <w:rFonts w:ascii="Times New Roman" w:hAnsi="Times New Roman" w:cs="Times New Roman"/>
                <w:b/>
                <w:color w:val="000080"/>
                <w:sz w:val="18"/>
                <w:szCs w:val="18"/>
              </w:rPr>
            </w:pPr>
          </w:p>
        </w:tc>
        <w:tc>
          <w:tcPr>
            <w:tcW w:w="726" w:type="dxa"/>
            <w:shd w:val="clear" w:color="auto" w:fill="FFCC00"/>
            <w:vAlign w:val="center"/>
          </w:tcPr>
          <w:p w:rsidR="002A1D4F" w:rsidRPr="004A7EC2" w:rsidRDefault="00DD7E5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sidR="004A7EC2">
              <w:rPr>
                <w:rFonts w:ascii="Times New Roman" w:hAnsi="Times New Roman" w:cs="Times New Roman"/>
                <w:iCs/>
                <w:sz w:val="18"/>
                <w:szCs w:val="18"/>
              </w:rPr>
              <w:t xml:space="preserve"> 23</w:t>
            </w:r>
          </w:p>
        </w:tc>
        <w:tc>
          <w:tcPr>
            <w:tcW w:w="7035" w:type="dxa"/>
            <w:shd w:val="clear" w:color="auto" w:fill="FFCC00"/>
            <w:vAlign w:val="center"/>
          </w:tcPr>
          <w:p w:rsidR="002A1D4F" w:rsidRPr="003A6DEB" w:rsidRDefault="002A1D4F"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 xml:space="preserve">Prácticas </w:t>
            </w:r>
            <w:proofErr w:type="spellStart"/>
            <w:r w:rsidRPr="003A6DEB">
              <w:rPr>
                <w:rFonts w:ascii="Times New Roman" w:hAnsi="Times New Roman" w:cs="Times New Roman"/>
                <w:b/>
                <w:i/>
                <w:color w:val="000080"/>
                <w:sz w:val="18"/>
                <w:szCs w:val="18"/>
              </w:rPr>
              <w:t>jclic</w:t>
            </w:r>
            <w:proofErr w:type="spellEnd"/>
            <w:r w:rsidRPr="003A6DEB">
              <w:rPr>
                <w:rFonts w:ascii="Times New Roman" w:hAnsi="Times New Roman" w:cs="Times New Roman"/>
                <w:b/>
                <w:i/>
                <w:color w:val="000080"/>
                <w:sz w:val="18"/>
                <w:szCs w:val="18"/>
              </w:rPr>
              <w:t xml:space="preserve"> g2</w:t>
            </w:r>
          </w:p>
        </w:tc>
      </w:tr>
      <w:tr w:rsidR="002A1D4F" w:rsidRPr="003A6DEB" w:rsidTr="004D4DED">
        <w:trPr>
          <w:cantSplit/>
          <w:trHeight w:val="154"/>
          <w:jc w:val="center"/>
        </w:trPr>
        <w:tc>
          <w:tcPr>
            <w:tcW w:w="1076" w:type="dxa"/>
            <w:vMerge/>
            <w:shd w:val="clear" w:color="auto" w:fill="FFFFC5"/>
            <w:vAlign w:val="center"/>
          </w:tcPr>
          <w:p w:rsidR="002A1D4F" w:rsidRPr="003A6DEB" w:rsidRDefault="002A1D4F" w:rsidP="00DF70F1">
            <w:pPr>
              <w:pStyle w:val="Encabezado"/>
              <w:tabs>
                <w:tab w:val="clear" w:pos="4252"/>
                <w:tab w:val="clear" w:pos="8504"/>
              </w:tabs>
              <w:jc w:val="both"/>
              <w:rPr>
                <w:rFonts w:ascii="Times New Roman" w:hAnsi="Times New Roman" w:cs="Times New Roman"/>
                <w:b/>
                <w:color w:val="000080"/>
                <w:sz w:val="18"/>
                <w:szCs w:val="18"/>
              </w:rPr>
            </w:pPr>
          </w:p>
        </w:tc>
        <w:tc>
          <w:tcPr>
            <w:tcW w:w="726" w:type="dxa"/>
            <w:shd w:val="clear" w:color="auto" w:fill="auto"/>
            <w:vAlign w:val="center"/>
          </w:tcPr>
          <w:p w:rsidR="002A1D4F" w:rsidRPr="004A7EC2" w:rsidRDefault="004A7EC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Pr>
                <w:rFonts w:ascii="Times New Roman" w:hAnsi="Times New Roman" w:cs="Times New Roman"/>
                <w:iCs/>
                <w:sz w:val="18"/>
                <w:szCs w:val="18"/>
              </w:rPr>
              <w:t xml:space="preserve"> 24</w:t>
            </w:r>
          </w:p>
        </w:tc>
        <w:tc>
          <w:tcPr>
            <w:tcW w:w="7035" w:type="dxa"/>
            <w:shd w:val="clear" w:color="auto" w:fill="auto"/>
            <w:vAlign w:val="center"/>
          </w:tcPr>
          <w:p w:rsidR="002A1D4F" w:rsidRPr="003A6DEB" w:rsidRDefault="002A1D4F"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Vivita centro educativo infantil Doña Oria (Palos de la Frontera, Huelva)</w:t>
            </w:r>
          </w:p>
        </w:tc>
      </w:tr>
      <w:tr w:rsidR="000E7A8E" w:rsidRPr="003A6DEB" w:rsidTr="004D4DED">
        <w:trPr>
          <w:cantSplit/>
          <w:trHeight w:val="228"/>
          <w:jc w:val="center"/>
        </w:trPr>
        <w:tc>
          <w:tcPr>
            <w:tcW w:w="1076" w:type="dxa"/>
            <w:vMerge w:val="restart"/>
            <w:shd w:val="clear" w:color="auto" w:fill="FFFFC5"/>
            <w:vAlign w:val="center"/>
          </w:tcPr>
          <w:p w:rsidR="000E7A8E" w:rsidRPr="003A6DEB" w:rsidRDefault="000E7A8E" w:rsidP="00DF70F1">
            <w:pPr>
              <w:pStyle w:val="Encabezado"/>
              <w:tabs>
                <w:tab w:val="clear" w:pos="4252"/>
                <w:tab w:val="clear" w:pos="8504"/>
              </w:tabs>
              <w:jc w:val="both"/>
              <w:rPr>
                <w:rFonts w:ascii="Times New Roman" w:hAnsi="Times New Roman" w:cs="Times New Roman"/>
                <w:color w:val="000080"/>
                <w:sz w:val="18"/>
                <w:szCs w:val="18"/>
              </w:rPr>
            </w:pPr>
            <w:r w:rsidRPr="003A6DEB">
              <w:rPr>
                <w:rFonts w:ascii="Times New Roman" w:hAnsi="Times New Roman" w:cs="Times New Roman"/>
                <w:b/>
                <w:color w:val="000080"/>
                <w:sz w:val="18"/>
                <w:szCs w:val="18"/>
              </w:rPr>
              <w:t>Enero</w:t>
            </w:r>
          </w:p>
        </w:tc>
        <w:tc>
          <w:tcPr>
            <w:tcW w:w="726" w:type="dxa"/>
            <w:shd w:val="clear" w:color="auto" w:fill="FFCC00"/>
            <w:vAlign w:val="center"/>
          </w:tcPr>
          <w:p w:rsidR="000E7A8E" w:rsidRPr="004A7EC2" w:rsidRDefault="004A7EC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Pr>
                <w:rFonts w:ascii="Times New Roman" w:hAnsi="Times New Roman" w:cs="Times New Roman"/>
                <w:iCs/>
                <w:sz w:val="18"/>
                <w:szCs w:val="18"/>
              </w:rPr>
              <w:t xml:space="preserve"> 25</w:t>
            </w:r>
          </w:p>
        </w:tc>
        <w:tc>
          <w:tcPr>
            <w:tcW w:w="7035" w:type="dxa"/>
            <w:shd w:val="clear" w:color="auto" w:fill="FFCC00"/>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 xml:space="preserve">Prácticas </w:t>
            </w:r>
            <w:proofErr w:type="spellStart"/>
            <w:r w:rsidRPr="003A6DEB">
              <w:rPr>
                <w:rFonts w:ascii="Times New Roman" w:hAnsi="Times New Roman" w:cs="Times New Roman"/>
                <w:b/>
                <w:i/>
                <w:color w:val="000080"/>
                <w:sz w:val="18"/>
                <w:szCs w:val="18"/>
              </w:rPr>
              <w:t>jclic</w:t>
            </w:r>
            <w:proofErr w:type="spellEnd"/>
            <w:r w:rsidRPr="003A6DEB">
              <w:rPr>
                <w:rFonts w:ascii="Times New Roman" w:hAnsi="Times New Roman" w:cs="Times New Roman"/>
                <w:b/>
                <w:i/>
                <w:color w:val="000080"/>
                <w:sz w:val="18"/>
                <w:szCs w:val="18"/>
              </w:rPr>
              <w:t xml:space="preserve"> g3</w:t>
            </w:r>
          </w:p>
        </w:tc>
      </w:tr>
      <w:tr w:rsidR="000E7A8E" w:rsidRPr="003A6DEB" w:rsidTr="004D4DED">
        <w:trPr>
          <w:cantSplit/>
          <w:trHeight w:val="190"/>
          <w:jc w:val="center"/>
        </w:trPr>
        <w:tc>
          <w:tcPr>
            <w:tcW w:w="1076" w:type="dxa"/>
            <w:vMerge/>
            <w:shd w:val="clear" w:color="auto" w:fill="FFFFC5"/>
            <w:vAlign w:val="center"/>
          </w:tcPr>
          <w:p w:rsidR="000E7A8E" w:rsidRPr="003A6DEB" w:rsidRDefault="000E7A8E" w:rsidP="00DF70F1">
            <w:pPr>
              <w:pStyle w:val="Encabezado"/>
              <w:tabs>
                <w:tab w:val="clear" w:pos="4252"/>
                <w:tab w:val="clear" w:pos="8504"/>
              </w:tabs>
              <w:jc w:val="both"/>
              <w:rPr>
                <w:rFonts w:ascii="Times New Roman" w:hAnsi="Times New Roman" w:cs="Times New Roman"/>
                <w:color w:val="000080"/>
                <w:sz w:val="18"/>
                <w:szCs w:val="18"/>
              </w:rPr>
            </w:pPr>
          </w:p>
        </w:tc>
        <w:tc>
          <w:tcPr>
            <w:tcW w:w="726" w:type="dxa"/>
            <w:shd w:val="clear" w:color="auto" w:fill="FDE9D9" w:themeFill="accent6" w:themeFillTint="33"/>
            <w:vAlign w:val="center"/>
          </w:tcPr>
          <w:p w:rsidR="000E7A8E" w:rsidRPr="004A7EC2" w:rsidRDefault="004A7EC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Pr>
                <w:rFonts w:ascii="Times New Roman" w:hAnsi="Times New Roman" w:cs="Times New Roman"/>
                <w:iCs/>
                <w:sz w:val="18"/>
                <w:szCs w:val="18"/>
              </w:rPr>
              <w:t xml:space="preserve"> 26</w:t>
            </w:r>
          </w:p>
        </w:tc>
        <w:tc>
          <w:tcPr>
            <w:tcW w:w="7035" w:type="dxa"/>
            <w:shd w:val="clear" w:color="auto" w:fill="FDE9D9" w:themeFill="accent6" w:themeFillTint="33"/>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Refuerzo temas teóricos(1-3)</w:t>
            </w:r>
          </w:p>
        </w:tc>
      </w:tr>
      <w:tr w:rsidR="000E7A8E" w:rsidRPr="003A6DEB" w:rsidTr="004D4DED">
        <w:trPr>
          <w:cantSplit/>
          <w:trHeight w:val="194"/>
          <w:jc w:val="center"/>
        </w:trPr>
        <w:tc>
          <w:tcPr>
            <w:tcW w:w="1076" w:type="dxa"/>
            <w:vMerge/>
            <w:shd w:val="clear" w:color="auto" w:fill="FFFFC5"/>
            <w:vAlign w:val="center"/>
          </w:tcPr>
          <w:p w:rsidR="000E7A8E" w:rsidRPr="003A6DEB" w:rsidRDefault="000E7A8E" w:rsidP="00DF70F1">
            <w:pPr>
              <w:pStyle w:val="Encabezado"/>
              <w:tabs>
                <w:tab w:val="clear" w:pos="4252"/>
                <w:tab w:val="clear" w:pos="8504"/>
              </w:tabs>
              <w:jc w:val="both"/>
              <w:rPr>
                <w:rFonts w:ascii="Times New Roman" w:hAnsi="Times New Roman" w:cs="Times New Roman"/>
                <w:color w:val="000080"/>
                <w:sz w:val="18"/>
                <w:szCs w:val="18"/>
              </w:rPr>
            </w:pPr>
          </w:p>
        </w:tc>
        <w:tc>
          <w:tcPr>
            <w:tcW w:w="726" w:type="dxa"/>
            <w:shd w:val="clear" w:color="auto" w:fill="FFCC00"/>
            <w:vAlign w:val="center"/>
          </w:tcPr>
          <w:p w:rsidR="000E7A8E" w:rsidRPr="004A7EC2" w:rsidRDefault="004A7EC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Pr>
                <w:rFonts w:ascii="Times New Roman" w:hAnsi="Times New Roman" w:cs="Times New Roman"/>
                <w:iCs/>
                <w:sz w:val="18"/>
                <w:szCs w:val="18"/>
              </w:rPr>
              <w:t xml:space="preserve"> 27</w:t>
            </w:r>
          </w:p>
        </w:tc>
        <w:tc>
          <w:tcPr>
            <w:tcW w:w="7035" w:type="dxa"/>
            <w:shd w:val="clear" w:color="auto" w:fill="FFCC00"/>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Actividad académica dirigida (curso)</w:t>
            </w:r>
          </w:p>
        </w:tc>
      </w:tr>
      <w:tr w:rsidR="000E7A8E" w:rsidRPr="003A6DEB" w:rsidTr="004D4DED">
        <w:trPr>
          <w:cantSplit/>
          <w:trHeight w:val="170"/>
          <w:jc w:val="center"/>
        </w:trPr>
        <w:tc>
          <w:tcPr>
            <w:tcW w:w="1076" w:type="dxa"/>
            <w:vMerge/>
            <w:shd w:val="clear" w:color="auto" w:fill="FFFFC5"/>
            <w:vAlign w:val="center"/>
          </w:tcPr>
          <w:p w:rsidR="000E7A8E" w:rsidRPr="003A6DEB" w:rsidRDefault="000E7A8E" w:rsidP="00DF70F1">
            <w:pPr>
              <w:pStyle w:val="Encabezado"/>
              <w:tabs>
                <w:tab w:val="clear" w:pos="4252"/>
                <w:tab w:val="clear" w:pos="8504"/>
              </w:tabs>
              <w:jc w:val="both"/>
              <w:rPr>
                <w:rFonts w:ascii="Times New Roman" w:hAnsi="Times New Roman" w:cs="Times New Roman"/>
                <w:color w:val="000080"/>
                <w:sz w:val="18"/>
                <w:szCs w:val="18"/>
              </w:rPr>
            </w:pPr>
          </w:p>
        </w:tc>
        <w:tc>
          <w:tcPr>
            <w:tcW w:w="726" w:type="dxa"/>
            <w:shd w:val="clear" w:color="auto" w:fill="FDE9D9" w:themeFill="accent6" w:themeFillTint="33"/>
            <w:vAlign w:val="center"/>
          </w:tcPr>
          <w:p w:rsidR="000E7A8E" w:rsidRPr="004A7EC2" w:rsidRDefault="004A7EC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Pr>
                <w:rFonts w:ascii="Times New Roman" w:hAnsi="Times New Roman" w:cs="Times New Roman"/>
                <w:iCs/>
                <w:sz w:val="18"/>
                <w:szCs w:val="18"/>
              </w:rPr>
              <w:t xml:space="preserve"> 28</w:t>
            </w:r>
          </w:p>
        </w:tc>
        <w:tc>
          <w:tcPr>
            <w:tcW w:w="7035" w:type="dxa"/>
            <w:shd w:val="clear" w:color="auto" w:fill="FDE9D9" w:themeFill="accent6" w:themeFillTint="33"/>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Refuerzo temas teóricos (4-5)</w:t>
            </w:r>
          </w:p>
        </w:tc>
      </w:tr>
      <w:tr w:rsidR="000E7A8E" w:rsidRPr="003A6DEB" w:rsidTr="004D4DED">
        <w:trPr>
          <w:cantSplit/>
          <w:trHeight w:val="302"/>
          <w:jc w:val="center"/>
        </w:trPr>
        <w:tc>
          <w:tcPr>
            <w:tcW w:w="1076" w:type="dxa"/>
            <w:vMerge/>
            <w:shd w:val="clear" w:color="auto" w:fill="FFFFC5"/>
            <w:vAlign w:val="center"/>
          </w:tcPr>
          <w:p w:rsidR="000E7A8E" w:rsidRPr="003A6DEB" w:rsidRDefault="000E7A8E" w:rsidP="00DF70F1">
            <w:pPr>
              <w:pStyle w:val="Encabezado"/>
              <w:tabs>
                <w:tab w:val="clear" w:pos="4252"/>
                <w:tab w:val="clear" w:pos="8504"/>
              </w:tabs>
              <w:jc w:val="both"/>
              <w:rPr>
                <w:rFonts w:ascii="Times New Roman" w:hAnsi="Times New Roman" w:cs="Times New Roman"/>
                <w:color w:val="000080"/>
                <w:sz w:val="18"/>
                <w:szCs w:val="18"/>
              </w:rPr>
            </w:pPr>
          </w:p>
        </w:tc>
        <w:tc>
          <w:tcPr>
            <w:tcW w:w="726" w:type="dxa"/>
            <w:shd w:val="clear" w:color="auto" w:fill="FFCC00"/>
            <w:vAlign w:val="center"/>
          </w:tcPr>
          <w:p w:rsidR="000E7A8E" w:rsidRPr="004A7EC2" w:rsidRDefault="004A7EC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Pr>
                <w:rFonts w:ascii="Times New Roman" w:hAnsi="Times New Roman" w:cs="Times New Roman"/>
                <w:iCs/>
                <w:sz w:val="18"/>
                <w:szCs w:val="18"/>
              </w:rPr>
              <w:t xml:space="preserve"> 29</w:t>
            </w:r>
          </w:p>
        </w:tc>
        <w:tc>
          <w:tcPr>
            <w:tcW w:w="7035" w:type="dxa"/>
            <w:shd w:val="clear" w:color="auto" w:fill="FFCC00"/>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Actividad académica dirigida (curso)</w:t>
            </w:r>
          </w:p>
        </w:tc>
      </w:tr>
      <w:tr w:rsidR="000E7A8E" w:rsidRPr="003A6DEB" w:rsidTr="004D4DED">
        <w:trPr>
          <w:cantSplit/>
          <w:trHeight w:val="335"/>
          <w:jc w:val="center"/>
        </w:trPr>
        <w:tc>
          <w:tcPr>
            <w:tcW w:w="1076" w:type="dxa"/>
            <w:vMerge/>
            <w:shd w:val="clear" w:color="auto" w:fill="FFFFC5"/>
            <w:vAlign w:val="center"/>
          </w:tcPr>
          <w:p w:rsidR="000E7A8E" w:rsidRPr="003A6DEB" w:rsidRDefault="000E7A8E" w:rsidP="00DF70F1">
            <w:pPr>
              <w:pStyle w:val="Encabezado"/>
              <w:tabs>
                <w:tab w:val="clear" w:pos="4252"/>
                <w:tab w:val="clear" w:pos="8504"/>
              </w:tabs>
              <w:jc w:val="both"/>
              <w:rPr>
                <w:rFonts w:ascii="Times New Roman" w:hAnsi="Times New Roman" w:cs="Times New Roman"/>
                <w:color w:val="000080"/>
                <w:sz w:val="18"/>
                <w:szCs w:val="18"/>
              </w:rPr>
            </w:pPr>
          </w:p>
        </w:tc>
        <w:tc>
          <w:tcPr>
            <w:tcW w:w="726" w:type="dxa"/>
            <w:shd w:val="clear" w:color="auto" w:fill="auto"/>
            <w:vAlign w:val="center"/>
          </w:tcPr>
          <w:p w:rsidR="000E7A8E" w:rsidRPr="004A7EC2" w:rsidRDefault="004A7EC2" w:rsidP="004A7EC2">
            <w:pPr>
              <w:spacing w:after="0" w:line="240" w:lineRule="auto"/>
              <w:jc w:val="both"/>
              <w:rPr>
                <w:rFonts w:ascii="Times New Roman" w:hAnsi="Times New Roman" w:cs="Times New Roman"/>
                <w:sz w:val="18"/>
                <w:szCs w:val="18"/>
              </w:rPr>
            </w:pPr>
            <w:r w:rsidRPr="004A7EC2">
              <w:rPr>
                <w:rFonts w:ascii="Times New Roman" w:hAnsi="Times New Roman" w:cs="Times New Roman"/>
                <w:iCs/>
                <w:sz w:val="18"/>
                <w:szCs w:val="18"/>
              </w:rPr>
              <w:t>Día</w:t>
            </w:r>
            <w:r>
              <w:rPr>
                <w:rFonts w:ascii="Times New Roman" w:hAnsi="Times New Roman" w:cs="Times New Roman"/>
                <w:iCs/>
                <w:sz w:val="18"/>
                <w:szCs w:val="18"/>
              </w:rPr>
              <w:t xml:space="preserve"> 30</w:t>
            </w:r>
          </w:p>
        </w:tc>
        <w:tc>
          <w:tcPr>
            <w:tcW w:w="7035" w:type="dxa"/>
            <w:shd w:val="clear" w:color="auto" w:fill="auto"/>
            <w:vAlign w:val="center"/>
          </w:tcPr>
          <w:p w:rsidR="000E7A8E" w:rsidRPr="003A6DEB" w:rsidRDefault="000E7A8E" w:rsidP="00DF70F1">
            <w:pPr>
              <w:spacing w:after="0" w:line="240" w:lineRule="auto"/>
              <w:jc w:val="both"/>
              <w:rPr>
                <w:rFonts w:ascii="Times New Roman" w:hAnsi="Times New Roman" w:cs="Times New Roman"/>
                <w:b/>
                <w:i/>
                <w:color w:val="000080"/>
                <w:sz w:val="18"/>
                <w:szCs w:val="18"/>
              </w:rPr>
            </w:pPr>
            <w:r w:rsidRPr="003A6DEB">
              <w:rPr>
                <w:rFonts w:ascii="Times New Roman" w:hAnsi="Times New Roman" w:cs="Times New Roman"/>
                <w:b/>
                <w:i/>
                <w:color w:val="000080"/>
                <w:sz w:val="18"/>
                <w:szCs w:val="18"/>
              </w:rPr>
              <w:t>Vídeos grupales de la visita al centro educativo infantil Doña Oria (Palos de la Frontera, Huelva)</w:t>
            </w:r>
          </w:p>
        </w:tc>
      </w:tr>
    </w:tbl>
    <w:p w:rsidR="002A1D4F" w:rsidRPr="004F09EF" w:rsidRDefault="002A1D4F" w:rsidP="002A1D4F">
      <w:pPr>
        <w:pStyle w:val="UnidadTitulo1"/>
        <w:outlineLvl w:val="0"/>
        <w:rPr>
          <w:rFonts w:ascii="Times New Roman" w:hAnsi="Times New Roman"/>
          <w:color w:val="59A9F2"/>
          <w:sz w:val="18"/>
          <w:szCs w:val="18"/>
        </w:rPr>
      </w:pPr>
    </w:p>
    <w:p w:rsidR="003C77C1" w:rsidRDefault="003C77C1" w:rsidP="002A1D4F">
      <w:pPr>
        <w:pStyle w:val="UnidadTitulo1"/>
        <w:outlineLvl w:val="0"/>
        <w:rPr>
          <w:rFonts w:ascii="Times New Roman" w:hAnsi="Times New Roman"/>
          <w:color w:val="59A9F2"/>
          <w:sz w:val="18"/>
          <w:szCs w:val="18"/>
        </w:rPr>
      </w:pPr>
    </w:p>
    <w:p w:rsidR="002A1D4F" w:rsidRDefault="003C77C1" w:rsidP="003C77C1">
      <w:pPr>
        <w:spacing w:after="0" w:line="240" w:lineRule="auto"/>
        <w:rPr>
          <w:rFonts w:ascii="Times New Roman" w:hAnsi="Times New Roman" w:cs="Times New Roman"/>
          <w:sz w:val="18"/>
          <w:szCs w:val="18"/>
        </w:rPr>
      </w:pPr>
      <w:r w:rsidRPr="003C77C1">
        <w:rPr>
          <w:rFonts w:ascii="Times New Roman" w:hAnsi="Times New Roman" w:cs="Times New Roman"/>
          <w:sz w:val="18"/>
          <w:szCs w:val="18"/>
        </w:rPr>
        <w:t xml:space="preserve">4.2.4. </w:t>
      </w:r>
      <w:r>
        <w:rPr>
          <w:rFonts w:ascii="Times New Roman" w:hAnsi="Times New Roman" w:cs="Times New Roman"/>
          <w:sz w:val="18"/>
          <w:szCs w:val="18"/>
        </w:rPr>
        <w:t>RED DE PREGUNTAS</w:t>
      </w:r>
    </w:p>
    <w:p w:rsidR="002A1D4F" w:rsidRPr="003C77C1" w:rsidRDefault="003C77C1" w:rsidP="003C77C1">
      <w:pPr>
        <w:spacing w:after="0" w:line="240" w:lineRule="auto"/>
        <w:rPr>
          <w:rFonts w:ascii="Times New Roman" w:hAnsi="Times New Roman" w:cs="Times New Roman"/>
          <w:sz w:val="18"/>
          <w:szCs w:val="18"/>
        </w:rPr>
      </w:pPr>
      <w:r>
        <w:rPr>
          <w:rFonts w:ascii="Times New Roman" w:hAnsi="Times New Roman" w:cs="Times New Roman"/>
          <w:sz w:val="18"/>
          <w:szCs w:val="18"/>
        </w:rPr>
        <w:t>La asignatura tiene un eje vertebrador que conforma la misma, este eje es una red de preguntas que guía el contenido didáctico a trabajar por el alumnado.</w:t>
      </w:r>
    </w:p>
    <w:p w:rsidR="002A1D4F" w:rsidRPr="004F09EF" w:rsidRDefault="002A1D4F" w:rsidP="002A1D4F">
      <w:pPr>
        <w:spacing w:after="0" w:line="240" w:lineRule="auto"/>
        <w:jc w:val="both"/>
        <w:rPr>
          <w:rFonts w:ascii="Times New Roman" w:hAnsi="Times New Roman" w:cs="Times New Roman"/>
          <w:sz w:val="18"/>
          <w:szCs w:val="18"/>
        </w:rPr>
      </w:pPr>
    </w:p>
    <w:p w:rsidR="002A1D4F" w:rsidRPr="004F09EF" w:rsidRDefault="002A1D4F" w:rsidP="00773E35">
      <w:pPr>
        <w:spacing w:after="0" w:line="240" w:lineRule="auto"/>
        <w:jc w:val="center"/>
        <w:rPr>
          <w:rFonts w:ascii="Times New Roman" w:hAnsi="Times New Roman" w:cs="Times New Roman"/>
          <w:sz w:val="18"/>
          <w:szCs w:val="18"/>
        </w:rPr>
      </w:pPr>
      <w:r w:rsidRPr="003C77C1">
        <w:rPr>
          <w:rFonts w:ascii="Times New Roman" w:hAnsi="Times New Roman" w:cs="Times New Roman"/>
          <w:noProof/>
          <w:sz w:val="18"/>
          <w:szCs w:val="18"/>
          <w:bdr w:val="single" w:sz="12" w:space="0" w:color="000000" w:themeColor="text1"/>
          <w:lang w:eastAsia="es-ES"/>
        </w:rPr>
        <w:drawing>
          <wp:inline distT="0" distB="0" distL="0" distR="0">
            <wp:extent cx="5518556" cy="2538374"/>
            <wp:effectExtent l="19050" t="0" r="5944" b="0"/>
            <wp:docPr id="3" name="Objet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8952" cy="5769932"/>
                      <a:chOff x="251520" y="332656"/>
                      <a:chExt cx="8568952" cy="5769932"/>
                    </a:xfrm>
                  </a:grpSpPr>
                  <a:grpSp>
                    <a:nvGrpSpPr>
                      <a:cNvPr id="86" name="85 Grupo"/>
                      <a:cNvGrpSpPr/>
                    </a:nvGrpSpPr>
                    <a:grpSpPr>
                      <a:xfrm>
                        <a:off x="251520" y="332656"/>
                        <a:ext cx="8568952" cy="5769932"/>
                        <a:chOff x="251520" y="332656"/>
                        <a:chExt cx="8568952" cy="5769932"/>
                      </a:xfrm>
                    </a:grpSpPr>
                    <a:sp>
                      <a:nvSpPr>
                        <a:cNvPr id="3" name="2 CuadroTexto"/>
                        <a:cNvSpPr txBox="1"/>
                      </a:nvSpPr>
                      <a:spPr>
                        <a:xfrm>
                          <a:off x="3131840" y="3356992"/>
                          <a:ext cx="2592288" cy="646331"/>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ES" dirty="0" smtClean="0"/>
                              <a:t>Las Nuevas Tecnologías retos en la Educación</a:t>
                            </a:r>
                            <a:endParaRPr lang="es-ES" dirty="0"/>
                          </a:p>
                        </a:txBody>
                        <a:useSpRect/>
                      </a:txSp>
                      <a:style>
                        <a:lnRef idx="1">
                          <a:schemeClr val="dk1"/>
                        </a:lnRef>
                        <a:fillRef idx="2">
                          <a:schemeClr val="dk1"/>
                        </a:fillRef>
                        <a:effectRef idx="1">
                          <a:schemeClr val="dk1"/>
                        </a:effectRef>
                        <a:fontRef idx="minor">
                          <a:schemeClr val="dk1"/>
                        </a:fontRef>
                      </a:style>
                    </a:sp>
                    <a:sp>
                      <a:nvSpPr>
                        <a:cNvPr id="4" name="3 CuadroTexto"/>
                        <a:cNvSpPr txBox="1"/>
                      </a:nvSpPr>
                      <a:spPr>
                        <a:xfrm>
                          <a:off x="3419872" y="2204864"/>
                          <a:ext cx="2016224" cy="369332"/>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s-ES" dirty="0" smtClean="0"/>
                              <a:t>Qué son las TIC</a:t>
                            </a:r>
                            <a:endParaRPr lang="es-ES" dirty="0"/>
                          </a:p>
                        </a:txBody>
                        <a:useSpRect/>
                      </a:txSp>
                      <a:style>
                        <a:lnRef idx="2">
                          <a:schemeClr val="dk1"/>
                        </a:lnRef>
                        <a:fillRef idx="1">
                          <a:schemeClr val="lt1"/>
                        </a:fillRef>
                        <a:effectRef idx="0">
                          <a:schemeClr val="dk1"/>
                        </a:effectRef>
                        <a:fontRef idx="minor">
                          <a:schemeClr val="dk1"/>
                        </a:fontRef>
                      </a:style>
                    </a:sp>
                    <a:sp>
                      <a:nvSpPr>
                        <a:cNvPr id="8" name="7 CuadroTexto"/>
                        <a:cNvSpPr txBox="1"/>
                      </a:nvSpPr>
                      <a:spPr>
                        <a:xfrm>
                          <a:off x="5292080" y="1340768"/>
                          <a:ext cx="2808312" cy="646331"/>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Cuáles son sus principales características</a:t>
                            </a:r>
                            <a:endParaRPr lang="es-ES" dirty="0"/>
                          </a:p>
                        </a:txBody>
                        <a:useSpRect/>
                      </a:txSp>
                      <a:style>
                        <a:lnRef idx="2">
                          <a:schemeClr val="dk1"/>
                        </a:lnRef>
                        <a:fillRef idx="1">
                          <a:schemeClr val="lt1"/>
                        </a:fillRef>
                        <a:effectRef idx="0">
                          <a:schemeClr val="dk1"/>
                        </a:effectRef>
                        <a:fontRef idx="minor">
                          <a:schemeClr val="dk1"/>
                        </a:fontRef>
                      </a:style>
                    </a:sp>
                    <a:cxnSp>
                      <a:nvCxnSpPr>
                        <a:cNvPr id="10" name="9 Conector recto"/>
                        <a:cNvCxnSpPr>
                          <a:stCxn id="4" idx="3"/>
                          <a:endCxn id="8" idx="2"/>
                        </a:cNvCxnSpPr>
                      </a:nvCxnSpPr>
                      <a:spPr>
                        <a:xfrm flipV="1">
                          <a:off x="5436096" y="1987099"/>
                          <a:ext cx="1260140" cy="402431"/>
                        </a:xfrm>
                        <a:prstGeom prst="line">
                          <a:avLst/>
                        </a:prstGeom>
                      </a:spPr>
                      <a:style>
                        <a:lnRef idx="1">
                          <a:schemeClr val="accent1"/>
                        </a:lnRef>
                        <a:fillRef idx="0">
                          <a:schemeClr val="accent1"/>
                        </a:fillRef>
                        <a:effectRef idx="0">
                          <a:schemeClr val="accent1"/>
                        </a:effectRef>
                        <a:fontRef idx="minor">
                          <a:schemeClr val="tx1"/>
                        </a:fontRef>
                      </a:style>
                    </a:cxnSp>
                    <a:sp>
                      <a:nvSpPr>
                        <a:cNvPr id="11" name="10 CuadroTexto"/>
                        <a:cNvSpPr txBox="1"/>
                      </a:nvSpPr>
                      <a:spPr>
                        <a:xfrm>
                          <a:off x="899592" y="1556792"/>
                          <a:ext cx="2376264" cy="369332"/>
                        </a:xfrm>
                        <a:prstGeom prst="rect">
                          <a:avLst/>
                        </a:prstGeom>
                        <a:solidFill>
                          <a:schemeClr val="bg2">
                            <a:lumMod val="90000"/>
                          </a:schemeClr>
                        </a:solidFill>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Como recurso didáctico</a:t>
                            </a:r>
                            <a:endParaRPr lang="es-ES" dirty="0"/>
                          </a:p>
                        </a:txBody>
                        <a:useSpRect/>
                      </a:txSp>
                      <a:style>
                        <a:lnRef idx="2">
                          <a:schemeClr val="dk1"/>
                        </a:lnRef>
                        <a:fillRef idx="1">
                          <a:schemeClr val="lt1"/>
                        </a:fillRef>
                        <a:effectRef idx="0">
                          <a:schemeClr val="dk1"/>
                        </a:effectRef>
                        <a:fontRef idx="minor">
                          <a:schemeClr val="dk1"/>
                        </a:fontRef>
                      </a:style>
                    </a:sp>
                    <a:cxnSp>
                      <a:nvCxnSpPr>
                        <a:cNvPr id="13" name="12 Conector recto"/>
                        <a:cNvCxnSpPr>
                          <a:stCxn id="4" idx="1"/>
                          <a:endCxn id="11" idx="2"/>
                        </a:cNvCxnSpPr>
                      </a:nvCxnSpPr>
                      <a:spPr>
                        <a:xfrm flipH="1" flipV="1">
                          <a:off x="2087724" y="1926124"/>
                          <a:ext cx="1332148" cy="463406"/>
                        </a:xfrm>
                        <a:prstGeom prst="line">
                          <a:avLst/>
                        </a:prstGeom>
                      </a:spPr>
                      <a:style>
                        <a:lnRef idx="1">
                          <a:schemeClr val="accent1"/>
                        </a:lnRef>
                        <a:fillRef idx="0">
                          <a:schemeClr val="accent1"/>
                        </a:fillRef>
                        <a:effectRef idx="0">
                          <a:schemeClr val="accent1"/>
                        </a:effectRef>
                        <a:fontRef idx="minor">
                          <a:schemeClr val="tx1"/>
                        </a:fontRef>
                      </a:style>
                    </a:cxnSp>
                    <a:sp>
                      <a:nvSpPr>
                        <a:cNvPr id="14" name="13 CuadroTexto"/>
                        <a:cNvSpPr txBox="1"/>
                      </a:nvSpPr>
                      <a:spPr>
                        <a:xfrm>
                          <a:off x="251520" y="764705"/>
                          <a:ext cx="3096344" cy="369332"/>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Cuáles son sus potencialidades</a:t>
                            </a:r>
                            <a:endParaRPr lang="es-ES" dirty="0"/>
                          </a:p>
                        </a:txBody>
                        <a:useSpRect/>
                      </a:txSp>
                      <a:style>
                        <a:lnRef idx="2">
                          <a:schemeClr val="dk1"/>
                        </a:lnRef>
                        <a:fillRef idx="1">
                          <a:schemeClr val="lt1"/>
                        </a:fillRef>
                        <a:effectRef idx="0">
                          <a:schemeClr val="dk1"/>
                        </a:effectRef>
                        <a:fontRef idx="minor">
                          <a:schemeClr val="dk1"/>
                        </a:fontRef>
                      </a:style>
                    </a:sp>
                    <a:sp>
                      <a:nvSpPr>
                        <a:cNvPr id="15" name="14 CuadroTexto"/>
                        <a:cNvSpPr txBox="1"/>
                      </a:nvSpPr>
                      <a:spPr>
                        <a:xfrm>
                          <a:off x="251520" y="332656"/>
                          <a:ext cx="3096344" cy="369332"/>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Cuáles son sus dificultades</a:t>
                            </a:r>
                            <a:endParaRPr lang="es-ES" dirty="0"/>
                          </a:p>
                        </a:txBody>
                        <a:useSpRect/>
                      </a:txSp>
                      <a:style>
                        <a:lnRef idx="2">
                          <a:schemeClr val="dk1"/>
                        </a:lnRef>
                        <a:fillRef idx="1">
                          <a:schemeClr val="lt1"/>
                        </a:fillRef>
                        <a:effectRef idx="0">
                          <a:schemeClr val="dk1"/>
                        </a:effectRef>
                        <a:fontRef idx="minor">
                          <a:schemeClr val="dk1"/>
                        </a:fontRef>
                      </a:style>
                    </a:sp>
                    <a:cxnSp>
                      <a:nvCxnSpPr>
                        <a:cNvPr id="17" name="16 Conector angular"/>
                        <a:cNvCxnSpPr>
                          <a:stCxn id="11" idx="3"/>
                          <a:endCxn id="14" idx="3"/>
                        </a:cNvCxnSpPr>
                      </a:nvCxnSpPr>
                      <a:spPr>
                        <a:xfrm flipV="1">
                          <a:off x="3275856" y="949371"/>
                          <a:ext cx="72008" cy="792087"/>
                        </a:xfrm>
                        <a:prstGeom prst="bentConnector3">
                          <a:avLst>
                            <a:gd name="adj1" fmla="val 417465"/>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 name="18 Conector angular"/>
                        <a:cNvCxnSpPr>
                          <a:stCxn id="11" idx="3"/>
                          <a:endCxn id="15" idx="3"/>
                        </a:cNvCxnSpPr>
                      </a:nvCxnSpPr>
                      <a:spPr>
                        <a:xfrm flipV="1">
                          <a:off x="3275856" y="517322"/>
                          <a:ext cx="72008" cy="1224136"/>
                        </a:xfrm>
                        <a:prstGeom prst="bentConnector3">
                          <a:avLst>
                            <a:gd name="adj1" fmla="val 417465"/>
                          </a:avLst>
                        </a:prstGeom>
                        <a:ln>
                          <a:tailEnd type="arrow"/>
                        </a:ln>
                      </a:spPr>
                      <a:style>
                        <a:lnRef idx="1">
                          <a:schemeClr val="accent1"/>
                        </a:lnRef>
                        <a:fillRef idx="0">
                          <a:schemeClr val="accent1"/>
                        </a:fillRef>
                        <a:effectRef idx="0">
                          <a:schemeClr val="accent1"/>
                        </a:effectRef>
                        <a:fontRef idx="minor">
                          <a:schemeClr val="tx1"/>
                        </a:fontRef>
                      </a:style>
                    </a:cxnSp>
                    <a:sp>
                      <a:nvSpPr>
                        <a:cNvPr id="22" name="21 CuadroTexto"/>
                        <a:cNvSpPr txBox="1"/>
                      </a:nvSpPr>
                      <a:spPr>
                        <a:xfrm>
                          <a:off x="6588224" y="2348880"/>
                          <a:ext cx="2232248" cy="646331"/>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Cómo se clasifican los recursos TIC</a:t>
                            </a:r>
                            <a:endParaRPr lang="es-ES" dirty="0"/>
                          </a:p>
                        </a:txBody>
                        <a:useSpRect/>
                      </a:txSp>
                      <a:style>
                        <a:lnRef idx="2">
                          <a:schemeClr val="dk1"/>
                        </a:lnRef>
                        <a:fillRef idx="1">
                          <a:schemeClr val="lt1"/>
                        </a:fillRef>
                        <a:effectRef idx="0">
                          <a:schemeClr val="dk1"/>
                        </a:effectRef>
                        <a:fontRef idx="minor">
                          <a:schemeClr val="dk1"/>
                        </a:fontRef>
                      </a:style>
                    </a:sp>
                    <a:sp>
                      <a:nvSpPr>
                        <a:cNvPr id="31" name="30 CuadroTexto"/>
                        <a:cNvSpPr txBox="1"/>
                      </a:nvSpPr>
                      <a:spPr>
                        <a:xfrm>
                          <a:off x="6948264" y="3356992"/>
                          <a:ext cx="1440160" cy="646331"/>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Cómo se diseñan</a:t>
                            </a:r>
                            <a:endParaRPr lang="es-ES" dirty="0"/>
                          </a:p>
                        </a:txBody>
                        <a:useSpRect/>
                      </a:txSp>
                      <a:style>
                        <a:lnRef idx="2">
                          <a:schemeClr val="dk1"/>
                        </a:lnRef>
                        <a:fillRef idx="1">
                          <a:schemeClr val="lt1"/>
                        </a:fillRef>
                        <a:effectRef idx="0">
                          <a:schemeClr val="dk1"/>
                        </a:effectRef>
                        <a:fontRef idx="minor">
                          <a:schemeClr val="dk1"/>
                        </a:fontRef>
                      </a:style>
                    </a:sp>
                    <a:sp>
                      <a:nvSpPr>
                        <a:cNvPr id="32" name="31 CuadroTexto"/>
                        <a:cNvSpPr txBox="1"/>
                      </a:nvSpPr>
                      <a:spPr>
                        <a:xfrm>
                          <a:off x="6948264" y="4293096"/>
                          <a:ext cx="1440160" cy="646331"/>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Cuál es su utilidad</a:t>
                            </a:r>
                            <a:endParaRPr lang="es-ES" dirty="0"/>
                          </a:p>
                        </a:txBody>
                        <a:useSpRect/>
                      </a:txSp>
                      <a:style>
                        <a:lnRef idx="2">
                          <a:schemeClr val="dk1"/>
                        </a:lnRef>
                        <a:fillRef idx="1">
                          <a:schemeClr val="lt1"/>
                        </a:fillRef>
                        <a:effectRef idx="0">
                          <a:schemeClr val="dk1"/>
                        </a:effectRef>
                        <a:fontRef idx="minor">
                          <a:schemeClr val="dk1"/>
                        </a:fontRef>
                      </a:style>
                    </a:sp>
                    <a:sp>
                      <a:nvSpPr>
                        <a:cNvPr id="33" name="32 CuadroTexto"/>
                        <a:cNvSpPr txBox="1"/>
                      </a:nvSpPr>
                      <a:spPr>
                        <a:xfrm>
                          <a:off x="6948264" y="5229200"/>
                          <a:ext cx="1512168" cy="646331"/>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Cómo es su evaluación</a:t>
                            </a:r>
                            <a:endParaRPr lang="es-ES" dirty="0"/>
                          </a:p>
                        </a:txBody>
                        <a:useSpRect/>
                      </a:txSp>
                      <a:style>
                        <a:lnRef idx="2">
                          <a:schemeClr val="dk1"/>
                        </a:lnRef>
                        <a:fillRef idx="1">
                          <a:schemeClr val="lt1"/>
                        </a:fillRef>
                        <a:effectRef idx="0">
                          <a:schemeClr val="dk1"/>
                        </a:effectRef>
                        <a:fontRef idx="minor">
                          <a:schemeClr val="dk1"/>
                        </a:fontRef>
                      </a:style>
                    </a:sp>
                    <a:cxnSp>
                      <a:nvCxnSpPr>
                        <a:cNvPr id="35" name="34 Conector recto"/>
                        <a:cNvCxnSpPr>
                          <a:stCxn id="22" idx="2"/>
                          <a:endCxn id="31" idx="0"/>
                        </a:cNvCxnSpPr>
                      </a:nvCxnSpPr>
                      <a:spPr>
                        <a:xfrm flipH="1">
                          <a:off x="7668344" y="2995211"/>
                          <a:ext cx="36004" cy="361781"/>
                        </a:xfrm>
                        <a:prstGeom prst="line">
                          <a:avLst/>
                        </a:prstGeom>
                      </a:spPr>
                      <a:style>
                        <a:lnRef idx="1">
                          <a:schemeClr val="accent1"/>
                        </a:lnRef>
                        <a:fillRef idx="0">
                          <a:schemeClr val="accent1"/>
                        </a:fillRef>
                        <a:effectRef idx="0">
                          <a:schemeClr val="accent1"/>
                        </a:effectRef>
                        <a:fontRef idx="minor">
                          <a:schemeClr val="tx1"/>
                        </a:fontRef>
                      </a:style>
                    </a:cxnSp>
                    <a:cxnSp>
                      <a:nvCxnSpPr>
                        <a:cNvPr id="40" name="39 Conector angular"/>
                        <a:cNvCxnSpPr>
                          <a:stCxn id="22" idx="3"/>
                          <a:endCxn id="31" idx="3"/>
                        </a:cNvCxnSpPr>
                      </a:nvCxnSpPr>
                      <a:spPr>
                        <a:xfrm flipH="1">
                          <a:off x="8388424" y="2672046"/>
                          <a:ext cx="432048" cy="1008112"/>
                        </a:xfrm>
                        <a:prstGeom prst="bentConnector3">
                          <a:avLst>
                            <a:gd name="adj1" fmla="val -5291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2" name="41 Conector angular"/>
                        <a:cNvCxnSpPr>
                          <a:stCxn id="22" idx="3"/>
                          <a:endCxn id="32" idx="3"/>
                        </a:cNvCxnSpPr>
                      </a:nvCxnSpPr>
                      <a:spPr>
                        <a:xfrm flipH="1">
                          <a:off x="8388424" y="2672046"/>
                          <a:ext cx="432048" cy="1944216"/>
                        </a:xfrm>
                        <a:prstGeom prst="bentConnector3">
                          <a:avLst>
                            <a:gd name="adj1" fmla="val -5291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4" name="43 Conector angular"/>
                        <a:cNvCxnSpPr>
                          <a:stCxn id="22" idx="3"/>
                          <a:endCxn id="33" idx="3"/>
                        </a:cNvCxnSpPr>
                      </a:nvCxnSpPr>
                      <a:spPr>
                        <a:xfrm flipH="1">
                          <a:off x="8460432" y="2672046"/>
                          <a:ext cx="360040" cy="2880320"/>
                        </a:xfrm>
                        <a:prstGeom prst="bentConnector3">
                          <a:avLst>
                            <a:gd name="adj1" fmla="val -63493"/>
                          </a:avLst>
                        </a:prstGeom>
                        <a:ln>
                          <a:tailEnd type="arrow"/>
                        </a:ln>
                      </a:spPr>
                      <a:style>
                        <a:lnRef idx="1">
                          <a:schemeClr val="accent1"/>
                        </a:lnRef>
                        <a:fillRef idx="0">
                          <a:schemeClr val="accent1"/>
                        </a:fillRef>
                        <a:effectRef idx="0">
                          <a:schemeClr val="accent1"/>
                        </a:effectRef>
                        <a:fontRef idx="minor">
                          <a:schemeClr val="tx1"/>
                        </a:fontRef>
                      </a:style>
                    </a:cxnSp>
                    <a:sp>
                      <a:nvSpPr>
                        <a:cNvPr id="45" name="44 CuadroTexto"/>
                        <a:cNvSpPr txBox="1"/>
                      </a:nvSpPr>
                      <a:spPr>
                        <a:xfrm>
                          <a:off x="4499992" y="4581128"/>
                          <a:ext cx="1872208"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Para el alumnado de NEAE</a:t>
                            </a:r>
                            <a:endParaRPr lang="es-ES" dirty="0"/>
                          </a:p>
                        </a:txBody>
                        <a:useSpRect/>
                      </a:txSp>
                      <a:style>
                        <a:lnRef idx="2">
                          <a:schemeClr val="dk1"/>
                        </a:lnRef>
                        <a:fillRef idx="1">
                          <a:schemeClr val="lt1"/>
                        </a:fillRef>
                        <a:effectRef idx="0">
                          <a:schemeClr val="dk1"/>
                        </a:effectRef>
                        <a:fontRef idx="minor">
                          <a:schemeClr val="dk1"/>
                        </a:fontRef>
                      </a:style>
                    </a:sp>
                    <a:cxnSp>
                      <a:nvCxnSpPr>
                        <a:cNvPr id="49" name="48 Conector recto"/>
                        <a:cNvCxnSpPr>
                          <a:stCxn id="3" idx="2"/>
                          <a:endCxn id="45" idx="0"/>
                        </a:cNvCxnSpPr>
                      </a:nvCxnSpPr>
                      <a:spPr>
                        <a:xfrm>
                          <a:off x="4427984" y="4003323"/>
                          <a:ext cx="1008112" cy="577805"/>
                        </a:xfrm>
                        <a:prstGeom prst="line">
                          <a:avLst/>
                        </a:prstGeom>
                      </a:spPr>
                      <a:style>
                        <a:lnRef idx="1">
                          <a:schemeClr val="accent1"/>
                        </a:lnRef>
                        <a:fillRef idx="0">
                          <a:schemeClr val="accent1"/>
                        </a:fillRef>
                        <a:effectRef idx="0">
                          <a:schemeClr val="accent1"/>
                        </a:effectRef>
                        <a:fontRef idx="minor">
                          <a:schemeClr val="tx1"/>
                        </a:fontRef>
                      </a:style>
                    </a:cxnSp>
                    <a:sp>
                      <a:nvSpPr>
                        <a:cNvPr id="50" name="49 CuadroTexto"/>
                        <a:cNvSpPr txBox="1"/>
                      </a:nvSpPr>
                      <a:spPr>
                        <a:xfrm>
                          <a:off x="4355976" y="5733256"/>
                          <a:ext cx="2232248" cy="369332"/>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Qué ventajas brinda</a:t>
                            </a:r>
                            <a:endParaRPr lang="es-ES" dirty="0"/>
                          </a:p>
                        </a:txBody>
                        <a:useSpRect/>
                      </a:txSp>
                      <a:style>
                        <a:lnRef idx="2">
                          <a:schemeClr val="dk1"/>
                        </a:lnRef>
                        <a:fillRef idx="1">
                          <a:schemeClr val="lt1"/>
                        </a:fillRef>
                        <a:effectRef idx="0">
                          <a:schemeClr val="dk1"/>
                        </a:effectRef>
                        <a:fontRef idx="minor">
                          <a:schemeClr val="dk1"/>
                        </a:fontRef>
                      </a:style>
                    </a:sp>
                    <a:cxnSp>
                      <a:nvCxnSpPr>
                        <a:cNvPr id="52" name="51 Conector recto de flecha"/>
                        <a:cNvCxnSpPr>
                          <a:stCxn id="45" idx="2"/>
                          <a:endCxn id="50" idx="0"/>
                        </a:cNvCxnSpPr>
                      </a:nvCxnSpPr>
                      <a:spPr>
                        <a:xfrm>
                          <a:off x="5436096" y="5227459"/>
                          <a:ext cx="36004" cy="50579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7" name="56 Conector recto"/>
                        <a:cNvCxnSpPr>
                          <a:stCxn id="3" idx="0"/>
                          <a:endCxn id="4" idx="2"/>
                        </a:cNvCxnSpPr>
                      </a:nvCxnSpPr>
                      <a:spPr>
                        <a:xfrm flipV="1">
                          <a:off x="4427984" y="2574196"/>
                          <a:ext cx="0" cy="782796"/>
                        </a:xfrm>
                        <a:prstGeom prst="line">
                          <a:avLst/>
                        </a:prstGeom>
                      </a:spPr>
                      <a:style>
                        <a:lnRef idx="1">
                          <a:schemeClr val="accent1"/>
                        </a:lnRef>
                        <a:fillRef idx="0">
                          <a:schemeClr val="accent1"/>
                        </a:fillRef>
                        <a:effectRef idx="0">
                          <a:schemeClr val="accent1"/>
                        </a:effectRef>
                        <a:fontRef idx="minor">
                          <a:schemeClr val="tx1"/>
                        </a:fontRef>
                      </a:style>
                    </a:cxnSp>
                    <a:cxnSp>
                      <a:nvCxnSpPr>
                        <a:cNvPr id="59" name="58 Conector recto"/>
                        <a:cNvCxnSpPr>
                          <a:stCxn id="3" idx="0"/>
                          <a:endCxn id="22" idx="1"/>
                        </a:cNvCxnSpPr>
                      </a:nvCxnSpPr>
                      <a:spPr>
                        <a:xfrm flipV="1">
                          <a:off x="4427984" y="2672046"/>
                          <a:ext cx="2160240" cy="684946"/>
                        </a:xfrm>
                        <a:prstGeom prst="line">
                          <a:avLst/>
                        </a:prstGeom>
                      </a:spPr>
                      <a:style>
                        <a:lnRef idx="1">
                          <a:schemeClr val="accent1"/>
                        </a:lnRef>
                        <a:fillRef idx="0">
                          <a:schemeClr val="accent1"/>
                        </a:fillRef>
                        <a:effectRef idx="0">
                          <a:schemeClr val="accent1"/>
                        </a:effectRef>
                        <a:fontRef idx="minor">
                          <a:schemeClr val="tx1"/>
                        </a:fontRef>
                      </a:style>
                    </a:cxnSp>
                    <a:cxnSp>
                      <a:nvCxnSpPr>
                        <a:cNvPr id="71" name="70 Conector recto"/>
                        <a:cNvCxnSpPr>
                          <a:stCxn id="3" idx="2"/>
                          <a:endCxn id="72" idx="0"/>
                        </a:cNvCxnSpPr>
                      </a:nvCxnSpPr>
                      <a:spPr>
                        <a:xfrm flipH="1">
                          <a:off x="3203848" y="4003323"/>
                          <a:ext cx="1224136" cy="577805"/>
                        </a:xfrm>
                        <a:prstGeom prst="line">
                          <a:avLst/>
                        </a:prstGeom>
                      </a:spPr>
                      <a:style>
                        <a:lnRef idx="1">
                          <a:schemeClr val="accent1"/>
                        </a:lnRef>
                        <a:fillRef idx="0">
                          <a:schemeClr val="accent1"/>
                        </a:fillRef>
                        <a:effectRef idx="0">
                          <a:schemeClr val="accent1"/>
                        </a:effectRef>
                        <a:fontRef idx="minor">
                          <a:schemeClr val="tx1"/>
                        </a:fontRef>
                      </a:style>
                    </a:cxnSp>
                    <a:sp>
                      <a:nvSpPr>
                        <a:cNvPr id="72" name="71 CuadroTexto"/>
                        <a:cNvSpPr txBox="1"/>
                      </a:nvSpPr>
                      <a:spPr>
                        <a:xfrm>
                          <a:off x="2123728" y="4581128"/>
                          <a:ext cx="216024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Qué son “Escuelas Inteligentes”</a:t>
                            </a:r>
                            <a:endParaRPr lang="es-ES" dirty="0"/>
                          </a:p>
                        </a:txBody>
                        <a:useSpRect/>
                      </a:txSp>
                      <a:style>
                        <a:lnRef idx="2">
                          <a:schemeClr val="dk1"/>
                        </a:lnRef>
                        <a:fillRef idx="1">
                          <a:schemeClr val="lt1"/>
                        </a:fillRef>
                        <a:effectRef idx="0">
                          <a:schemeClr val="dk1"/>
                        </a:effectRef>
                        <a:fontRef idx="minor">
                          <a:schemeClr val="dk1"/>
                        </a:fontRef>
                      </a:style>
                    </a:sp>
                    <a:cxnSp>
                      <a:nvCxnSpPr>
                        <a:cNvPr id="76" name="75 Conector recto"/>
                        <a:cNvCxnSpPr>
                          <a:stCxn id="3" idx="1"/>
                          <a:endCxn id="77" idx="0"/>
                        </a:cNvCxnSpPr>
                      </a:nvCxnSpPr>
                      <a:spPr>
                        <a:xfrm flipH="1">
                          <a:off x="1151620" y="3680158"/>
                          <a:ext cx="1980220" cy="1333018"/>
                        </a:xfrm>
                        <a:prstGeom prst="line">
                          <a:avLst/>
                        </a:prstGeom>
                      </a:spPr>
                      <a:style>
                        <a:lnRef idx="1">
                          <a:schemeClr val="accent1"/>
                        </a:lnRef>
                        <a:fillRef idx="0">
                          <a:schemeClr val="accent1"/>
                        </a:fillRef>
                        <a:effectRef idx="0">
                          <a:schemeClr val="accent1"/>
                        </a:effectRef>
                        <a:fontRef idx="minor">
                          <a:schemeClr val="tx1"/>
                        </a:fontRef>
                      </a:style>
                    </a:cxnSp>
                    <a:sp>
                      <a:nvSpPr>
                        <a:cNvPr id="77" name="76 CuadroTexto"/>
                        <a:cNvSpPr txBox="1"/>
                      </a:nvSpPr>
                      <a:spPr>
                        <a:xfrm>
                          <a:off x="395536" y="5013176"/>
                          <a:ext cx="1512168"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Cuáles son las funciones del docente</a:t>
                            </a:r>
                            <a:endParaRPr lang="es-ES" dirty="0"/>
                          </a:p>
                        </a:txBody>
                        <a:useSpRect/>
                      </a:txSp>
                      <a:style>
                        <a:lnRef idx="2">
                          <a:schemeClr val="dk1"/>
                        </a:lnRef>
                        <a:fillRef idx="1">
                          <a:schemeClr val="lt1"/>
                        </a:fillRef>
                        <a:effectRef idx="0">
                          <a:schemeClr val="dk1"/>
                        </a:effectRef>
                        <a:fontRef idx="minor">
                          <a:schemeClr val="dk1"/>
                        </a:fontRef>
                      </a:style>
                    </a:sp>
                    <a:sp>
                      <a:nvSpPr>
                        <a:cNvPr id="79" name="78 CuadroTexto"/>
                        <a:cNvSpPr txBox="1"/>
                      </a:nvSpPr>
                      <a:spPr>
                        <a:xfrm>
                          <a:off x="251520" y="2492896"/>
                          <a:ext cx="2664296" cy="646331"/>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Cuál es su contribución en la Enseñanza</a:t>
                            </a:r>
                            <a:endParaRPr lang="es-ES" dirty="0"/>
                          </a:p>
                        </a:txBody>
                        <a:useSpRect/>
                      </a:txSp>
                      <a:style>
                        <a:lnRef idx="2">
                          <a:schemeClr val="dk1"/>
                        </a:lnRef>
                        <a:fillRef idx="1">
                          <a:schemeClr val="lt1"/>
                        </a:fillRef>
                        <a:effectRef idx="0">
                          <a:schemeClr val="dk1"/>
                        </a:effectRef>
                        <a:fontRef idx="minor">
                          <a:schemeClr val="dk1"/>
                        </a:fontRef>
                      </a:style>
                    </a:sp>
                    <a:cxnSp>
                      <a:nvCxnSpPr>
                        <a:cNvPr id="81" name="80 Conector recto"/>
                        <a:cNvCxnSpPr>
                          <a:stCxn id="3" idx="1"/>
                          <a:endCxn id="79" idx="2"/>
                        </a:cNvCxnSpPr>
                      </a:nvCxnSpPr>
                      <a:spPr>
                        <a:xfrm flipH="1" flipV="1">
                          <a:off x="1583668" y="3139227"/>
                          <a:ext cx="1548172" cy="540931"/>
                        </a:xfrm>
                        <a:prstGeom prst="line">
                          <a:avLst/>
                        </a:prstGeom>
                      </a:spPr>
                      <a:style>
                        <a:lnRef idx="1">
                          <a:schemeClr val="accent1"/>
                        </a:lnRef>
                        <a:fillRef idx="0">
                          <a:schemeClr val="accent1"/>
                        </a:fillRef>
                        <a:effectRef idx="0">
                          <a:schemeClr val="accent1"/>
                        </a:effectRef>
                        <a:fontRef idx="minor">
                          <a:schemeClr val="tx1"/>
                        </a:fontRef>
                      </a:style>
                    </a:cxnSp>
                    <a:sp>
                      <a:nvSpPr>
                        <a:cNvPr id="82" name="81 CuadroTexto"/>
                        <a:cNvSpPr txBox="1"/>
                      </a:nvSpPr>
                      <a:spPr>
                        <a:xfrm>
                          <a:off x="755576" y="3501008"/>
                          <a:ext cx="1656184" cy="646331"/>
                        </a:xfrm>
                        <a:prstGeom prst="rect">
                          <a:avLst/>
                        </a:prstGeom>
                      </a:spPr>
                      <a:txSp>
                        <a:txBody>
                          <a:bodyPr wrap="square" rtlCol="0">
                            <a:spAutoFit/>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s-ES" dirty="0" smtClean="0"/>
                              <a:t>Cuáles son sus funciones</a:t>
                            </a:r>
                            <a:endParaRPr lang="es-ES" dirty="0"/>
                          </a:p>
                        </a:txBody>
                        <a:useSpRect/>
                      </a:txSp>
                      <a:style>
                        <a:lnRef idx="2">
                          <a:schemeClr val="dk1"/>
                        </a:lnRef>
                        <a:fillRef idx="1">
                          <a:schemeClr val="lt1"/>
                        </a:fillRef>
                        <a:effectRef idx="0">
                          <a:schemeClr val="dk1"/>
                        </a:effectRef>
                        <a:fontRef idx="minor">
                          <a:schemeClr val="dk1"/>
                        </a:fontRef>
                      </a:style>
                    </a:sp>
                    <a:cxnSp>
                      <a:nvCxnSpPr>
                        <a:cNvPr id="84" name="83 Conector recto de flecha"/>
                        <a:cNvCxnSpPr>
                          <a:stCxn id="79" idx="2"/>
                          <a:endCxn id="82" idx="0"/>
                        </a:cNvCxnSpPr>
                      </a:nvCxnSpPr>
                      <a:spPr>
                        <a:xfrm>
                          <a:off x="1583668" y="3139227"/>
                          <a:ext cx="0" cy="3617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2A1D4F" w:rsidRDefault="002A1D4F" w:rsidP="002A1D4F">
      <w:pPr>
        <w:pStyle w:val="UnidadTitulo1"/>
        <w:outlineLvl w:val="0"/>
        <w:rPr>
          <w:rFonts w:ascii="Times New Roman" w:hAnsi="Times New Roman"/>
          <w:color w:val="59A9F2"/>
          <w:sz w:val="18"/>
          <w:szCs w:val="18"/>
        </w:rPr>
      </w:pPr>
    </w:p>
    <w:p w:rsidR="003C77C1" w:rsidRDefault="003C77C1" w:rsidP="003C77C1">
      <w:pPr>
        <w:spacing w:after="0" w:line="240" w:lineRule="auto"/>
        <w:rPr>
          <w:rFonts w:ascii="Times New Roman" w:hAnsi="Times New Roman" w:cs="Times New Roman"/>
          <w:sz w:val="18"/>
          <w:szCs w:val="18"/>
        </w:rPr>
      </w:pPr>
      <w:r w:rsidRPr="003C77C1">
        <w:rPr>
          <w:rFonts w:ascii="Times New Roman" w:hAnsi="Times New Roman" w:cs="Times New Roman"/>
          <w:sz w:val="18"/>
          <w:szCs w:val="18"/>
        </w:rPr>
        <w:t xml:space="preserve">4.2.4. </w:t>
      </w:r>
      <w:r>
        <w:rPr>
          <w:rFonts w:ascii="Times New Roman" w:hAnsi="Times New Roman" w:cs="Times New Roman"/>
          <w:sz w:val="18"/>
          <w:szCs w:val="18"/>
        </w:rPr>
        <w:t>EVALUACIÓN</w:t>
      </w:r>
    </w:p>
    <w:p w:rsidR="003C77C1" w:rsidRDefault="003C77C1" w:rsidP="003C77C1">
      <w:pPr>
        <w:spacing w:after="0" w:line="240" w:lineRule="auto"/>
        <w:rPr>
          <w:rFonts w:ascii="Times New Roman" w:hAnsi="Times New Roman" w:cs="Times New Roman"/>
          <w:sz w:val="18"/>
          <w:szCs w:val="18"/>
        </w:rPr>
      </w:pPr>
    </w:p>
    <w:p w:rsidR="003C77C1" w:rsidRDefault="003C77C1" w:rsidP="003C77C1">
      <w:pPr>
        <w:spacing w:after="0" w:line="240" w:lineRule="auto"/>
        <w:rPr>
          <w:rFonts w:ascii="Times New Roman" w:hAnsi="Times New Roman" w:cs="Times New Roman"/>
          <w:sz w:val="18"/>
          <w:szCs w:val="18"/>
        </w:rPr>
      </w:pPr>
      <w:r>
        <w:rPr>
          <w:rFonts w:ascii="Times New Roman" w:hAnsi="Times New Roman" w:cs="Times New Roman"/>
          <w:sz w:val="18"/>
          <w:szCs w:val="18"/>
        </w:rPr>
        <w:t>Entre los criterios de Evaluación que establecen las bases evaluativas de la asignatura se encuentran:</w:t>
      </w:r>
    </w:p>
    <w:p w:rsidR="003C77C1" w:rsidRPr="004F09EF" w:rsidRDefault="003C77C1" w:rsidP="002A1D4F">
      <w:pPr>
        <w:pStyle w:val="UnidadTitulo1"/>
        <w:outlineLvl w:val="0"/>
        <w:rPr>
          <w:rFonts w:ascii="Times New Roman" w:hAnsi="Times New Roman"/>
          <w:color w:val="59A9F2"/>
          <w:sz w:val="18"/>
          <w:szCs w:val="18"/>
        </w:rPr>
      </w:pPr>
    </w:p>
    <w:p w:rsidR="002A1D4F" w:rsidRPr="004F09EF" w:rsidRDefault="002A1D4F" w:rsidP="002A1D4F">
      <w:pPr>
        <w:numPr>
          <w:ilvl w:val="0"/>
          <w:numId w:val="9"/>
        </w:num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Manejo significativo de los conocimientos más importantes recogidos en el programa.</w:t>
      </w:r>
    </w:p>
    <w:p w:rsidR="002A1D4F" w:rsidRPr="004F09EF" w:rsidRDefault="002A1D4F" w:rsidP="002A1D4F">
      <w:pPr>
        <w:numPr>
          <w:ilvl w:val="0"/>
          <w:numId w:val="9"/>
        </w:num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Profundidad en el análisis efectuado.</w:t>
      </w:r>
    </w:p>
    <w:p w:rsidR="002A1D4F" w:rsidRPr="004F09EF" w:rsidRDefault="002A1D4F" w:rsidP="002A1D4F">
      <w:pPr>
        <w:numPr>
          <w:ilvl w:val="0"/>
          <w:numId w:val="9"/>
        </w:num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Originalidad e implicación con los trabajos que se plantean.</w:t>
      </w:r>
    </w:p>
    <w:p w:rsidR="002A1D4F" w:rsidRPr="004F09EF" w:rsidRDefault="002A1D4F" w:rsidP="002A1D4F">
      <w:pPr>
        <w:numPr>
          <w:ilvl w:val="0"/>
          <w:numId w:val="9"/>
        </w:num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Fundamento y rigor de los argumentos expuestos.</w:t>
      </w:r>
    </w:p>
    <w:p w:rsidR="002A1D4F" w:rsidRPr="004F09EF" w:rsidRDefault="002A1D4F" w:rsidP="002A1D4F">
      <w:pPr>
        <w:numPr>
          <w:ilvl w:val="0"/>
          <w:numId w:val="9"/>
        </w:num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Crítica razonada.</w:t>
      </w:r>
    </w:p>
    <w:p w:rsidR="002A1D4F" w:rsidRPr="004F09EF" w:rsidRDefault="002A1D4F" w:rsidP="002A1D4F">
      <w:pPr>
        <w:numPr>
          <w:ilvl w:val="0"/>
          <w:numId w:val="9"/>
        </w:num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Claridad y orden en la exposición.</w:t>
      </w:r>
    </w:p>
    <w:p w:rsidR="002A1D4F" w:rsidRPr="004F09EF" w:rsidRDefault="002A1D4F" w:rsidP="002A1D4F">
      <w:pPr>
        <w:numPr>
          <w:ilvl w:val="0"/>
          <w:numId w:val="9"/>
        </w:num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Sentido unitario y relacional de los contenidos.</w:t>
      </w:r>
    </w:p>
    <w:p w:rsidR="002A1D4F" w:rsidRPr="004F09EF" w:rsidRDefault="002A1D4F" w:rsidP="002A1D4F">
      <w:pPr>
        <w:numPr>
          <w:ilvl w:val="0"/>
          <w:numId w:val="9"/>
        </w:num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Uso de elementos de síntesis en las producciones: índices, introducción, conclusiones, gráficos, tablas, ilustraciones, mapas conceptuales, etc.</w:t>
      </w:r>
    </w:p>
    <w:p w:rsidR="002A1D4F" w:rsidRPr="004F09EF" w:rsidRDefault="002A1D4F" w:rsidP="002A1D4F">
      <w:pPr>
        <w:numPr>
          <w:ilvl w:val="0"/>
          <w:numId w:val="9"/>
        </w:num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Cuidado de los aspectos formales: ortografía, presentación, autores, citas, paginación...</w:t>
      </w:r>
    </w:p>
    <w:p w:rsidR="002A1D4F" w:rsidRDefault="002A1D4F" w:rsidP="002A1D4F">
      <w:pPr>
        <w:numPr>
          <w:ilvl w:val="0"/>
          <w:numId w:val="9"/>
        </w:numPr>
        <w:spacing w:after="0" w:line="240" w:lineRule="auto"/>
        <w:jc w:val="both"/>
        <w:rPr>
          <w:rFonts w:ascii="Times New Roman" w:hAnsi="Times New Roman" w:cs="Times New Roman"/>
          <w:sz w:val="18"/>
          <w:szCs w:val="18"/>
        </w:rPr>
      </w:pPr>
      <w:r w:rsidRPr="004F09EF">
        <w:rPr>
          <w:rFonts w:ascii="Times New Roman" w:hAnsi="Times New Roman" w:cs="Times New Roman"/>
          <w:sz w:val="18"/>
          <w:szCs w:val="18"/>
        </w:rPr>
        <w:t>Uso y manejo de bibliografía y recursos tecnológicos pertinentes.</w:t>
      </w:r>
    </w:p>
    <w:p w:rsidR="003C77C1" w:rsidRDefault="003C77C1" w:rsidP="003C77C1">
      <w:pPr>
        <w:spacing w:after="0" w:line="240" w:lineRule="auto"/>
        <w:jc w:val="both"/>
        <w:rPr>
          <w:rFonts w:ascii="Times New Roman" w:hAnsi="Times New Roman" w:cs="Times New Roman"/>
          <w:sz w:val="18"/>
          <w:szCs w:val="18"/>
        </w:rPr>
      </w:pPr>
    </w:p>
    <w:p w:rsidR="003C77C1" w:rsidRPr="004F09EF" w:rsidRDefault="003C77C1" w:rsidP="003C77C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La evaluación se sistematiza en la presentación de un proyecto didáctico que se realiza en base a la plantilla que a continuación se muestra:</w:t>
      </w:r>
    </w:p>
    <w:p w:rsidR="002A1D4F" w:rsidRPr="004F09EF" w:rsidRDefault="002A1D4F" w:rsidP="002A1D4F">
      <w:pPr>
        <w:spacing w:after="0" w:line="240" w:lineRule="auto"/>
        <w:jc w:val="both"/>
        <w:rPr>
          <w:rFonts w:ascii="Times New Roman" w:hAnsi="Times New Roman" w:cs="Times New Roman"/>
          <w:sz w:val="18"/>
          <w:szCs w:val="18"/>
        </w:rPr>
      </w:pPr>
    </w:p>
    <w:p w:rsidR="002A1D4F" w:rsidRPr="004F09EF" w:rsidRDefault="002A1D4F" w:rsidP="002A1D4F">
      <w:pPr>
        <w:spacing w:after="0" w:line="240" w:lineRule="auto"/>
        <w:jc w:val="both"/>
        <w:rPr>
          <w:rFonts w:ascii="Times New Roman" w:hAnsi="Times New Roman" w:cs="Times New Roman"/>
          <w:b/>
          <w:sz w:val="18"/>
          <w:szCs w:val="18"/>
        </w:rPr>
      </w:pPr>
      <w:r w:rsidRPr="004F09EF">
        <w:rPr>
          <w:rFonts w:ascii="Times New Roman" w:hAnsi="Times New Roman" w:cs="Times New Roman"/>
          <w:sz w:val="18"/>
          <w:szCs w:val="18"/>
        </w:rPr>
        <w:tab/>
      </w:r>
      <w:r w:rsidR="003C77C1">
        <w:rPr>
          <w:rFonts w:ascii="Times New Roman" w:hAnsi="Times New Roman" w:cs="Times New Roman"/>
          <w:b/>
          <w:sz w:val="18"/>
          <w:szCs w:val="18"/>
        </w:rPr>
        <w:t>Presentar</w:t>
      </w:r>
      <w:r w:rsidRPr="004F09EF">
        <w:rPr>
          <w:rFonts w:ascii="Times New Roman" w:hAnsi="Times New Roman" w:cs="Times New Roman"/>
          <w:b/>
          <w:sz w:val="18"/>
          <w:szCs w:val="18"/>
        </w:rPr>
        <w:t xml:space="preserve"> y exponer:</w:t>
      </w:r>
    </w:p>
    <w:tbl>
      <w:tblPr>
        <w:tblStyle w:val="Tablaconcuadrcula"/>
        <w:tblW w:w="0" w:type="auto"/>
        <w:tblInd w:w="720" w:type="dxa"/>
        <w:tblLook w:val="04A0"/>
      </w:tblPr>
      <w:tblGrid>
        <w:gridCol w:w="8000"/>
      </w:tblGrid>
      <w:tr w:rsidR="003C77C1" w:rsidRPr="003C77C1" w:rsidTr="003C77C1">
        <w:tc>
          <w:tcPr>
            <w:tcW w:w="9242" w:type="dxa"/>
          </w:tcPr>
          <w:p w:rsidR="003C77C1" w:rsidRPr="003C77C1" w:rsidRDefault="003C77C1" w:rsidP="00DF70F1">
            <w:pPr>
              <w:numPr>
                <w:ilvl w:val="0"/>
                <w:numId w:val="8"/>
              </w:numPr>
              <w:jc w:val="both"/>
              <w:rPr>
                <w:rFonts w:ascii="Times New Roman" w:hAnsi="Times New Roman" w:cs="Times New Roman"/>
                <w:sz w:val="18"/>
                <w:szCs w:val="18"/>
              </w:rPr>
            </w:pPr>
            <w:r w:rsidRPr="003C77C1">
              <w:rPr>
                <w:rFonts w:ascii="Times New Roman" w:hAnsi="Times New Roman" w:cs="Times New Roman"/>
                <w:sz w:val="18"/>
                <w:szCs w:val="18"/>
              </w:rPr>
              <w:t xml:space="preserve">Una </w:t>
            </w:r>
            <w:r w:rsidRPr="003C77C1">
              <w:rPr>
                <w:rFonts w:ascii="Times New Roman" w:hAnsi="Times New Roman" w:cs="Times New Roman"/>
                <w:b/>
                <w:i/>
                <w:color w:val="59A9F2"/>
                <w:sz w:val="18"/>
                <w:szCs w:val="18"/>
                <w:u w:val="single"/>
              </w:rPr>
              <w:t>Carpeta de Trabajo</w:t>
            </w:r>
            <w:r w:rsidRPr="003C77C1">
              <w:rPr>
                <w:rFonts w:ascii="Times New Roman" w:hAnsi="Times New Roman" w:cs="Times New Roman"/>
                <w:sz w:val="18"/>
                <w:szCs w:val="18"/>
              </w:rPr>
              <w:t xml:space="preserve"> (dossier) que sistematice las producciones (contenidos teóricos) efectuadas. </w:t>
            </w:r>
          </w:p>
        </w:tc>
      </w:tr>
      <w:tr w:rsidR="00822FB7" w:rsidRPr="003C77C1" w:rsidTr="00DF70F1">
        <w:trPr>
          <w:trHeight w:val="1312"/>
        </w:trPr>
        <w:tc>
          <w:tcPr>
            <w:tcW w:w="9242" w:type="dxa"/>
          </w:tcPr>
          <w:p w:rsidR="00822FB7" w:rsidRPr="003C77C1" w:rsidRDefault="00822FB7" w:rsidP="00DF70F1">
            <w:pPr>
              <w:pStyle w:val="Prrafodelista"/>
              <w:numPr>
                <w:ilvl w:val="0"/>
                <w:numId w:val="10"/>
              </w:numPr>
              <w:jc w:val="both"/>
              <w:rPr>
                <w:rFonts w:ascii="Times New Roman" w:hAnsi="Times New Roman" w:cs="Times New Roman"/>
                <w:sz w:val="18"/>
                <w:szCs w:val="18"/>
              </w:rPr>
            </w:pPr>
            <w:r w:rsidRPr="003C77C1">
              <w:rPr>
                <w:rFonts w:ascii="Times New Roman" w:hAnsi="Times New Roman" w:cs="Times New Roman"/>
                <w:sz w:val="18"/>
                <w:szCs w:val="18"/>
              </w:rPr>
              <w:lastRenderedPageBreak/>
              <w:t>Cuando finalicemos cada uno de los bloques correspondientes</w:t>
            </w:r>
            <w:r>
              <w:rPr>
                <w:rFonts w:ascii="Times New Roman" w:hAnsi="Times New Roman" w:cs="Times New Roman"/>
                <w:sz w:val="18"/>
                <w:szCs w:val="18"/>
              </w:rPr>
              <w:t xml:space="preserve"> al contenido teórico, se debe</w:t>
            </w:r>
            <w:r w:rsidRPr="003C77C1">
              <w:rPr>
                <w:rFonts w:ascii="Times New Roman" w:hAnsi="Times New Roman" w:cs="Times New Roman"/>
                <w:sz w:val="18"/>
                <w:szCs w:val="18"/>
              </w:rPr>
              <w:t xml:space="preserve"> entregar una carpeta (dossier) grupal con los siguientes apartados: </w:t>
            </w:r>
          </w:p>
          <w:p w:rsidR="00822FB7" w:rsidRPr="003C77C1" w:rsidRDefault="00822FB7" w:rsidP="00DF70F1">
            <w:pPr>
              <w:pStyle w:val="Prrafodelista"/>
              <w:numPr>
                <w:ilvl w:val="0"/>
                <w:numId w:val="11"/>
              </w:numPr>
              <w:jc w:val="both"/>
              <w:rPr>
                <w:rFonts w:ascii="Times New Roman" w:hAnsi="Times New Roman" w:cs="Times New Roman"/>
                <w:sz w:val="18"/>
                <w:szCs w:val="18"/>
              </w:rPr>
            </w:pPr>
            <w:r w:rsidRPr="003C77C1">
              <w:rPr>
                <w:rFonts w:ascii="Times New Roman" w:hAnsi="Times New Roman" w:cs="Times New Roman"/>
                <w:sz w:val="18"/>
                <w:szCs w:val="18"/>
              </w:rPr>
              <w:t>Resumen con las ideas más importantes extraídas de cada bloque, aportaciones propias, claridad en la exposición de los argumentos, posibilidad de aplicación práctica en el ámbito educativo.</w:t>
            </w:r>
          </w:p>
          <w:p w:rsidR="00822FB7" w:rsidRPr="003C77C1" w:rsidRDefault="00822FB7" w:rsidP="00DF70F1">
            <w:pPr>
              <w:pStyle w:val="Prrafodelista"/>
              <w:numPr>
                <w:ilvl w:val="0"/>
                <w:numId w:val="11"/>
              </w:numPr>
              <w:jc w:val="both"/>
              <w:rPr>
                <w:rFonts w:ascii="Times New Roman" w:hAnsi="Times New Roman" w:cs="Times New Roman"/>
                <w:sz w:val="18"/>
                <w:szCs w:val="18"/>
              </w:rPr>
            </w:pPr>
            <w:r w:rsidRPr="003C77C1">
              <w:rPr>
                <w:rFonts w:ascii="Times New Roman" w:hAnsi="Times New Roman" w:cs="Times New Roman"/>
                <w:sz w:val="18"/>
                <w:szCs w:val="18"/>
              </w:rPr>
              <w:t>Mapa conceptual que trate de relacionar las ideas más significativas.</w:t>
            </w:r>
          </w:p>
          <w:p w:rsidR="00822FB7" w:rsidRPr="003C77C1" w:rsidRDefault="00822FB7" w:rsidP="00DF70F1">
            <w:pPr>
              <w:pStyle w:val="Prrafodelista"/>
              <w:numPr>
                <w:ilvl w:val="0"/>
                <w:numId w:val="11"/>
              </w:numPr>
              <w:jc w:val="both"/>
              <w:rPr>
                <w:rFonts w:ascii="Times New Roman" w:hAnsi="Times New Roman" w:cs="Times New Roman"/>
                <w:sz w:val="18"/>
                <w:szCs w:val="18"/>
              </w:rPr>
            </w:pPr>
            <w:r w:rsidRPr="003C77C1">
              <w:rPr>
                <w:rFonts w:ascii="Times New Roman" w:hAnsi="Times New Roman" w:cs="Times New Roman"/>
                <w:sz w:val="18"/>
                <w:szCs w:val="18"/>
              </w:rPr>
              <w:t>Conclusiones.</w:t>
            </w:r>
          </w:p>
        </w:tc>
      </w:tr>
      <w:tr w:rsidR="003C77C1" w:rsidRPr="003C77C1" w:rsidTr="003C77C1">
        <w:tc>
          <w:tcPr>
            <w:tcW w:w="9242" w:type="dxa"/>
          </w:tcPr>
          <w:p w:rsidR="003C77C1" w:rsidRPr="003C77C1" w:rsidRDefault="003C77C1" w:rsidP="003C77C1">
            <w:pPr>
              <w:pStyle w:val="Prrafodelista"/>
              <w:numPr>
                <w:ilvl w:val="0"/>
                <w:numId w:val="8"/>
              </w:numPr>
              <w:jc w:val="both"/>
              <w:rPr>
                <w:rFonts w:ascii="Times New Roman" w:hAnsi="Times New Roman" w:cs="Times New Roman"/>
                <w:sz w:val="18"/>
                <w:szCs w:val="18"/>
              </w:rPr>
            </w:pPr>
            <w:r w:rsidRPr="003C77C1">
              <w:rPr>
                <w:rFonts w:ascii="Times New Roman" w:hAnsi="Times New Roman" w:cs="Times New Roman"/>
                <w:b/>
                <w:color w:val="59A9F2"/>
                <w:sz w:val="18"/>
                <w:szCs w:val="18"/>
              </w:rPr>
              <w:t>Trabajos prácticos grupales</w:t>
            </w:r>
            <w:r w:rsidRPr="003C77C1">
              <w:rPr>
                <w:rFonts w:ascii="Times New Roman" w:hAnsi="Times New Roman" w:cs="Times New Roman"/>
                <w:sz w:val="18"/>
                <w:szCs w:val="18"/>
              </w:rPr>
              <w:t xml:space="preserve"> (Blog, </w:t>
            </w:r>
            <w:proofErr w:type="spellStart"/>
            <w:r w:rsidRPr="003C77C1">
              <w:rPr>
                <w:rFonts w:ascii="Times New Roman" w:hAnsi="Times New Roman" w:cs="Times New Roman"/>
                <w:sz w:val="18"/>
                <w:szCs w:val="18"/>
              </w:rPr>
              <w:t>Jclic</w:t>
            </w:r>
            <w:proofErr w:type="spellEnd"/>
            <w:r w:rsidRPr="003C77C1">
              <w:rPr>
                <w:rFonts w:ascii="Times New Roman" w:hAnsi="Times New Roman" w:cs="Times New Roman"/>
                <w:sz w:val="18"/>
                <w:szCs w:val="18"/>
              </w:rPr>
              <w:t xml:space="preserve"> y Publishe</w:t>
            </w:r>
            <w:r>
              <w:rPr>
                <w:rFonts w:ascii="Times New Roman" w:hAnsi="Times New Roman" w:cs="Times New Roman"/>
                <w:sz w:val="18"/>
                <w:szCs w:val="18"/>
              </w:rPr>
              <w:t>r) que se realiza</w:t>
            </w:r>
            <w:r w:rsidRPr="003C77C1">
              <w:rPr>
                <w:rFonts w:ascii="Times New Roman" w:hAnsi="Times New Roman" w:cs="Times New Roman"/>
                <w:sz w:val="18"/>
                <w:szCs w:val="18"/>
              </w:rPr>
              <w:t>n en el aula multimedia y t</w:t>
            </w:r>
            <w:r>
              <w:rPr>
                <w:rFonts w:ascii="Times New Roman" w:hAnsi="Times New Roman" w:cs="Times New Roman"/>
                <w:sz w:val="18"/>
                <w:szCs w:val="18"/>
              </w:rPr>
              <w:t>ienen</w:t>
            </w:r>
            <w:r w:rsidRPr="003C77C1">
              <w:rPr>
                <w:rFonts w:ascii="Times New Roman" w:hAnsi="Times New Roman" w:cs="Times New Roman"/>
                <w:sz w:val="18"/>
                <w:szCs w:val="18"/>
              </w:rPr>
              <w:t xml:space="preserve"> un seguimiento por parte de la profesora en horario de tutoría y a través de la plataforma </w:t>
            </w:r>
            <w:proofErr w:type="spellStart"/>
            <w:r w:rsidRPr="003C77C1">
              <w:rPr>
                <w:rFonts w:ascii="Times New Roman" w:hAnsi="Times New Roman" w:cs="Times New Roman"/>
                <w:sz w:val="18"/>
                <w:szCs w:val="18"/>
              </w:rPr>
              <w:t>moodle</w:t>
            </w:r>
            <w:proofErr w:type="spellEnd"/>
            <w:r w:rsidRPr="003C77C1">
              <w:rPr>
                <w:rFonts w:ascii="Times New Roman" w:hAnsi="Times New Roman" w:cs="Times New Roman"/>
                <w:sz w:val="18"/>
                <w:szCs w:val="18"/>
              </w:rPr>
              <w:t>.</w:t>
            </w:r>
          </w:p>
        </w:tc>
      </w:tr>
      <w:tr w:rsidR="003C77C1" w:rsidRPr="003C77C1" w:rsidTr="003C77C1">
        <w:tc>
          <w:tcPr>
            <w:tcW w:w="9242" w:type="dxa"/>
          </w:tcPr>
          <w:p w:rsidR="003C77C1" w:rsidRPr="003C77C1" w:rsidRDefault="003C77C1" w:rsidP="001810E5">
            <w:pPr>
              <w:pStyle w:val="Prrafodelista"/>
              <w:numPr>
                <w:ilvl w:val="0"/>
                <w:numId w:val="8"/>
              </w:numPr>
              <w:jc w:val="both"/>
              <w:rPr>
                <w:rFonts w:ascii="Times New Roman" w:hAnsi="Times New Roman" w:cs="Times New Roman"/>
                <w:b/>
                <w:sz w:val="18"/>
                <w:szCs w:val="18"/>
              </w:rPr>
            </w:pPr>
            <w:r w:rsidRPr="003C77C1">
              <w:rPr>
                <w:rFonts w:ascii="Times New Roman" w:hAnsi="Times New Roman" w:cs="Times New Roman"/>
                <w:b/>
                <w:color w:val="59A9F2"/>
                <w:sz w:val="18"/>
                <w:szCs w:val="18"/>
              </w:rPr>
              <w:t xml:space="preserve">Prueba escrita u oral </w:t>
            </w:r>
            <w:r w:rsidR="001810E5">
              <w:rPr>
                <w:rFonts w:ascii="Times New Roman" w:hAnsi="Times New Roman" w:cs="Times New Roman"/>
                <w:b/>
                <w:color w:val="59A9F2"/>
                <w:sz w:val="18"/>
                <w:szCs w:val="18"/>
              </w:rPr>
              <w:t xml:space="preserve"> de recapitulación. </w:t>
            </w:r>
            <w:r w:rsidR="001810E5" w:rsidRPr="001810E5">
              <w:rPr>
                <w:rFonts w:ascii="Times New Roman" w:hAnsi="Times New Roman" w:cs="Times New Roman"/>
                <w:sz w:val="18"/>
                <w:szCs w:val="18"/>
              </w:rPr>
              <w:t>Se realiza de manera individual y en horario de Tutoría</w:t>
            </w:r>
          </w:p>
        </w:tc>
      </w:tr>
      <w:tr w:rsidR="003C77C1" w:rsidRPr="003C77C1" w:rsidTr="003C77C1">
        <w:tc>
          <w:tcPr>
            <w:tcW w:w="9242" w:type="dxa"/>
          </w:tcPr>
          <w:p w:rsidR="003C77C1" w:rsidRPr="003C77C1" w:rsidRDefault="003C77C1" w:rsidP="00DF70F1">
            <w:pPr>
              <w:pStyle w:val="Prrafodelista"/>
              <w:numPr>
                <w:ilvl w:val="0"/>
                <w:numId w:val="8"/>
              </w:numPr>
              <w:jc w:val="both"/>
              <w:rPr>
                <w:rFonts w:ascii="Times New Roman" w:hAnsi="Times New Roman" w:cs="Times New Roman"/>
                <w:sz w:val="18"/>
                <w:szCs w:val="18"/>
              </w:rPr>
            </w:pPr>
            <w:r w:rsidRPr="003C77C1">
              <w:rPr>
                <w:rFonts w:ascii="Times New Roman" w:hAnsi="Times New Roman" w:cs="Times New Roman"/>
                <w:sz w:val="18"/>
                <w:szCs w:val="18"/>
              </w:rPr>
              <w:t>Es impresc</w:t>
            </w:r>
            <w:r w:rsidR="001810E5">
              <w:rPr>
                <w:rFonts w:ascii="Times New Roman" w:hAnsi="Times New Roman" w:cs="Times New Roman"/>
                <w:sz w:val="18"/>
                <w:szCs w:val="18"/>
              </w:rPr>
              <w:t>indible asistir al menos una tres veces</w:t>
            </w:r>
            <w:r w:rsidRPr="003C77C1">
              <w:rPr>
                <w:rFonts w:ascii="Times New Roman" w:hAnsi="Times New Roman" w:cs="Times New Roman"/>
                <w:sz w:val="18"/>
                <w:szCs w:val="18"/>
              </w:rPr>
              <w:t xml:space="preserve"> a </w:t>
            </w:r>
            <w:r w:rsidRPr="00D573AD">
              <w:rPr>
                <w:rFonts w:ascii="Times New Roman" w:hAnsi="Times New Roman" w:cs="Times New Roman"/>
                <w:sz w:val="18"/>
                <w:szCs w:val="18"/>
              </w:rPr>
              <w:t>tutoría</w:t>
            </w:r>
            <w:r w:rsidRPr="003C77C1">
              <w:rPr>
                <w:rFonts w:ascii="Times New Roman" w:hAnsi="Times New Roman" w:cs="Times New Roman"/>
                <w:sz w:val="18"/>
                <w:szCs w:val="18"/>
              </w:rPr>
              <w:t xml:space="preserve"> para analizar el trabajo que se va efectuando.</w:t>
            </w:r>
          </w:p>
        </w:tc>
      </w:tr>
      <w:tr w:rsidR="003C77C1" w:rsidRPr="003C77C1" w:rsidTr="003C77C1">
        <w:tc>
          <w:tcPr>
            <w:tcW w:w="9242" w:type="dxa"/>
          </w:tcPr>
          <w:p w:rsidR="003C77C1" w:rsidRPr="003C77C1" w:rsidRDefault="003C77C1" w:rsidP="00DF70F1">
            <w:pPr>
              <w:pStyle w:val="Prrafodelista"/>
              <w:numPr>
                <w:ilvl w:val="0"/>
                <w:numId w:val="8"/>
              </w:numPr>
              <w:jc w:val="both"/>
              <w:rPr>
                <w:rFonts w:ascii="Times New Roman" w:hAnsi="Times New Roman" w:cs="Times New Roman"/>
                <w:sz w:val="18"/>
                <w:szCs w:val="18"/>
              </w:rPr>
            </w:pPr>
            <w:r w:rsidRPr="00D573AD">
              <w:rPr>
                <w:rFonts w:ascii="Times New Roman" w:hAnsi="Times New Roman" w:cs="Times New Roman"/>
                <w:sz w:val="18"/>
                <w:szCs w:val="18"/>
              </w:rPr>
              <w:t>Informe de autoevaluación individual</w:t>
            </w:r>
            <w:r w:rsidRPr="003C77C1">
              <w:rPr>
                <w:rFonts w:ascii="Times New Roman" w:hAnsi="Times New Roman" w:cs="Times New Roman"/>
                <w:sz w:val="18"/>
                <w:szCs w:val="18"/>
              </w:rPr>
              <w:t xml:space="preserve"> en cada una de las carpetas de trabajo que se entreguen.</w:t>
            </w:r>
          </w:p>
        </w:tc>
      </w:tr>
      <w:tr w:rsidR="003C77C1" w:rsidRPr="003C77C1" w:rsidTr="003C77C1">
        <w:tc>
          <w:tcPr>
            <w:tcW w:w="9242" w:type="dxa"/>
          </w:tcPr>
          <w:p w:rsidR="003C77C1" w:rsidRPr="003C77C1" w:rsidRDefault="003C77C1" w:rsidP="00DF70F1">
            <w:pPr>
              <w:pStyle w:val="Prrafodelista"/>
              <w:numPr>
                <w:ilvl w:val="0"/>
                <w:numId w:val="8"/>
              </w:numPr>
              <w:jc w:val="both"/>
              <w:rPr>
                <w:rFonts w:ascii="Times New Roman" w:hAnsi="Times New Roman" w:cs="Times New Roman"/>
                <w:sz w:val="18"/>
                <w:szCs w:val="18"/>
              </w:rPr>
            </w:pPr>
            <w:r w:rsidRPr="00D573AD">
              <w:rPr>
                <w:rFonts w:ascii="Times New Roman" w:hAnsi="Times New Roman" w:cs="Times New Roman"/>
                <w:sz w:val="18"/>
                <w:szCs w:val="18"/>
              </w:rPr>
              <w:t>Asistencia a clase</w:t>
            </w:r>
            <w:r w:rsidRPr="003C77C1">
              <w:rPr>
                <w:rFonts w:ascii="Times New Roman" w:hAnsi="Times New Roman" w:cs="Times New Roman"/>
                <w:sz w:val="18"/>
                <w:szCs w:val="18"/>
              </w:rPr>
              <w:t xml:space="preserve">. Evaluación formativa. Participación en clase (fundamental y requisito obligatorio), elaboración de actividades presenciales, </w:t>
            </w:r>
            <w:proofErr w:type="spellStart"/>
            <w:r w:rsidRPr="003C77C1">
              <w:rPr>
                <w:rFonts w:ascii="Times New Roman" w:hAnsi="Times New Roman" w:cs="Times New Roman"/>
                <w:sz w:val="18"/>
                <w:szCs w:val="18"/>
              </w:rPr>
              <w:t>semipresenciales</w:t>
            </w:r>
            <w:proofErr w:type="spellEnd"/>
            <w:r w:rsidRPr="003C77C1">
              <w:rPr>
                <w:rFonts w:ascii="Times New Roman" w:hAnsi="Times New Roman" w:cs="Times New Roman"/>
                <w:sz w:val="18"/>
                <w:szCs w:val="18"/>
              </w:rPr>
              <w:t xml:space="preserve"> y no presenciales.</w:t>
            </w:r>
          </w:p>
        </w:tc>
      </w:tr>
    </w:tbl>
    <w:p w:rsidR="002A1D4F" w:rsidRPr="00DF70F1" w:rsidRDefault="002A1D4F" w:rsidP="002A1D4F">
      <w:pPr>
        <w:spacing w:after="0" w:line="240" w:lineRule="auto"/>
        <w:ind w:left="360"/>
        <w:jc w:val="both"/>
        <w:rPr>
          <w:rFonts w:ascii="Times New Roman" w:hAnsi="Times New Roman" w:cs="Times New Roman"/>
          <w:sz w:val="18"/>
          <w:szCs w:val="18"/>
        </w:rPr>
      </w:pPr>
    </w:p>
    <w:p w:rsidR="00EC131C" w:rsidRDefault="00DF70F1" w:rsidP="007415F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 CONCLUSIONES</w:t>
      </w:r>
    </w:p>
    <w:p w:rsidR="007415F0" w:rsidRPr="00DF70F1" w:rsidRDefault="007415F0" w:rsidP="007415F0">
      <w:pPr>
        <w:spacing w:after="0" w:line="240" w:lineRule="auto"/>
        <w:jc w:val="both"/>
        <w:rPr>
          <w:rFonts w:ascii="Times New Roman" w:hAnsi="Times New Roman" w:cs="Times New Roman"/>
          <w:sz w:val="18"/>
          <w:szCs w:val="18"/>
        </w:rPr>
      </w:pPr>
    </w:p>
    <w:p w:rsidR="003A36EC" w:rsidRDefault="003A36EC" w:rsidP="007415F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3A36EC">
        <w:rPr>
          <w:rFonts w:ascii="Times New Roman" w:hAnsi="Times New Roman" w:cs="Times New Roman"/>
          <w:i/>
          <w:sz w:val="18"/>
          <w:szCs w:val="18"/>
        </w:rPr>
        <w:t>La escuela, al igual que la sociedad, está viviendo tiempos muy fuertes de cambio, siendo una parte fundamental la integración tecnológica, tanto como soporte de actividades y tareas, así como un espacio de intercambio y desarrollo de comunicación y aprendizaje</w:t>
      </w:r>
      <w:r>
        <w:rPr>
          <w:rFonts w:ascii="Times New Roman" w:hAnsi="Times New Roman" w:cs="Times New Roman"/>
          <w:sz w:val="18"/>
          <w:szCs w:val="18"/>
        </w:rPr>
        <w:t xml:space="preserve">” </w:t>
      </w:r>
      <w:r w:rsidR="00527FF3">
        <w:rPr>
          <w:rFonts w:ascii="Times New Roman" w:hAnsi="Times New Roman" w:cs="Times New Roman"/>
          <w:sz w:val="18"/>
          <w:szCs w:val="18"/>
        </w:rPr>
        <w:t>(</w:t>
      </w:r>
      <w:r w:rsidR="00527FF3" w:rsidRPr="00527FF3">
        <w:rPr>
          <w:rFonts w:ascii="Times New Roman" w:hAnsi="Times New Roman" w:cs="Times New Roman"/>
          <w:sz w:val="18"/>
          <w:szCs w:val="18"/>
        </w:rPr>
        <w:t>Ruiz</w:t>
      </w:r>
      <w:r w:rsidR="00527FF3">
        <w:rPr>
          <w:rFonts w:ascii="Times New Roman" w:hAnsi="Times New Roman" w:cs="Times New Roman"/>
          <w:sz w:val="18"/>
          <w:szCs w:val="18"/>
        </w:rPr>
        <w:t>, Rubia,</w:t>
      </w:r>
      <w:r w:rsidR="00527FF3" w:rsidRPr="00527FF3">
        <w:rPr>
          <w:rFonts w:ascii="Times New Roman" w:hAnsi="Times New Roman" w:cs="Times New Roman"/>
          <w:sz w:val="18"/>
          <w:szCs w:val="18"/>
        </w:rPr>
        <w:t xml:space="preserve"> An</w:t>
      </w:r>
      <w:r w:rsidR="00527FF3">
        <w:rPr>
          <w:rFonts w:ascii="Times New Roman" w:hAnsi="Times New Roman" w:cs="Times New Roman"/>
          <w:sz w:val="18"/>
          <w:szCs w:val="18"/>
        </w:rPr>
        <w:t xml:space="preserve">guita y Fernández, </w:t>
      </w:r>
      <w:r w:rsidR="00527FF3" w:rsidRPr="00527FF3">
        <w:rPr>
          <w:rFonts w:ascii="Times New Roman" w:hAnsi="Times New Roman" w:cs="Times New Roman"/>
          <w:sz w:val="18"/>
          <w:szCs w:val="18"/>
        </w:rPr>
        <w:t>2010</w:t>
      </w:r>
      <w:r w:rsidR="00527FF3">
        <w:rPr>
          <w:rFonts w:ascii="Times New Roman" w:hAnsi="Times New Roman" w:cs="Times New Roman"/>
          <w:sz w:val="18"/>
          <w:szCs w:val="18"/>
        </w:rPr>
        <w:t>:151), siendo ése nuestro propósito al diseñar la Propuesta Metodológica de Aula presentada.</w:t>
      </w:r>
    </w:p>
    <w:p w:rsidR="007415F0" w:rsidRDefault="007415F0" w:rsidP="007415F0">
      <w:pPr>
        <w:spacing w:after="0" w:line="240" w:lineRule="auto"/>
        <w:jc w:val="both"/>
        <w:rPr>
          <w:rFonts w:ascii="Times New Roman" w:hAnsi="Times New Roman" w:cs="Times New Roman"/>
          <w:sz w:val="18"/>
          <w:szCs w:val="18"/>
        </w:rPr>
      </w:pPr>
    </w:p>
    <w:p w:rsidR="000024D2" w:rsidRDefault="0026016C" w:rsidP="007415F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En resumen l</w:t>
      </w:r>
      <w:r w:rsidR="000024D2">
        <w:rPr>
          <w:rFonts w:ascii="Times New Roman" w:hAnsi="Times New Roman" w:cs="Times New Roman"/>
          <w:sz w:val="18"/>
          <w:szCs w:val="18"/>
        </w:rPr>
        <w:t>ograr que el aprendizaje del alumnado universitario sea lo más significativo y para ello partir de una metodología de construcción del aprendizaje conlleva diseñar el medio o los medios didácticos por el que alcanzar la aspiración progresista de una educación de calidad que prime la actividad del alumnado en el proceso de construcción de su aprendizaje y conocimiento. Este diseño sitúa al docente como g</w:t>
      </w:r>
      <w:r>
        <w:rPr>
          <w:rFonts w:ascii="Times New Roman" w:hAnsi="Times New Roman" w:cs="Times New Roman"/>
          <w:sz w:val="18"/>
          <w:szCs w:val="18"/>
        </w:rPr>
        <w:t>enerador y guía de los procesos, el cual debe adoptar, preparar y/o diseñar los recursos necesarios tanto para generar estímulos, curiosidad en la actitud del alumnado hacia el aprendizaje, como para ofrecer las situaciones de cambio y adaptación necesarias al ritmo de los aprendizajes del alumnado que tiene en el aula.</w:t>
      </w:r>
    </w:p>
    <w:p w:rsidR="006B7C07" w:rsidRDefault="006B7C07" w:rsidP="006B7C07">
      <w:pPr>
        <w:spacing w:after="0" w:line="240" w:lineRule="auto"/>
        <w:jc w:val="both"/>
        <w:rPr>
          <w:rFonts w:ascii="Times New Roman" w:hAnsi="Times New Roman" w:cs="Times New Roman"/>
          <w:sz w:val="18"/>
          <w:szCs w:val="18"/>
        </w:rPr>
      </w:pPr>
    </w:p>
    <w:p w:rsidR="006B7C07" w:rsidRDefault="006B7C07" w:rsidP="006B7C07">
      <w:pPr>
        <w:spacing w:after="0" w:line="240" w:lineRule="auto"/>
        <w:jc w:val="both"/>
        <w:rPr>
          <w:rFonts w:ascii="Times New Roman" w:hAnsi="Times New Roman" w:cs="Times New Roman"/>
          <w:bCs/>
          <w:sz w:val="18"/>
          <w:szCs w:val="18"/>
        </w:rPr>
      </w:pPr>
      <w:r>
        <w:rPr>
          <w:rFonts w:ascii="Times New Roman" w:hAnsi="Times New Roman" w:cs="Times New Roman"/>
          <w:sz w:val="18"/>
          <w:szCs w:val="18"/>
        </w:rPr>
        <w:t>Por otro lado, la propuesta metodológica de aula</w:t>
      </w:r>
      <w:r w:rsidRPr="004F09EF">
        <w:rPr>
          <w:rFonts w:ascii="Times New Roman" w:hAnsi="Times New Roman" w:cs="Times New Roman"/>
          <w:sz w:val="18"/>
          <w:szCs w:val="18"/>
        </w:rPr>
        <w:t xml:space="preserve"> planteada da respuesta a la pregunta </w:t>
      </w:r>
      <w:r>
        <w:rPr>
          <w:rFonts w:ascii="Times New Roman" w:hAnsi="Times New Roman" w:cs="Times New Roman"/>
          <w:sz w:val="18"/>
          <w:szCs w:val="18"/>
        </w:rPr>
        <w:t xml:space="preserve">que subyace en el fondo de todo docente que se preocupa por su desarrollo laboral, pregunta genérica y artífice del presente trabajo </w:t>
      </w:r>
      <w:r w:rsidRPr="004F09EF">
        <w:rPr>
          <w:rFonts w:ascii="Times New Roman" w:hAnsi="Times New Roman" w:cs="Times New Roman"/>
          <w:sz w:val="18"/>
          <w:szCs w:val="18"/>
        </w:rPr>
        <w:t xml:space="preserve"> ¿</w:t>
      </w:r>
      <w:r w:rsidRPr="004F09EF">
        <w:rPr>
          <w:rFonts w:ascii="Times New Roman" w:hAnsi="Times New Roman" w:cs="Times New Roman"/>
          <w:bCs/>
          <w:sz w:val="18"/>
          <w:szCs w:val="18"/>
        </w:rPr>
        <w:t xml:space="preserve">Cómo mejorar la calidad de la enseñanza universitaria en el marco </w:t>
      </w:r>
      <w:r>
        <w:rPr>
          <w:rFonts w:ascii="Times New Roman" w:hAnsi="Times New Roman" w:cs="Times New Roman"/>
          <w:bCs/>
          <w:sz w:val="18"/>
          <w:szCs w:val="18"/>
        </w:rPr>
        <w:t>del Espacio Europeo de Enseñanza Superior?</w:t>
      </w:r>
      <w:r w:rsidRPr="004F09EF">
        <w:rPr>
          <w:rFonts w:ascii="Times New Roman" w:hAnsi="Times New Roman" w:cs="Times New Roman"/>
          <w:bCs/>
          <w:sz w:val="18"/>
          <w:szCs w:val="18"/>
        </w:rPr>
        <w:t xml:space="preserve"> se </w:t>
      </w:r>
      <w:r>
        <w:rPr>
          <w:rFonts w:ascii="Times New Roman" w:hAnsi="Times New Roman" w:cs="Times New Roman"/>
          <w:bCs/>
          <w:sz w:val="18"/>
          <w:szCs w:val="18"/>
        </w:rPr>
        <w:t>responde</w:t>
      </w:r>
      <w:r w:rsidRPr="004F09EF">
        <w:rPr>
          <w:rFonts w:ascii="Times New Roman" w:hAnsi="Times New Roman" w:cs="Times New Roman"/>
          <w:bCs/>
          <w:sz w:val="18"/>
          <w:szCs w:val="18"/>
        </w:rPr>
        <w:t xml:space="preserve"> en 3 dimensiones, respecto a los cambios estructurales, curriculares y en la</w:t>
      </w:r>
      <w:r>
        <w:rPr>
          <w:rFonts w:ascii="Times New Roman" w:hAnsi="Times New Roman" w:cs="Times New Roman"/>
          <w:bCs/>
          <w:sz w:val="18"/>
          <w:szCs w:val="18"/>
        </w:rPr>
        <w:t xml:space="preserve"> cultura docente universitaria. No obstante aunque se </w:t>
      </w:r>
      <w:r w:rsidR="0083008D">
        <w:rPr>
          <w:rFonts w:ascii="Times New Roman" w:hAnsi="Times New Roman" w:cs="Times New Roman"/>
          <w:bCs/>
          <w:sz w:val="18"/>
          <w:szCs w:val="18"/>
        </w:rPr>
        <w:t>pretende dar una respuesta</w:t>
      </w:r>
      <w:r>
        <w:rPr>
          <w:rFonts w:ascii="Times New Roman" w:hAnsi="Times New Roman" w:cs="Times New Roman"/>
          <w:bCs/>
          <w:sz w:val="18"/>
          <w:szCs w:val="18"/>
        </w:rPr>
        <w:t xml:space="preserve"> d</w:t>
      </w:r>
      <w:r w:rsidRPr="004F09EF">
        <w:rPr>
          <w:rFonts w:ascii="Times New Roman" w:hAnsi="Times New Roman" w:cs="Times New Roman"/>
          <w:bCs/>
          <w:sz w:val="18"/>
          <w:szCs w:val="18"/>
        </w:rPr>
        <w:t>esde el diseño metodol</w:t>
      </w:r>
      <w:r>
        <w:rPr>
          <w:rFonts w:ascii="Times New Roman" w:hAnsi="Times New Roman" w:cs="Times New Roman"/>
          <w:bCs/>
          <w:sz w:val="18"/>
          <w:szCs w:val="18"/>
        </w:rPr>
        <w:t xml:space="preserve">ógico de la actividad planteada, </w:t>
      </w:r>
      <w:r w:rsidR="0083008D">
        <w:rPr>
          <w:rFonts w:ascii="Times New Roman" w:hAnsi="Times New Roman" w:cs="Times New Roman"/>
          <w:bCs/>
          <w:sz w:val="18"/>
          <w:szCs w:val="18"/>
        </w:rPr>
        <w:t>somos</w:t>
      </w:r>
      <w:r>
        <w:rPr>
          <w:rFonts w:ascii="Times New Roman" w:hAnsi="Times New Roman" w:cs="Times New Roman"/>
          <w:bCs/>
          <w:sz w:val="18"/>
          <w:szCs w:val="18"/>
        </w:rPr>
        <w:t xml:space="preserve"> consciente de que se parte de una respuesta no fácil de ofrecer y un an</w:t>
      </w:r>
      <w:r w:rsidR="0083008D">
        <w:rPr>
          <w:rFonts w:ascii="Times New Roman" w:hAnsi="Times New Roman" w:cs="Times New Roman"/>
          <w:bCs/>
          <w:sz w:val="18"/>
          <w:szCs w:val="18"/>
        </w:rPr>
        <w:t>h</w:t>
      </w:r>
      <w:r>
        <w:rPr>
          <w:rFonts w:ascii="Times New Roman" w:hAnsi="Times New Roman" w:cs="Times New Roman"/>
          <w:bCs/>
          <w:sz w:val="18"/>
          <w:szCs w:val="18"/>
        </w:rPr>
        <w:t>elo bastante ambicioso el de responderla sólo y únicamente desde las presentes líneas</w:t>
      </w:r>
      <w:r w:rsidR="0083008D">
        <w:rPr>
          <w:rFonts w:ascii="Times New Roman" w:hAnsi="Times New Roman" w:cs="Times New Roman"/>
          <w:bCs/>
          <w:sz w:val="18"/>
          <w:szCs w:val="18"/>
        </w:rPr>
        <w:t>, sin embargo,</w:t>
      </w:r>
      <w:r>
        <w:rPr>
          <w:rFonts w:ascii="Times New Roman" w:hAnsi="Times New Roman" w:cs="Times New Roman"/>
          <w:bCs/>
          <w:sz w:val="18"/>
          <w:szCs w:val="18"/>
        </w:rPr>
        <w:t xml:space="preserve"> sí se pretende reflejar un pequeño esbozo de la situación actual del docente universitario y de su preocupación por mejorar en su labor y desarrollar </w:t>
      </w:r>
      <w:r w:rsidR="0083008D">
        <w:rPr>
          <w:rFonts w:ascii="Times New Roman" w:hAnsi="Times New Roman" w:cs="Times New Roman"/>
          <w:bCs/>
          <w:sz w:val="18"/>
          <w:szCs w:val="18"/>
        </w:rPr>
        <w:t>distintas formas, recursos, etc. que vallan posibilitando un perfeccionamiento y mejora en la carrera docente.</w:t>
      </w:r>
    </w:p>
    <w:p w:rsidR="0026016C" w:rsidRDefault="0026016C" w:rsidP="007415F0">
      <w:pPr>
        <w:spacing w:after="0" w:line="240" w:lineRule="auto"/>
        <w:jc w:val="both"/>
        <w:rPr>
          <w:rFonts w:ascii="Verdana" w:hAnsi="Verdana"/>
          <w:color w:val="000000"/>
          <w:sz w:val="15"/>
          <w:szCs w:val="15"/>
        </w:rPr>
      </w:pPr>
    </w:p>
    <w:p w:rsidR="00E35A6E" w:rsidRDefault="0083008D" w:rsidP="007415F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Del mismo modo, el presente</w:t>
      </w:r>
      <w:r w:rsidR="00DF70F1">
        <w:rPr>
          <w:rFonts w:ascii="Times New Roman" w:hAnsi="Times New Roman" w:cs="Times New Roman"/>
          <w:sz w:val="18"/>
          <w:szCs w:val="18"/>
        </w:rPr>
        <w:t xml:space="preserve"> trabajo extraído de una experiencia práctica de aula, tiene </w:t>
      </w:r>
      <w:r w:rsidR="00E35A6E" w:rsidRPr="004F09EF">
        <w:rPr>
          <w:rFonts w:ascii="Times New Roman" w:hAnsi="Times New Roman" w:cs="Times New Roman"/>
          <w:sz w:val="18"/>
          <w:szCs w:val="18"/>
        </w:rPr>
        <w:t>una clara intención de innovación docente respecto a la metodología de enseñ</w:t>
      </w:r>
      <w:r w:rsidR="00DF70F1">
        <w:rPr>
          <w:rFonts w:ascii="Times New Roman" w:hAnsi="Times New Roman" w:cs="Times New Roman"/>
          <w:sz w:val="18"/>
          <w:szCs w:val="18"/>
        </w:rPr>
        <w:t xml:space="preserve">anza utilizada con el alumnado con </w:t>
      </w:r>
      <w:r w:rsidR="00E35A6E" w:rsidRPr="004F09EF">
        <w:rPr>
          <w:rFonts w:ascii="Times New Roman" w:hAnsi="Times New Roman" w:cs="Times New Roman"/>
          <w:sz w:val="18"/>
          <w:szCs w:val="18"/>
        </w:rPr>
        <w:t>e</w:t>
      </w:r>
      <w:r w:rsidR="00DF70F1">
        <w:rPr>
          <w:rFonts w:ascii="Times New Roman" w:hAnsi="Times New Roman" w:cs="Times New Roman"/>
          <w:sz w:val="18"/>
          <w:szCs w:val="18"/>
        </w:rPr>
        <w:t>lementos de</w:t>
      </w:r>
      <w:r w:rsidR="00E35A6E" w:rsidRPr="004F09EF">
        <w:rPr>
          <w:rFonts w:ascii="Times New Roman" w:hAnsi="Times New Roman" w:cs="Times New Roman"/>
          <w:sz w:val="18"/>
          <w:szCs w:val="18"/>
        </w:rPr>
        <w:t xml:space="preserve"> experiencia</w:t>
      </w:r>
      <w:r w:rsidR="00DF70F1">
        <w:rPr>
          <w:rFonts w:ascii="Times New Roman" w:hAnsi="Times New Roman" w:cs="Times New Roman"/>
          <w:sz w:val="18"/>
          <w:szCs w:val="18"/>
        </w:rPr>
        <w:t>s</w:t>
      </w:r>
      <w:r w:rsidR="00E35A6E" w:rsidRPr="004F09EF">
        <w:rPr>
          <w:rFonts w:ascii="Times New Roman" w:hAnsi="Times New Roman" w:cs="Times New Roman"/>
          <w:sz w:val="18"/>
          <w:szCs w:val="18"/>
        </w:rPr>
        <w:t xml:space="preserve"> metodológica</w:t>
      </w:r>
      <w:r w:rsidR="00DF70F1">
        <w:rPr>
          <w:rFonts w:ascii="Times New Roman" w:hAnsi="Times New Roman" w:cs="Times New Roman"/>
          <w:sz w:val="18"/>
          <w:szCs w:val="18"/>
        </w:rPr>
        <w:t>s</w:t>
      </w:r>
      <w:r w:rsidR="00E35A6E" w:rsidRPr="004F09EF">
        <w:rPr>
          <w:rFonts w:ascii="Times New Roman" w:hAnsi="Times New Roman" w:cs="Times New Roman"/>
          <w:sz w:val="18"/>
          <w:szCs w:val="18"/>
        </w:rPr>
        <w:t xml:space="preserve"> activa</w:t>
      </w:r>
      <w:r w:rsidR="00DF70F1">
        <w:rPr>
          <w:rFonts w:ascii="Times New Roman" w:hAnsi="Times New Roman" w:cs="Times New Roman"/>
          <w:sz w:val="18"/>
          <w:szCs w:val="18"/>
        </w:rPr>
        <w:t>s</w:t>
      </w:r>
      <w:r w:rsidR="00E35A6E" w:rsidRPr="004F09EF">
        <w:rPr>
          <w:rFonts w:ascii="Times New Roman" w:hAnsi="Times New Roman" w:cs="Times New Roman"/>
          <w:sz w:val="18"/>
          <w:szCs w:val="18"/>
        </w:rPr>
        <w:t xml:space="preserve"> e innovadora</w:t>
      </w:r>
      <w:r>
        <w:rPr>
          <w:rFonts w:ascii="Times New Roman" w:hAnsi="Times New Roman" w:cs="Times New Roman"/>
          <w:sz w:val="18"/>
          <w:szCs w:val="18"/>
        </w:rPr>
        <w:t>s, t</w:t>
      </w:r>
      <w:r w:rsidR="00DF70F1">
        <w:rPr>
          <w:rFonts w:ascii="Times New Roman" w:hAnsi="Times New Roman" w:cs="Times New Roman"/>
          <w:sz w:val="18"/>
          <w:szCs w:val="18"/>
        </w:rPr>
        <w:t xml:space="preserve">odas las actividades son evaluadas por el alumnado de manera contínua con el objetivo </w:t>
      </w:r>
      <w:r w:rsidR="00E35A6E" w:rsidRPr="004F09EF">
        <w:rPr>
          <w:rFonts w:ascii="Times New Roman" w:hAnsi="Times New Roman" w:cs="Times New Roman"/>
          <w:sz w:val="18"/>
          <w:szCs w:val="18"/>
        </w:rPr>
        <w:t>de que sea valorado y realiz</w:t>
      </w:r>
      <w:r w:rsidR="00DF70F1">
        <w:rPr>
          <w:rFonts w:ascii="Times New Roman" w:hAnsi="Times New Roman" w:cs="Times New Roman"/>
          <w:sz w:val="18"/>
          <w:szCs w:val="18"/>
        </w:rPr>
        <w:t>ar</w:t>
      </w:r>
      <w:r w:rsidR="00E35A6E" w:rsidRPr="004F09EF">
        <w:rPr>
          <w:rFonts w:ascii="Times New Roman" w:hAnsi="Times New Roman" w:cs="Times New Roman"/>
          <w:sz w:val="18"/>
          <w:szCs w:val="18"/>
        </w:rPr>
        <w:t xml:space="preserve"> las mejoras necesarias para conseguir </w:t>
      </w:r>
      <w:r w:rsidR="00DF70F1">
        <w:rPr>
          <w:rFonts w:ascii="Times New Roman" w:hAnsi="Times New Roman" w:cs="Times New Roman"/>
          <w:sz w:val="18"/>
          <w:szCs w:val="18"/>
        </w:rPr>
        <w:t xml:space="preserve">actividades de aula que respondan a las características del </w:t>
      </w:r>
      <w:r w:rsidR="00E35A6E" w:rsidRPr="004F09EF">
        <w:rPr>
          <w:rFonts w:ascii="Times New Roman" w:hAnsi="Times New Roman" w:cs="Times New Roman"/>
          <w:sz w:val="18"/>
          <w:szCs w:val="18"/>
        </w:rPr>
        <w:t>alumnado</w:t>
      </w:r>
      <w:r w:rsidR="00DF70F1">
        <w:rPr>
          <w:rFonts w:ascii="Times New Roman" w:hAnsi="Times New Roman" w:cs="Times New Roman"/>
          <w:sz w:val="18"/>
          <w:szCs w:val="18"/>
        </w:rPr>
        <w:t xml:space="preserve"> universitario actual</w:t>
      </w:r>
      <w:r>
        <w:rPr>
          <w:rFonts w:ascii="Times New Roman" w:hAnsi="Times New Roman" w:cs="Times New Roman"/>
          <w:sz w:val="18"/>
          <w:szCs w:val="18"/>
        </w:rPr>
        <w:t>, fijando la mirada en lograr un diseño de actividades</w:t>
      </w:r>
      <w:r w:rsidRPr="0083008D">
        <w:rPr>
          <w:rFonts w:ascii="Times New Roman" w:hAnsi="Times New Roman" w:cs="Times New Roman"/>
          <w:sz w:val="18"/>
          <w:szCs w:val="18"/>
        </w:rPr>
        <w:t xml:space="preserve"> </w:t>
      </w:r>
      <w:r>
        <w:rPr>
          <w:rFonts w:ascii="Times New Roman" w:hAnsi="Times New Roman" w:cs="Times New Roman"/>
          <w:sz w:val="18"/>
          <w:szCs w:val="18"/>
        </w:rPr>
        <w:t>didácticas de</w:t>
      </w:r>
      <w:r w:rsidRPr="004F09EF">
        <w:rPr>
          <w:rFonts w:ascii="Times New Roman" w:hAnsi="Times New Roman" w:cs="Times New Roman"/>
          <w:sz w:val="18"/>
          <w:szCs w:val="18"/>
        </w:rPr>
        <w:t xml:space="preserve"> calidad</w:t>
      </w:r>
      <w:r>
        <w:rPr>
          <w:rFonts w:ascii="Times New Roman" w:hAnsi="Times New Roman" w:cs="Times New Roman"/>
          <w:sz w:val="18"/>
          <w:szCs w:val="18"/>
        </w:rPr>
        <w:t>.</w:t>
      </w:r>
    </w:p>
    <w:p w:rsidR="007415F0" w:rsidRPr="004F09EF" w:rsidRDefault="007415F0" w:rsidP="007415F0">
      <w:pPr>
        <w:spacing w:after="0" w:line="240" w:lineRule="auto"/>
        <w:jc w:val="both"/>
        <w:rPr>
          <w:rFonts w:ascii="Times New Roman" w:hAnsi="Times New Roman" w:cs="Times New Roman"/>
          <w:sz w:val="18"/>
          <w:szCs w:val="18"/>
        </w:rPr>
      </w:pPr>
    </w:p>
    <w:p w:rsidR="000B19DD" w:rsidRPr="004F09EF" w:rsidRDefault="000B19DD" w:rsidP="007415F0">
      <w:pPr>
        <w:spacing w:after="0" w:line="240" w:lineRule="auto"/>
        <w:jc w:val="both"/>
        <w:rPr>
          <w:rFonts w:ascii="Times New Roman" w:hAnsi="Times New Roman" w:cs="Times New Roman"/>
          <w:bCs/>
          <w:sz w:val="18"/>
          <w:szCs w:val="18"/>
        </w:rPr>
      </w:pPr>
    </w:p>
    <w:p w:rsidR="00563D48" w:rsidRPr="00C47FC3" w:rsidRDefault="00084ABC" w:rsidP="00D852CC">
      <w:pPr>
        <w:pStyle w:val="Ttulo4"/>
        <w:spacing w:before="0" w:line="240" w:lineRule="auto"/>
        <w:jc w:val="both"/>
        <w:rPr>
          <w:rFonts w:ascii="Times New Roman" w:hAnsi="Times New Roman" w:cs="Times New Roman"/>
          <w:i w:val="0"/>
          <w:color w:val="auto"/>
          <w:sz w:val="18"/>
          <w:szCs w:val="18"/>
        </w:rPr>
      </w:pPr>
      <w:r>
        <w:rPr>
          <w:rFonts w:ascii="Times New Roman" w:hAnsi="Times New Roman" w:cs="Times New Roman"/>
          <w:i w:val="0"/>
          <w:color w:val="auto"/>
          <w:sz w:val="18"/>
          <w:szCs w:val="18"/>
        </w:rPr>
        <w:t>REFERENCIAS BIBLIOGRÁFICAS</w:t>
      </w:r>
      <w:r w:rsidR="00563D48" w:rsidRPr="00C47FC3">
        <w:rPr>
          <w:rFonts w:ascii="Times New Roman" w:hAnsi="Times New Roman" w:cs="Times New Roman"/>
          <w:i w:val="0"/>
          <w:color w:val="auto"/>
          <w:sz w:val="18"/>
          <w:szCs w:val="18"/>
        </w:rPr>
        <w:t>:</w:t>
      </w:r>
    </w:p>
    <w:p w:rsidR="00563D48" w:rsidRPr="00D852CC" w:rsidRDefault="00563D48" w:rsidP="00D852CC">
      <w:pPr>
        <w:spacing w:after="0" w:line="240" w:lineRule="auto"/>
        <w:jc w:val="both"/>
        <w:rPr>
          <w:rFonts w:ascii="Times New Roman" w:hAnsi="Times New Roman" w:cs="Times New Roman"/>
          <w:sz w:val="18"/>
          <w:szCs w:val="18"/>
        </w:rPr>
      </w:pPr>
    </w:p>
    <w:p w:rsidR="000E13F7" w:rsidRPr="00D852CC" w:rsidRDefault="00340B69" w:rsidP="00D852CC">
      <w:pPr>
        <w:autoSpaceDE w:val="0"/>
        <w:autoSpaceDN w:val="0"/>
        <w:adjustRightInd w:val="0"/>
        <w:spacing w:after="0" w:line="240" w:lineRule="auto"/>
        <w:jc w:val="both"/>
        <w:rPr>
          <w:rFonts w:ascii="Times New Roman" w:hAnsi="Times New Roman" w:cs="Times New Roman"/>
          <w:sz w:val="18"/>
          <w:szCs w:val="18"/>
        </w:rPr>
      </w:pPr>
      <w:r w:rsidRPr="00D852CC">
        <w:rPr>
          <w:rFonts w:ascii="Times New Roman" w:hAnsi="Times New Roman" w:cs="Times New Roman"/>
          <w:sz w:val="18"/>
          <w:szCs w:val="18"/>
        </w:rPr>
        <w:t xml:space="preserve">ÁREA, M. </w:t>
      </w:r>
      <w:r w:rsidR="00414B83" w:rsidRPr="00D852CC">
        <w:rPr>
          <w:rFonts w:ascii="Times New Roman" w:hAnsi="Times New Roman" w:cs="Times New Roman"/>
          <w:sz w:val="18"/>
          <w:szCs w:val="18"/>
        </w:rPr>
        <w:t xml:space="preserve">(2009). </w:t>
      </w:r>
      <w:r w:rsidR="00563D48" w:rsidRPr="00D852CC">
        <w:rPr>
          <w:rFonts w:ascii="Times New Roman" w:hAnsi="Times New Roman" w:cs="Times New Roman"/>
          <w:sz w:val="18"/>
          <w:szCs w:val="18"/>
        </w:rPr>
        <w:t xml:space="preserve">Introducción a la Tecnología Educativa. </w:t>
      </w:r>
      <w:r w:rsidR="000C5C1F" w:rsidRPr="00D852CC">
        <w:rPr>
          <w:rFonts w:ascii="Times New Roman" w:hAnsi="Times New Roman" w:cs="Times New Roman"/>
          <w:sz w:val="18"/>
          <w:szCs w:val="18"/>
        </w:rPr>
        <w:t>Documento online:</w:t>
      </w:r>
    </w:p>
    <w:p w:rsidR="00563D48" w:rsidRPr="00DE36CA" w:rsidRDefault="001B4980" w:rsidP="00D852CC">
      <w:pPr>
        <w:autoSpaceDE w:val="0"/>
        <w:autoSpaceDN w:val="0"/>
        <w:adjustRightInd w:val="0"/>
        <w:spacing w:after="0" w:line="240" w:lineRule="auto"/>
        <w:jc w:val="both"/>
        <w:rPr>
          <w:rFonts w:ascii="Times New Roman" w:hAnsi="Times New Roman" w:cs="Times New Roman"/>
          <w:sz w:val="18"/>
          <w:szCs w:val="18"/>
        </w:rPr>
      </w:pPr>
      <w:hyperlink r:id="rId10" w:history="1">
        <w:r w:rsidR="000C5C1F" w:rsidRPr="00DE36CA">
          <w:rPr>
            <w:rStyle w:val="Hipervnculo"/>
            <w:rFonts w:ascii="Times New Roman" w:hAnsi="Times New Roman" w:cs="Times New Roman"/>
            <w:color w:val="auto"/>
            <w:sz w:val="18"/>
            <w:szCs w:val="18"/>
            <w:u w:val="none"/>
          </w:rPr>
          <w:t>http://www.bibliotecalibre.org/bitstream/001/415/5/Introducci%C3%B3n%20a%20la%20tecnolog%C3%ADa%20educativa.pdf</w:t>
        </w:r>
      </w:hyperlink>
    </w:p>
    <w:p w:rsidR="000C5C1F" w:rsidRPr="00D852CC" w:rsidRDefault="000C5C1F" w:rsidP="00D852CC">
      <w:pPr>
        <w:autoSpaceDE w:val="0"/>
        <w:autoSpaceDN w:val="0"/>
        <w:adjustRightInd w:val="0"/>
        <w:spacing w:after="0" w:line="240" w:lineRule="auto"/>
        <w:jc w:val="both"/>
        <w:rPr>
          <w:rFonts w:ascii="Times New Roman" w:hAnsi="Times New Roman" w:cs="Times New Roman"/>
          <w:sz w:val="18"/>
          <w:szCs w:val="18"/>
        </w:rPr>
      </w:pPr>
    </w:p>
    <w:p w:rsidR="000C5C1F" w:rsidRPr="00D852CC" w:rsidRDefault="000C5C1F" w:rsidP="00D852CC">
      <w:pPr>
        <w:autoSpaceDE w:val="0"/>
        <w:autoSpaceDN w:val="0"/>
        <w:adjustRightInd w:val="0"/>
        <w:spacing w:after="0" w:line="240" w:lineRule="auto"/>
        <w:jc w:val="both"/>
        <w:rPr>
          <w:rFonts w:ascii="Times New Roman" w:hAnsi="Times New Roman" w:cs="Times New Roman"/>
          <w:sz w:val="18"/>
          <w:szCs w:val="18"/>
          <w:lang w:val="en-US"/>
        </w:rPr>
      </w:pPr>
      <w:r w:rsidRPr="00D852CC">
        <w:rPr>
          <w:rFonts w:ascii="Times New Roman" w:hAnsi="Times New Roman" w:cs="Times New Roman"/>
          <w:sz w:val="18"/>
          <w:szCs w:val="18"/>
          <w:lang w:val="en-US"/>
        </w:rPr>
        <w:t>AUSUBEL, D. (1963). </w:t>
      </w:r>
      <w:r w:rsidRPr="00D852CC">
        <w:rPr>
          <w:rFonts w:ascii="Times New Roman" w:hAnsi="Times New Roman" w:cs="Times New Roman"/>
          <w:i/>
          <w:iCs/>
          <w:sz w:val="18"/>
          <w:szCs w:val="18"/>
          <w:lang w:val="en-US"/>
        </w:rPr>
        <w:t>The Psychology of Meaningful Verbal Learning</w:t>
      </w:r>
      <w:r w:rsidRPr="00D852CC">
        <w:rPr>
          <w:rFonts w:ascii="Times New Roman" w:hAnsi="Times New Roman" w:cs="Times New Roman"/>
          <w:sz w:val="18"/>
          <w:szCs w:val="18"/>
          <w:lang w:val="en-US"/>
        </w:rPr>
        <w:t xml:space="preserve">. New York: </w:t>
      </w:r>
      <w:proofErr w:type="spellStart"/>
      <w:r w:rsidRPr="00D852CC">
        <w:rPr>
          <w:rFonts w:ascii="Times New Roman" w:hAnsi="Times New Roman" w:cs="Times New Roman"/>
          <w:sz w:val="18"/>
          <w:szCs w:val="18"/>
          <w:lang w:val="en-US"/>
        </w:rPr>
        <w:t>Grune</w:t>
      </w:r>
      <w:proofErr w:type="spellEnd"/>
      <w:r w:rsidRPr="00D852CC">
        <w:rPr>
          <w:rFonts w:ascii="Times New Roman" w:hAnsi="Times New Roman" w:cs="Times New Roman"/>
          <w:sz w:val="18"/>
          <w:szCs w:val="18"/>
          <w:lang w:val="en-US"/>
        </w:rPr>
        <w:t xml:space="preserve"> &amp; Stratton.</w:t>
      </w:r>
    </w:p>
    <w:p w:rsidR="000C5C1F" w:rsidRPr="00D852CC" w:rsidRDefault="000C5C1F" w:rsidP="00D852CC">
      <w:pPr>
        <w:autoSpaceDE w:val="0"/>
        <w:autoSpaceDN w:val="0"/>
        <w:adjustRightInd w:val="0"/>
        <w:spacing w:after="0" w:line="240" w:lineRule="auto"/>
        <w:jc w:val="both"/>
        <w:rPr>
          <w:rFonts w:ascii="Times New Roman" w:hAnsi="Times New Roman" w:cs="Times New Roman"/>
          <w:sz w:val="18"/>
          <w:szCs w:val="18"/>
          <w:lang w:val="en-US"/>
        </w:rPr>
      </w:pPr>
    </w:p>
    <w:p w:rsidR="00117DB3" w:rsidRPr="00D852CC" w:rsidRDefault="00117DB3" w:rsidP="00D852CC">
      <w:pPr>
        <w:spacing w:after="0" w:line="240" w:lineRule="auto"/>
        <w:jc w:val="both"/>
        <w:rPr>
          <w:rFonts w:ascii="Times New Roman" w:hAnsi="Times New Roman" w:cs="Times New Roman"/>
          <w:sz w:val="18"/>
          <w:szCs w:val="18"/>
        </w:rPr>
      </w:pPr>
      <w:r w:rsidRPr="00D852CC">
        <w:rPr>
          <w:rFonts w:ascii="Times New Roman" w:hAnsi="Times New Roman" w:cs="Times New Roman"/>
          <w:sz w:val="18"/>
          <w:szCs w:val="18"/>
          <w:lang w:val="en-US"/>
        </w:rPr>
        <w:t xml:space="preserve">BALANSKAT, A., BLAMIRE, R. Y KEFALA, S. (2006). </w:t>
      </w:r>
      <w:r w:rsidRPr="00D852CC">
        <w:rPr>
          <w:rFonts w:ascii="Times New Roman" w:hAnsi="Times New Roman" w:cs="Times New Roman"/>
          <w:i/>
          <w:iCs/>
          <w:sz w:val="18"/>
          <w:szCs w:val="18"/>
          <w:lang w:val="en-US"/>
        </w:rPr>
        <w:t>The ICT Impact Report. A review of studies of ICT impact on schools in Europe</w:t>
      </w:r>
      <w:r w:rsidRPr="00D852CC">
        <w:rPr>
          <w:rFonts w:ascii="Times New Roman" w:hAnsi="Times New Roman" w:cs="Times New Roman"/>
          <w:sz w:val="18"/>
          <w:szCs w:val="18"/>
          <w:lang w:val="en-US"/>
        </w:rPr>
        <w:t xml:space="preserve">. </w:t>
      </w:r>
      <w:proofErr w:type="spellStart"/>
      <w:r w:rsidRPr="00D852CC">
        <w:rPr>
          <w:rFonts w:ascii="Times New Roman" w:hAnsi="Times New Roman" w:cs="Times New Roman"/>
          <w:sz w:val="18"/>
          <w:szCs w:val="18"/>
        </w:rPr>
        <w:t>European</w:t>
      </w:r>
      <w:proofErr w:type="spellEnd"/>
      <w:r w:rsidRPr="00D852CC">
        <w:rPr>
          <w:rFonts w:ascii="Times New Roman" w:hAnsi="Times New Roman" w:cs="Times New Roman"/>
          <w:sz w:val="18"/>
          <w:szCs w:val="18"/>
        </w:rPr>
        <w:t xml:space="preserve"> </w:t>
      </w:r>
      <w:proofErr w:type="spellStart"/>
      <w:r w:rsidRPr="00D852CC">
        <w:rPr>
          <w:rFonts w:ascii="Times New Roman" w:hAnsi="Times New Roman" w:cs="Times New Roman"/>
          <w:sz w:val="18"/>
          <w:szCs w:val="18"/>
        </w:rPr>
        <w:t>Schoolnet</w:t>
      </w:r>
      <w:proofErr w:type="spellEnd"/>
      <w:r w:rsidRPr="00D852CC">
        <w:rPr>
          <w:rFonts w:ascii="Times New Roman" w:hAnsi="Times New Roman" w:cs="Times New Roman"/>
          <w:sz w:val="18"/>
          <w:szCs w:val="18"/>
        </w:rPr>
        <w:t xml:space="preserve">, </w:t>
      </w:r>
      <w:proofErr w:type="spellStart"/>
      <w:r w:rsidRPr="00D852CC">
        <w:rPr>
          <w:rFonts w:ascii="Times New Roman" w:hAnsi="Times New Roman" w:cs="Times New Roman"/>
          <w:sz w:val="18"/>
          <w:szCs w:val="18"/>
        </w:rPr>
        <w:t>European</w:t>
      </w:r>
      <w:proofErr w:type="spellEnd"/>
      <w:r w:rsidRPr="00D852CC">
        <w:rPr>
          <w:rFonts w:ascii="Times New Roman" w:hAnsi="Times New Roman" w:cs="Times New Roman"/>
          <w:sz w:val="18"/>
          <w:szCs w:val="18"/>
        </w:rPr>
        <w:t xml:space="preserve"> </w:t>
      </w:r>
      <w:proofErr w:type="spellStart"/>
      <w:r w:rsidRPr="00D852CC">
        <w:rPr>
          <w:rFonts w:ascii="Times New Roman" w:hAnsi="Times New Roman" w:cs="Times New Roman"/>
          <w:sz w:val="18"/>
          <w:szCs w:val="18"/>
        </w:rPr>
        <w:t>Comission</w:t>
      </w:r>
      <w:proofErr w:type="spellEnd"/>
      <w:r w:rsidRPr="00D852CC">
        <w:rPr>
          <w:rFonts w:ascii="Times New Roman" w:hAnsi="Times New Roman" w:cs="Times New Roman"/>
          <w:sz w:val="18"/>
          <w:szCs w:val="18"/>
        </w:rPr>
        <w:t>. Disponible en  http.//ec.europa.eu/</w:t>
      </w:r>
      <w:proofErr w:type="spellStart"/>
      <w:r w:rsidRPr="00D852CC">
        <w:rPr>
          <w:rFonts w:ascii="Times New Roman" w:hAnsi="Times New Roman" w:cs="Times New Roman"/>
          <w:sz w:val="18"/>
          <w:szCs w:val="18"/>
        </w:rPr>
        <w:t>education</w:t>
      </w:r>
      <w:proofErr w:type="spellEnd"/>
      <w:r w:rsidRPr="00D852CC">
        <w:rPr>
          <w:rFonts w:ascii="Times New Roman" w:hAnsi="Times New Roman" w:cs="Times New Roman"/>
          <w:sz w:val="18"/>
          <w:szCs w:val="18"/>
        </w:rPr>
        <w:t>/</w:t>
      </w:r>
      <w:proofErr w:type="spellStart"/>
      <w:r w:rsidRPr="00D852CC">
        <w:rPr>
          <w:rFonts w:ascii="Times New Roman" w:hAnsi="Times New Roman" w:cs="Times New Roman"/>
          <w:sz w:val="18"/>
          <w:szCs w:val="18"/>
        </w:rPr>
        <w:t>doc</w:t>
      </w:r>
      <w:proofErr w:type="spellEnd"/>
      <w:r w:rsidRPr="00D852CC">
        <w:rPr>
          <w:rFonts w:ascii="Times New Roman" w:hAnsi="Times New Roman" w:cs="Times New Roman"/>
          <w:sz w:val="18"/>
          <w:szCs w:val="18"/>
        </w:rPr>
        <w:t>/-</w:t>
      </w:r>
      <w:proofErr w:type="spellStart"/>
      <w:r w:rsidRPr="00D852CC">
        <w:rPr>
          <w:rFonts w:ascii="Times New Roman" w:hAnsi="Times New Roman" w:cs="Times New Roman"/>
          <w:sz w:val="18"/>
          <w:szCs w:val="18"/>
        </w:rPr>
        <w:t>reports</w:t>
      </w:r>
      <w:proofErr w:type="spellEnd"/>
      <w:r w:rsidRPr="00D852CC">
        <w:rPr>
          <w:rFonts w:ascii="Times New Roman" w:hAnsi="Times New Roman" w:cs="Times New Roman"/>
          <w:sz w:val="18"/>
          <w:szCs w:val="18"/>
        </w:rPr>
        <w:t>/</w:t>
      </w:r>
      <w:proofErr w:type="spellStart"/>
      <w:r w:rsidRPr="00D852CC">
        <w:rPr>
          <w:rFonts w:ascii="Times New Roman" w:hAnsi="Times New Roman" w:cs="Times New Roman"/>
          <w:sz w:val="18"/>
          <w:szCs w:val="18"/>
        </w:rPr>
        <w:t>doc</w:t>
      </w:r>
      <w:proofErr w:type="spellEnd"/>
      <w:r w:rsidRPr="00D852CC">
        <w:rPr>
          <w:rFonts w:ascii="Times New Roman" w:hAnsi="Times New Roman" w:cs="Times New Roman"/>
          <w:sz w:val="18"/>
          <w:szCs w:val="18"/>
        </w:rPr>
        <w:t>/ictimpact.pdf.</w:t>
      </w:r>
    </w:p>
    <w:p w:rsidR="00563D48" w:rsidRPr="00D852CC" w:rsidRDefault="00563D48" w:rsidP="00D852CC">
      <w:pPr>
        <w:spacing w:after="0" w:line="240" w:lineRule="auto"/>
        <w:jc w:val="both"/>
        <w:rPr>
          <w:rFonts w:ascii="Times New Roman" w:hAnsi="Times New Roman" w:cs="Times New Roman"/>
          <w:sz w:val="18"/>
          <w:szCs w:val="18"/>
        </w:rPr>
      </w:pPr>
    </w:p>
    <w:p w:rsidR="00563D48" w:rsidRPr="00D852CC" w:rsidRDefault="00340B69" w:rsidP="00D852CC">
      <w:pPr>
        <w:spacing w:after="0" w:line="240" w:lineRule="auto"/>
        <w:jc w:val="both"/>
        <w:rPr>
          <w:rFonts w:ascii="Times New Roman" w:hAnsi="Times New Roman" w:cs="Times New Roman"/>
          <w:sz w:val="18"/>
          <w:szCs w:val="18"/>
        </w:rPr>
      </w:pPr>
      <w:r w:rsidRPr="00D852CC">
        <w:rPr>
          <w:rFonts w:ascii="Times New Roman" w:hAnsi="Times New Roman" w:cs="Times New Roman"/>
          <w:sz w:val="18"/>
          <w:szCs w:val="18"/>
        </w:rPr>
        <w:t>BOUSQUET, J.</w:t>
      </w:r>
      <w:r w:rsidR="0000719F" w:rsidRPr="00D852CC">
        <w:rPr>
          <w:rFonts w:ascii="Times New Roman" w:hAnsi="Times New Roman" w:cs="Times New Roman"/>
          <w:sz w:val="18"/>
          <w:szCs w:val="18"/>
        </w:rPr>
        <w:t xml:space="preserve"> </w:t>
      </w:r>
      <w:r w:rsidRPr="00D852CC">
        <w:rPr>
          <w:rFonts w:ascii="Times New Roman" w:hAnsi="Times New Roman" w:cs="Times New Roman"/>
          <w:sz w:val="18"/>
          <w:szCs w:val="18"/>
        </w:rPr>
        <w:t xml:space="preserve">(1971). </w:t>
      </w:r>
      <w:r w:rsidR="00563D48" w:rsidRPr="00D852CC">
        <w:rPr>
          <w:rFonts w:ascii="Times New Roman" w:hAnsi="Times New Roman" w:cs="Times New Roman"/>
          <w:sz w:val="18"/>
          <w:szCs w:val="18"/>
        </w:rPr>
        <w:t>“La formación del profesorado del S.XXI” Revi</w:t>
      </w:r>
      <w:r w:rsidR="00117DB3" w:rsidRPr="00D852CC">
        <w:rPr>
          <w:rFonts w:ascii="Times New Roman" w:hAnsi="Times New Roman" w:cs="Times New Roman"/>
          <w:sz w:val="18"/>
          <w:szCs w:val="18"/>
        </w:rPr>
        <w:t xml:space="preserve">sta de educación Madrid 1971, 215-216, </w:t>
      </w:r>
      <w:r w:rsidR="00563D48" w:rsidRPr="00D852CC">
        <w:rPr>
          <w:rFonts w:ascii="Times New Roman" w:hAnsi="Times New Roman" w:cs="Times New Roman"/>
          <w:sz w:val="18"/>
          <w:szCs w:val="18"/>
        </w:rPr>
        <w:t>63-73.</w:t>
      </w:r>
    </w:p>
    <w:p w:rsidR="00563D48" w:rsidRPr="00D852CC" w:rsidRDefault="00563D48" w:rsidP="00D852CC">
      <w:pPr>
        <w:spacing w:after="0" w:line="240" w:lineRule="auto"/>
        <w:jc w:val="both"/>
        <w:rPr>
          <w:rFonts w:ascii="Times New Roman" w:hAnsi="Times New Roman" w:cs="Times New Roman"/>
          <w:sz w:val="18"/>
          <w:szCs w:val="18"/>
        </w:rPr>
      </w:pPr>
    </w:p>
    <w:p w:rsidR="00563D48" w:rsidRPr="00D852CC" w:rsidRDefault="00563D48" w:rsidP="00D852CC">
      <w:pPr>
        <w:spacing w:after="0" w:line="240" w:lineRule="auto"/>
        <w:jc w:val="both"/>
        <w:rPr>
          <w:rFonts w:ascii="Times New Roman" w:hAnsi="Times New Roman" w:cs="Times New Roman"/>
          <w:sz w:val="18"/>
          <w:szCs w:val="18"/>
        </w:rPr>
      </w:pPr>
      <w:r w:rsidRPr="00D852CC">
        <w:rPr>
          <w:rFonts w:ascii="Times New Roman" w:hAnsi="Times New Roman" w:cs="Times New Roman"/>
          <w:sz w:val="18"/>
          <w:szCs w:val="18"/>
        </w:rPr>
        <w:lastRenderedPageBreak/>
        <w:t>CABERO, J. (</w:t>
      </w:r>
      <w:r w:rsidR="00D44B7E" w:rsidRPr="00D852CC">
        <w:rPr>
          <w:rFonts w:ascii="Times New Roman" w:hAnsi="Times New Roman" w:cs="Times New Roman"/>
          <w:sz w:val="18"/>
          <w:szCs w:val="18"/>
        </w:rPr>
        <w:t>1994).</w:t>
      </w:r>
      <w:r w:rsidRPr="00D852CC">
        <w:rPr>
          <w:rFonts w:ascii="Times New Roman" w:hAnsi="Times New Roman" w:cs="Times New Roman"/>
          <w:sz w:val="18"/>
          <w:szCs w:val="18"/>
        </w:rPr>
        <w:t xml:space="preserve"> Propuestas para la utilización del vídeo en los centros. En BALLESTA, j. (coord.): Enseñar con los medios de comunicación. Murcia: PPU: Diego Marín. 89-121.</w:t>
      </w:r>
    </w:p>
    <w:p w:rsidR="00563D48" w:rsidRPr="00D852CC" w:rsidRDefault="00563D48" w:rsidP="00D852CC">
      <w:pPr>
        <w:spacing w:after="0" w:line="240" w:lineRule="auto"/>
        <w:jc w:val="both"/>
        <w:rPr>
          <w:rFonts w:ascii="Times New Roman" w:hAnsi="Times New Roman" w:cs="Times New Roman"/>
          <w:sz w:val="18"/>
          <w:szCs w:val="18"/>
        </w:rPr>
      </w:pPr>
    </w:p>
    <w:p w:rsidR="00563D48" w:rsidRPr="00D852CC" w:rsidRDefault="00414B83" w:rsidP="00D852CC">
      <w:pPr>
        <w:spacing w:after="0" w:line="240" w:lineRule="auto"/>
        <w:jc w:val="both"/>
        <w:rPr>
          <w:rFonts w:ascii="Times New Roman" w:hAnsi="Times New Roman" w:cs="Times New Roman"/>
          <w:sz w:val="18"/>
          <w:szCs w:val="18"/>
        </w:rPr>
      </w:pPr>
      <w:r w:rsidRPr="00D852CC">
        <w:rPr>
          <w:rFonts w:ascii="Times New Roman" w:hAnsi="Times New Roman" w:cs="Times New Roman"/>
          <w:sz w:val="18"/>
          <w:szCs w:val="18"/>
        </w:rPr>
        <w:t>CABERO, J. (1999).</w:t>
      </w:r>
      <w:r w:rsidR="00563D48" w:rsidRPr="00D852CC">
        <w:rPr>
          <w:rFonts w:ascii="Times New Roman" w:hAnsi="Times New Roman" w:cs="Times New Roman"/>
          <w:sz w:val="18"/>
          <w:szCs w:val="18"/>
        </w:rPr>
        <w:t xml:space="preserve"> Tecnología Educativa, Madrid, Síntesis.</w:t>
      </w:r>
    </w:p>
    <w:p w:rsidR="0054462A" w:rsidRPr="00D852CC" w:rsidRDefault="0054462A" w:rsidP="00D852CC">
      <w:pPr>
        <w:spacing w:after="0" w:line="240" w:lineRule="auto"/>
        <w:jc w:val="both"/>
        <w:rPr>
          <w:rFonts w:ascii="Times New Roman" w:hAnsi="Times New Roman" w:cs="Times New Roman"/>
          <w:sz w:val="18"/>
          <w:szCs w:val="18"/>
        </w:rPr>
      </w:pPr>
      <w:r w:rsidRPr="00D852CC">
        <w:rPr>
          <w:rFonts w:ascii="Times New Roman" w:hAnsi="Times New Roman" w:cs="Times New Roman"/>
          <w:sz w:val="18"/>
          <w:szCs w:val="18"/>
          <w:lang w:val="es-ES_tradnl"/>
        </w:rPr>
        <w:t> </w:t>
      </w:r>
    </w:p>
    <w:p w:rsidR="00DE36CA" w:rsidRDefault="00F3147D" w:rsidP="00D852CC">
      <w:pPr>
        <w:spacing w:after="0" w:line="240" w:lineRule="auto"/>
        <w:jc w:val="both"/>
        <w:rPr>
          <w:rStyle w:val="apple-style-span"/>
          <w:rFonts w:ascii="Times New Roman" w:hAnsi="Times New Roman" w:cs="Times New Roman"/>
          <w:sz w:val="18"/>
          <w:szCs w:val="18"/>
        </w:rPr>
      </w:pPr>
      <w:r w:rsidRPr="00D852CC">
        <w:rPr>
          <w:rFonts w:ascii="Times New Roman" w:hAnsi="Times New Roman" w:cs="Times New Roman"/>
          <w:sz w:val="18"/>
          <w:szCs w:val="18"/>
        </w:rPr>
        <w:t xml:space="preserve">COLL, C. Y SOLÉ, I. (2001). </w:t>
      </w:r>
      <w:r w:rsidR="0054462A" w:rsidRPr="00D852CC">
        <w:rPr>
          <w:rFonts w:ascii="Times New Roman" w:hAnsi="Times New Roman" w:cs="Times New Roman"/>
          <w:bCs/>
          <w:sz w:val="18"/>
          <w:szCs w:val="18"/>
        </w:rPr>
        <w:t xml:space="preserve">Aprendizaje significativo y ayuda pedagógica. </w:t>
      </w:r>
      <w:r w:rsidR="0054462A" w:rsidRPr="00D852CC">
        <w:rPr>
          <w:rFonts w:ascii="Times New Roman" w:hAnsi="Times New Roman" w:cs="Times New Roman"/>
          <w:bCs/>
          <w:sz w:val="18"/>
          <w:szCs w:val="18"/>
          <w:lang w:val="es-ES_tradnl"/>
        </w:rPr>
        <w:t xml:space="preserve">Revista </w:t>
      </w:r>
      <w:proofErr w:type="spellStart"/>
      <w:r w:rsidR="0054462A" w:rsidRPr="00D852CC">
        <w:rPr>
          <w:rFonts w:ascii="Times New Roman" w:hAnsi="Times New Roman" w:cs="Times New Roman"/>
          <w:bCs/>
          <w:sz w:val="18"/>
          <w:szCs w:val="18"/>
          <w:lang w:val="es-ES_tradnl"/>
        </w:rPr>
        <w:t>Candidus</w:t>
      </w:r>
      <w:proofErr w:type="spellEnd"/>
      <w:r w:rsidR="0054462A" w:rsidRPr="00D852CC">
        <w:rPr>
          <w:rFonts w:ascii="Times New Roman" w:hAnsi="Times New Roman" w:cs="Times New Roman"/>
          <w:bCs/>
          <w:sz w:val="18"/>
          <w:szCs w:val="18"/>
          <w:lang w:val="es-ES_tradnl"/>
        </w:rPr>
        <w:t xml:space="preserve">, </w:t>
      </w:r>
      <w:r w:rsidR="0054462A" w:rsidRPr="00D852CC">
        <w:rPr>
          <w:rFonts w:ascii="Times New Roman" w:hAnsi="Times New Roman" w:cs="Times New Roman"/>
          <w:bCs/>
          <w:sz w:val="18"/>
          <w:szCs w:val="18"/>
        </w:rPr>
        <w:t>15 - Mayo/Junio</w:t>
      </w:r>
      <w:r w:rsidR="0054462A" w:rsidRPr="00D852CC">
        <w:rPr>
          <w:rFonts w:ascii="Times New Roman" w:hAnsi="Times New Roman" w:cs="Times New Roman"/>
          <w:sz w:val="18"/>
          <w:szCs w:val="18"/>
        </w:rPr>
        <w:t xml:space="preserve">. </w:t>
      </w:r>
      <w:r w:rsidR="00563D48" w:rsidRPr="00D852CC">
        <w:rPr>
          <w:rStyle w:val="apple-style-span"/>
          <w:rFonts w:ascii="Times New Roman" w:hAnsi="Times New Roman" w:cs="Times New Roman"/>
          <w:sz w:val="18"/>
          <w:szCs w:val="18"/>
        </w:rPr>
        <w:t xml:space="preserve">Barcelona. </w:t>
      </w:r>
      <w:r w:rsidR="0054462A" w:rsidRPr="00D852CC">
        <w:rPr>
          <w:rStyle w:val="apple-style-span"/>
          <w:rFonts w:ascii="Times New Roman" w:hAnsi="Times New Roman" w:cs="Times New Roman"/>
          <w:sz w:val="18"/>
          <w:szCs w:val="18"/>
        </w:rPr>
        <w:t>Documento online:</w:t>
      </w:r>
    </w:p>
    <w:p w:rsidR="0054462A" w:rsidRPr="00D852CC" w:rsidRDefault="00EF7E9F" w:rsidP="00D852CC">
      <w:pPr>
        <w:spacing w:after="0" w:line="240" w:lineRule="auto"/>
        <w:jc w:val="both"/>
        <w:rPr>
          <w:rStyle w:val="apple-style-span"/>
          <w:rFonts w:ascii="Times New Roman" w:hAnsi="Times New Roman" w:cs="Times New Roman"/>
          <w:sz w:val="18"/>
          <w:szCs w:val="18"/>
        </w:rPr>
      </w:pPr>
      <w:r w:rsidRPr="00D852CC">
        <w:rPr>
          <w:rStyle w:val="apple-style-span"/>
          <w:rFonts w:ascii="Times New Roman" w:hAnsi="Times New Roman" w:cs="Times New Roman"/>
          <w:sz w:val="18"/>
          <w:szCs w:val="18"/>
        </w:rPr>
        <w:t>http://www.quadernsdigitals.net/datos_web/hemeroteca/r_38/nr_398/a_5480/5480.htm</w:t>
      </w:r>
    </w:p>
    <w:p w:rsidR="00563D48" w:rsidRPr="00D852CC" w:rsidRDefault="00563D48" w:rsidP="00D852CC">
      <w:pPr>
        <w:spacing w:after="0" w:line="240" w:lineRule="auto"/>
        <w:jc w:val="both"/>
        <w:rPr>
          <w:rFonts w:ascii="Times New Roman" w:hAnsi="Times New Roman" w:cs="Times New Roman"/>
          <w:sz w:val="18"/>
          <w:szCs w:val="18"/>
        </w:rPr>
      </w:pPr>
    </w:p>
    <w:p w:rsidR="00563D48" w:rsidRPr="00D852CC" w:rsidRDefault="000E13F7" w:rsidP="00D852CC">
      <w:pPr>
        <w:spacing w:after="0" w:line="240" w:lineRule="auto"/>
        <w:jc w:val="both"/>
        <w:rPr>
          <w:rStyle w:val="apple-style-span"/>
          <w:rFonts w:ascii="Times New Roman" w:hAnsi="Times New Roman" w:cs="Times New Roman"/>
          <w:sz w:val="18"/>
          <w:szCs w:val="18"/>
        </w:rPr>
      </w:pPr>
      <w:r w:rsidRPr="00D852CC">
        <w:rPr>
          <w:rFonts w:ascii="Times New Roman" w:hAnsi="Times New Roman" w:cs="Times New Roman"/>
          <w:sz w:val="18"/>
          <w:szCs w:val="18"/>
        </w:rPr>
        <w:t xml:space="preserve">COLOM, A. SUREDA, J. Y SALINAS J. </w:t>
      </w:r>
      <w:r w:rsidR="00414B83" w:rsidRPr="00D852CC">
        <w:rPr>
          <w:rFonts w:ascii="Times New Roman" w:hAnsi="Times New Roman" w:cs="Times New Roman"/>
          <w:sz w:val="18"/>
          <w:szCs w:val="18"/>
        </w:rPr>
        <w:t>(1988).</w:t>
      </w:r>
      <w:r w:rsidR="00563D48" w:rsidRPr="00D852CC">
        <w:rPr>
          <w:rFonts w:ascii="Times New Roman" w:hAnsi="Times New Roman" w:cs="Times New Roman"/>
          <w:sz w:val="18"/>
          <w:szCs w:val="18"/>
        </w:rPr>
        <w:t xml:space="preserve"> Tecnología y Medios Educativos. Cincel S.A. 1988, Madrid.</w:t>
      </w:r>
    </w:p>
    <w:p w:rsidR="00563D48" w:rsidRPr="00D852CC" w:rsidRDefault="00563D48" w:rsidP="00D852CC">
      <w:pPr>
        <w:spacing w:after="0" w:line="240" w:lineRule="auto"/>
        <w:jc w:val="both"/>
        <w:rPr>
          <w:rStyle w:val="apple-style-span"/>
          <w:rFonts w:ascii="Times New Roman" w:hAnsi="Times New Roman" w:cs="Times New Roman"/>
          <w:sz w:val="18"/>
          <w:szCs w:val="18"/>
        </w:rPr>
      </w:pPr>
    </w:p>
    <w:p w:rsidR="00563D48" w:rsidRPr="00D852CC" w:rsidRDefault="000E13F7" w:rsidP="00D852CC">
      <w:pPr>
        <w:spacing w:after="0" w:line="240" w:lineRule="auto"/>
        <w:jc w:val="both"/>
        <w:rPr>
          <w:rFonts w:ascii="Times New Roman" w:hAnsi="Times New Roman" w:cs="Times New Roman"/>
          <w:sz w:val="18"/>
          <w:szCs w:val="18"/>
        </w:rPr>
      </w:pPr>
      <w:r w:rsidRPr="00D852CC">
        <w:rPr>
          <w:rFonts w:ascii="Times New Roman" w:hAnsi="Times New Roman" w:cs="Times New Roman"/>
          <w:sz w:val="18"/>
          <w:szCs w:val="18"/>
        </w:rPr>
        <w:t xml:space="preserve">COMUZZI, I. (2002). </w:t>
      </w:r>
      <w:r w:rsidR="00563D48" w:rsidRPr="00D852CC">
        <w:rPr>
          <w:rFonts w:ascii="Times New Roman" w:hAnsi="Times New Roman" w:cs="Times New Roman"/>
          <w:sz w:val="18"/>
          <w:szCs w:val="18"/>
        </w:rPr>
        <w:t>“Tecnologías de la comunicación en la formación docente”, Comunicar 1</w:t>
      </w:r>
      <w:r w:rsidRPr="00D852CC">
        <w:rPr>
          <w:rFonts w:ascii="Times New Roman" w:hAnsi="Times New Roman" w:cs="Times New Roman"/>
          <w:sz w:val="18"/>
          <w:szCs w:val="18"/>
        </w:rPr>
        <w:t>9, 2002,</w:t>
      </w:r>
      <w:r w:rsidR="00563D48" w:rsidRPr="00D852CC">
        <w:rPr>
          <w:rFonts w:ascii="Times New Roman" w:hAnsi="Times New Roman" w:cs="Times New Roman"/>
          <w:sz w:val="18"/>
          <w:szCs w:val="18"/>
        </w:rPr>
        <w:t xml:space="preserve"> 141-146.</w:t>
      </w:r>
    </w:p>
    <w:p w:rsidR="00563D48" w:rsidRPr="00D852CC" w:rsidRDefault="00563D48" w:rsidP="00D852CC">
      <w:pPr>
        <w:spacing w:after="0" w:line="240" w:lineRule="auto"/>
        <w:jc w:val="both"/>
        <w:rPr>
          <w:rFonts w:ascii="Times New Roman" w:hAnsi="Times New Roman" w:cs="Times New Roman"/>
          <w:sz w:val="18"/>
          <w:szCs w:val="18"/>
        </w:rPr>
      </w:pPr>
    </w:p>
    <w:p w:rsidR="00563D48" w:rsidRPr="00D852CC" w:rsidRDefault="000E13F7" w:rsidP="00D852CC">
      <w:pPr>
        <w:spacing w:after="0" w:line="240" w:lineRule="auto"/>
        <w:jc w:val="both"/>
        <w:rPr>
          <w:rFonts w:ascii="Times New Roman" w:hAnsi="Times New Roman" w:cs="Times New Roman"/>
          <w:sz w:val="18"/>
          <w:szCs w:val="18"/>
        </w:rPr>
      </w:pPr>
      <w:r w:rsidRPr="00D852CC">
        <w:rPr>
          <w:rFonts w:ascii="Times New Roman" w:hAnsi="Times New Roman" w:cs="Times New Roman"/>
          <w:noProof/>
          <w:sz w:val="18"/>
          <w:szCs w:val="18"/>
        </w:rPr>
        <w:t>DOMINGO, M. Y FUENTES, M</w:t>
      </w:r>
      <w:r w:rsidR="00414B83" w:rsidRPr="00D852CC">
        <w:rPr>
          <w:rFonts w:ascii="Times New Roman" w:hAnsi="Times New Roman" w:cs="Times New Roman"/>
          <w:noProof/>
          <w:sz w:val="18"/>
          <w:szCs w:val="18"/>
        </w:rPr>
        <w:t>. (2010).</w:t>
      </w:r>
      <w:r w:rsidR="00563D48" w:rsidRPr="00D852CC">
        <w:rPr>
          <w:rFonts w:ascii="Times New Roman" w:hAnsi="Times New Roman" w:cs="Times New Roman"/>
          <w:noProof/>
          <w:sz w:val="18"/>
          <w:szCs w:val="18"/>
        </w:rPr>
        <w:t xml:space="preserve"> “Innovación educativa: Experimentar con las TIC y reflexionar sobre s</w:t>
      </w:r>
      <w:r w:rsidRPr="00D852CC">
        <w:rPr>
          <w:rFonts w:ascii="Times New Roman" w:hAnsi="Times New Roman" w:cs="Times New Roman"/>
          <w:noProof/>
          <w:sz w:val="18"/>
          <w:szCs w:val="18"/>
        </w:rPr>
        <w:t xml:space="preserve">u uso”, Pixel Bit 36, </w:t>
      </w:r>
      <w:r w:rsidR="00563D48" w:rsidRPr="00D852CC">
        <w:rPr>
          <w:rFonts w:ascii="Times New Roman" w:hAnsi="Times New Roman" w:cs="Times New Roman"/>
          <w:noProof/>
          <w:sz w:val="18"/>
          <w:szCs w:val="18"/>
        </w:rPr>
        <w:t>171-180)</w:t>
      </w:r>
      <w:r w:rsidRPr="00D852CC">
        <w:rPr>
          <w:rFonts w:ascii="Times New Roman" w:hAnsi="Times New Roman" w:cs="Times New Roman"/>
          <w:noProof/>
          <w:sz w:val="18"/>
          <w:szCs w:val="18"/>
        </w:rPr>
        <w:t>.</w:t>
      </w:r>
    </w:p>
    <w:p w:rsidR="00563D48" w:rsidRPr="00D852CC" w:rsidRDefault="00563D48" w:rsidP="00D852CC">
      <w:pPr>
        <w:spacing w:after="0" w:line="240" w:lineRule="auto"/>
        <w:jc w:val="both"/>
        <w:rPr>
          <w:rStyle w:val="apple-style-span"/>
          <w:rFonts w:ascii="Times New Roman" w:hAnsi="Times New Roman" w:cs="Times New Roman"/>
          <w:sz w:val="18"/>
          <w:szCs w:val="18"/>
        </w:rPr>
      </w:pPr>
    </w:p>
    <w:p w:rsidR="00563D48" w:rsidRPr="00D852CC" w:rsidRDefault="000E13F7" w:rsidP="00D852CC">
      <w:pPr>
        <w:spacing w:after="0" w:line="240" w:lineRule="auto"/>
        <w:jc w:val="both"/>
        <w:rPr>
          <w:rStyle w:val="apple-style-span"/>
          <w:rFonts w:ascii="Times New Roman" w:hAnsi="Times New Roman" w:cs="Times New Roman"/>
          <w:sz w:val="18"/>
          <w:szCs w:val="18"/>
        </w:rPr>
      </w:pPr>
      <w:r w:rsidRPr="00D852CC">
        <w:rPr>
          <w:rStyle w:val="apple-style-span"/>
          <w:rFonts w:ascii="Times New Roman" w:hAnsi="Times New Roman" w:cs="Times New Roman"/>
          <w:sz w:val="18"/>
          <w:szCs w:val="18"/>
        </w:rPr>
        <w:t xml:space="preserve">DUARTE, A. Y GUZMÁN, Mª D. </w:t>
      </w:r>
      <w:r w:rsidR="00563D48" w:rsidRPr="00D852CC">
        <w:rPr>
          <w:rStyle w:val="apple-style-span"/>
          <w:rFonts w:ascii="Times New Roman" w:hAnsi="Times New Roman" w:cs="Times New Roman"/>
          <w:sz w:val="18"/>
          <w:szCs w:val="18"/>
        </w:rPr>
        <w:t>(</w:t>
      </w:r>
      <w:r w:rsidRPr="00D852CC">
        <w:rPr>
          <w:rStyle w:val="apple-style-span"/>
          <w:rFonts w:ascii="Times New Roman" w:hAnsi="Times New Roman" w:cs="Times New Roman"/>
          <w:sz w:val="18"/>
          <w:szCs w:val="18"/>
        </w:rPr>
        <w:t>2011</w:t>
      </w:r>
      <w:r w:rsidR="00414B83" w:rsidRPr="00D852CC">
        <w:rPr>
          <w:rStyle w:val="apple-style-span"/>
          <w:rFonts w:ascii="Times New Roman" w:hAnsi="Times New Roman" w:cs="Times New Roman"/>
          <w:sz w:val="18"/>
          <w:szCs w:val="18"/>
        </w:rPr>
        <w:t>).</w:t>
      </w:r>
      <w:r w:rsidR="00563D48" w:rsidRPr="00D852CC">
        <w:rPr>
          <w:rStyle w:val="apple-style-span"/>
          <w:rFonts w:ascii="Times New Roman" w:hAnsi="Times New Roman" w:cs="Times New Roman"/>
          <w:sz w:val="18"/>
          <w:szCs w:val="18"/>
        </w:rPr>
        <w:t xml:space="preserve"> “</w:t>
      </w:r>
      <w:r w:rsidR="00563D48" w:rsidRPr="00D852CC">
        <w:rPr>
          <w:rFonts w:ascii="Times New Roman" w:hAnsi="Times New Roman" w:cs="Times New Roman"/>
          <w:i/>
          <w:sz w:val="18"/>
          <w:szCs w:val="18"/>
        </w:rPr>
        <w:t>Las TIC en los centros educativos andaluces. Planes y programas</w:t>
      </w:r>
      <w:r w:rsidR="00563D48" w:rsidRPr="00D852CC">
        <w:rPr>
          <w:rFonts w:ascii="Times New Roman" w:hAnsi="Times New Roman" w:cs="Times New Roman"/>
          <w:sz w:val="18"/>
          <w:szCs w:val="18"/>
        </w:rPr>
        <w:t xml:space="preserve">”. Tecnologías de la Información y la Comunicación para la Innovación Educativa. </w:t>
      </w:r>
    </w:p>
    <w:p w:rsidR="001B1993" w:rsidRPr="00D852CC" w:rsidRDefault="001B1993" w:rsidP="00D852CC">
      <w:pPr>
        <w:pStyle w:val="NormalWeb"/>
        <w:spacing w:before="0" w:beforeAutospacing="0" w:after="0" w:afterAutospacing="0"/>
        <w:jc w:val="both"/>
        <w:rPr>
          <w:sz w:val="18"/>
          <w:szCs w:val="18"/>
        </w:rPr>
      </w:pPr>
    </w:p>
    <w:p w:rsidR="001B1993" w:rsidRPr="00D852CC" w:rsidRDefault="001B1993" w:rsidP="00D852CC">
      <w:pPr>
        <w:pStyle w:val="NormalWeb"/>
        <w:spacing w:before="0" w:beforeAutospacing="0" w:after="0" w:afterAutospacing="0"/>
        <w:jc w:val="both"/>
        <w:rPr>
          <w:sz w:val="18"/>
          <w:szCs w:val="18"/>
        </w:rPr>
      </w:pPr>
      <w:r w:rsidRPr="00D852CC">
        <w:rPr>
          <w:sz w:val="18"/>
          <w:szCs w:val="18"/>
        </w:rPr>
        <w:t>GAGNÉ, R. (1970). Las condiciones del aprendizaje. Aguilar. Madrid.</w:t>
      </w:r>
    </w:p>
    <w:p w:rsidR="00853D5F" w:rsidRPr="00D852CC" w:rsidRDefault="00853D5F" w:rsidP="00D852CC">
      <w:pPr>
        <w:pStyle w:val="NormalWeb"/>
        <w:spacing w:before="0" w:beforeAutospacing="0" w:after="0" w:afterAutospacing="0"/>
        <w:jc w:val="both"/>
        <w:rPr>
          <w:sz w:val="18"/>
          <w:szCs w:val="18"/>
        </w:rPr>
      </w:pPr>
    </w:p>
    <w:p w:rsidR="00853D5F" w:rsidRPr="00D852CC" w:rsidRDefault="00853D5F" w:rsidP="00D852CC">
      <w:pPr>
        <w:pStyle w:val="NormalWeb"/>
        <w:spacing w:before="0" w:beforeAutospacing="0" w:after="0" w:afterAutospacing="0"/>
        <w:jc w:val="both"/>
        <w:rPr>
          <w:sz w:val="18"/>
          <w:szCs w:val="18"/>
        </w:rPr>
      </w:pPr>
      <w:r w:rsidRPr="00D852CC">
        <w:rPr>
          <w:sz w:val="18"/>
          <w:szCs w:val="18"/>
        </w:rPr>
        <w:t xml:space="preserve">GERVER, R. (2010). La nueva educación según Richard </w:t>
      </w:r>
      <w:proofErr w:type="spellStart"/>
      <w:r w:rsidRPr="00D852CC">
        <w:rPr>
          <w:sz w:val="18"/>
          <w:szCs w:val="18"/>
        </w:rPr>
        <w:t>Gerver</w:t>
      </w:r>
      <w:proofErr w:type="spellEnd"/>
      <w:r w:rsidRPr="00D852CC">
        <w:rPr>
          <w:sz w:val="18"/>
          <w:szCs w:val="18"/>
        </w:rPr>
        <w:t>. En REDES. TVE.</w:t>
      </w:r>
    </w:p>
    <w:p w:rsidR="00853D5F" w:rsidRPr="00D852CC" w:rsidRDefault="00853D5F" w:rsidP="00D852CC">
      <w:pPr>
        <w:pStyle w:val="NormalWeb"/>
        <w:spacing w:before="0" w:beforeAutospacing="0" w:after="0" w:afterAutospacing="0"/>
        <w:jc w:val="both"/>
        <w:rPr>
          <w:sz w:val="18"/>
          <w:szCs w:val="18"/>
        </w:rPr>
      </w:pPr>
      <w:r w:rsidRPr="00D852CC">
        <w:rPr>
          <w:sz w:val="18"/>
          <w:szCs w:val="18"/>
        </w:rPr>
        <w:t>(http://www.rtve.es/television/20101213/crear-hoy-escuelas-manana/385896.shtml)</w:t>
      </w:r>
    </w:p>
    <w:p w:rsidR="00563D48" w:rsidRPr="00D852CC" w:rsidRDefault="00563D48" w:rsidP="00D852CC">
      <w:pPr>
        <w:spacing w:after="0" w:line="240" w:lineRule="auto"/>
        <w:jc w:val="both"/>
        <w:rPr>
          <w:rFonts w:ascii="Times New Roman" w:hAnsi="Times New Roman" w:cs="Times New Roman"/>
          <w:sz w:val="18"/>
          <w:szCs w:val="18"/>
        </w:rPr>
      </w:pPr>
    </w:p>
    <w:p w:rsidR="00563D48" w:rsidRDefault="00A94BCE" w:rsidP="00D852CC">
      <w:pPr>
        <w:spacing w:after="0" w:line="240" w:lineRule="auto"/>
        <w:jc w:val="both"/>
        <w:rPr>
          <w:rFonts w:ascii="Times New Roman" w:hAnsi="Times New Roman" w:cs="Times New Roman"/>
          <w:noProof/>
          <w:sz w:val="18"/>
          <w:szCs w:val="18"/>
        </w:rPr>
      </w:pPr>
      <w:r w:rsidRPr="00D852CC">
        <w:rPr>
          <w:rFonts w:ascii="Times New Roman" w:hAnsi="Times New Roman" w:cs="Times New Roman"/>
          <w:noProof/>
          <w:sz w:val="18"/>
          <w:szCs w:val="18"/>
        </w:rPr>
        <w:t>HINOJO, Fº. J. Y FERNÁNDEZ, F. (2002</w:t>
      </w:r>
      <w:r w:rsidR="003A36EC" w:rsidRPr="00D852CC">
        <w:rPr>
          <w:rFonts w:ascii="Times New Roman" w:hAnsi="Times New Roman" w:cs="Times New Roman"/>
          <w:noProof/>
          <w:sz w:val="18"/>
          <w:szCs w:val="18"/>
        </w:rPr>
        <w:t>).</w:t>
      </w:r>
      <w:r w:rsidR="00563D48" w:rsidRPr="00D852CC">
        <w:rPr>
          <w:rFonts w:ascii="Times New Roman" w:hAnsi="Times New Roman" w:cs="Times New Roman"/>
          <w:noProof/>
          <w:sz w:val="18"/>
          <w:szCs w:val="18"/>
        </w:rPr>
        <w:t xml:space="preserve"> “Diseño de escalas de actitudes para la formación del profesorado en tecnologías</w:t>
      </w:r>
      <w:r w:rsidR="001D70DF" w:rsidRPr="00D852CC">
        <w:rPr>
          <w:rFonts w:ascii="Times New Roman" w:hAnsi="Times New Roman" w:cs="Times New Roman"/>
          <w:noProof/>
          <w:sz w:val="18"/>
          <w:szCs w:val="18"/>
        </w:rPr>
        <w:t>”. Comunicar, 19,</w:t>
      </w:r>
      <w:r w:rsidR="00563D48" w:rsidRPr="00D852CC">
        <w:rPr>
          <w:rFonts w:ascii="Times New Roman" w:hAnsi="Times New Roman" w:cs="Times New Roman"/>
          <w:noProof/>
          <w:sz w:val="18"/>
          <w:szCs w:val="18"/>
        </w:rPr>
        <w:t xml:space="preserve"> 120-125.</w:t>
      </w:r>
    </w:p>
    <w:p w:rsidR="006B5005" w:rsidRDefault="006B5005" w:rsidP="00D852CC">
      <w:pPr>
        <w:spacing w:after="0" w:line="240" w:lineRule="auto"/>
        <w:jc w:val="both"/>
        <w:rPr>
          <w:rFonts w:ascii="Times New Roman" w:hAnsi="Times New Roman" w:cs="Times New Roman"/>
          <w:noProof/>
          <w:sz w:val="18"/>
          <w:szCs w:val="18"/>
        </w:rPr>
      </w:pPr>
    </w:p>
    <w:p w:rsidR="006B5005" w:rsidRDefault="006B5005" w:rsidP="00D852CC">
      <w:pPr>
        <w:spacing w:after="0" w:line="240" w:lineRule="auto"/>
        <w:jc w:val="both"/>
        <w:rPr>
          <w:rFonts w:ascii="Times New Roman" w:hAnsi="Times New Roman" w:cs="Times New Roman"/>
          <w:bCs/>
          <w:noProof/>
          <w:sz w:val="18"/>
          <w:szCs w:val="18"/>
        </w:rPr>
      </w:pPr>
      <w:r w:rsidRPr="006B5005">
        <w:rPr>
          <w:rFonts w:ascii="Times New Roman" w:hAnsi="Times New Roman" w:cs="Times New Roman"/>
          <w:bCs/>
          <w:iCs/>
          <w:noProof/>
          <w:sz w:val="18"/>
          <w:szCs w:val="18"/>
        </w:rPr>
        <w:t>MARQUÈS</w:t>
      </w:r>
      <w:r>
        <w:rPr>
          <w:rFonts w:ascii="Times New Roman" w:hAnsi="Times New Roman" w:cs="Times New Roman"/>
          <w:bCs/>
          <w:iCs/>
          <w:noProof/>
          <w:sz w:val="18"/>
          <w:szCs w:val="18"/>
        </w:rPr>
        <w:t xml:space="preserve">, </w:t>
      </w:r>
      <w:r w:rsidRPr="006B5005">
        <w:rPr>
          <w:rFonts w:ascii="Times New Roman" w:hAnsi="Times New Roman" w:cs="Times New Roman"/>
          <w:bCs/>
          <w:iCs/>
          <w:noProof/>
          <w:sz w:val="18"/>
          <w:szCs w:val="18"/>
        </w:rPr>
        <w:t>P. (2005).</w:t>
      </w:r>
      <w:r>
        <w:rPr>
          <w:rFonts w:ascii="Times New Roman" w:hAnsi="Times New Roman" w:cs="Times New Roman"/>
          <w:bCs/>
          <w:i/>
          <w:iCs/>
          <w:noProof/>
          <w:sz w:val="18"/>
          <w:szCs w:val="18"/>
        </w:rPr>
        <w:t xml:space="preserve"> </w:t>
      </w:r>
      <w:r w:rsidRPr="006B5005">
        <w:rPr>
          <w:rFonts w:ascii="Times New Roman" w:hAnsi="Times New Roman" w:cs="Times New Roman"/>
          <w:bCs/>
          <w:iCs/>
          <w:noProof/>
          <w:sz w:val="18"/>
          <w:szCs w:val="18"/>
        </w:rPr>
        <w:t>Educación y Tecnología:</w:t>
      </w:r>
      <w:r>
        <w:rPr>
          <w:rFonts w:ascii="Times New Roman" w:hAnsi="Times New Roman" w:cs="Times New Roman"/>
          <w:bCs/>
          <w:iCs/>
          <w:noProof/>
          <w:sz w:val="18"/>
          <w:szCs w:val="18"/>
        </w:rPr>
        <w:t xml:space="preserve"> </w:t>
      </w:r>
      <w:r w:rsidRPr="006B5005">
        <w:rPr>
          <w:rFonts w:ascii="Times New Roman" w:hAnsi="Times New Roman" w:cs="Times New Roman"/>
          <w:bCs/>
          <w:iCs/>
          <w:noProof/>
          <w:sz w:val="18"/>
          <w:szCs w:val="18"/>
        </w:rPr>
        <w:t>uso pedagógico de las herramientas y ejemplos de buenas prácticas</w:t>
      </w:r>
      <w:r>
        <w:rPr>
          <w:rFonts w:ascii="Times New Roman" w:hAnsi="Times New Roman" w:cs="Times New Roman"/>
          <w:bCs/>
          <w:iCs/>
          <w:noProof/>
          <w:sz w:val="18"/>
          <w:szCs w:val="18"/>
        </w:rPr>
        <w:t xml:space="preserve">. </w:t>
      </w:r>
      <w:r w:rsidRPr="006B5005">
        <w:rPr>
          <w:rFonts w:ascii="Times New Roman" w:hAnsi="Times New Roman" w:cs="Times New Roman"/>
          <w:bCs/>
          <w:iCs/>
          <w:noProof/>
          <w:sz w:val="18"/>
          <w:szCs w:val="18"/>
        </w:rPr>
        <w:br/>
      </w:r>
      <w:r w:rsidRPr="006B5005">
        <w:rPr>
          <w:rFonts w:ascii="Times New Roman" w:hAnsi="Times New Roman" w:cs="Times New Roman"/>
          <w:bCs/>
          <w:noProof/>
          <w:sz w:val="18"/>
          <w:szCs w:val="18"/>
        </w:rPr>
        <w:t>Congreso EDUCARED Madrid, 3, 4 y 5 de noviembre</w:t>
      </w:r>
      <w:r>
        <w:rPr>
          <w:rFonts w:ascii="Times New Roman" w:hAnsi="Times New Roman" w:cs="Times New Roman"/>
          <w:bCs/>
          <w:noProof/>
          <w:sz w:val="18"/>
          <w:szCs w:val="18"/>
        </w:rPr>
        <w:t xml:space="preserve">. Documento online. </w:t>
      </w:r>
      <w:r w:rsidRPr="006B5005">
        <w:rPr>
          <w:rFonts w:ascii="Times New Roman" w:hAnsi="Times New Roman" w:cs="Times New Roman"/>
          <w:bCs/>
          <w:noProof/>
          <w:sz w:val="18"/>
          <w:szCs w:val="18"/>
        </w:rPr>
        <w:t>http://peremarques.net/educared.htm</w:t>
      </w:r>
    </w:p>
    <w:p w:rsidR="00563D48" w:rsidRPr="00D852CC" w:rsidRDefault="00563D48" w:rsidP="00D852CC">
      <w:pPr>
        <w:spacing w:after="0" w:line="240" w:lineRule="auto"/>
        <w:jc w:val="both"/>
        <w:rPr>
          <w:rFonts w:ascii="Times New Roman" w:hAnsi="Times New Roman" w:cs="Times New Roman"/>
          <w:sz w:val="18"/>
          <w:szCs w:val="18"/>
        </w:rPr>
      </w:pPr>
    </w:p>
    <w:p w:rsidR="00563D48" w:rsidRPr="00D852CC" w:rsidRDefault="009B6D13" w:rsidP="00D852CC">
      <w:pPr>
        <w:spacing w:after="0" w:line="240" w:lineRule="auto"/>
        <w:jc w:val="both"/>
        <w:rPr>
          <w:rFonts w:ascii="Times New Roman" w:hAnsi="Times New Roman" w:cs="Times New Roman"/>
          <w:sz w:val="18"/>
          <w:szCs w:val="18"/>
        </w:rPr>
      </w:pPr>
      <w:r w:rsidRPr="00D852CC">
        <w:rPr>
          <w:rFonts w:ascii="Times New Roman" w:hAnsi="Times New Roman" w:cs="Times New Roman"/>
          <w:sz w:val="18"/>
          <w:szCs w:val="18"/>
        </w:rPr>
        <w:t xml:space="preserve">MEDINA, A. </w:t>
      </w:r>
      <w:r w:rsidR="003A36EC" w:rsidRPr="00D852CC">
        <w:rPr>
          <w:rFonts w:ascii="Times New Roman" w:hAnsi="Times New Roman" w:cs="Times New Roman"/>
          <w:sz w:val="18"/>
          <w:szCs w:val="18"/>
        </w:rPr>
        <w:t>(1989).</w:t>
      </w:r>
      <w:r w:rsidR="00563D48" w:rsidRPr="00D852CC">
        <w:rPr>
          <w:rFonts w:ascii="Times New Roman" w:hAnsi="Times New Roman" w:cs="Times New Roman"/>
          <w:sz w:val="18"/>
          <w:szCs w:val="18"/>
        </w:rPr>
        <w:t xml:space="preserve"> La formación del profesorado en una sociedad tecnológica. Madrid. Cincel.</w:t>
      </w:r>
    </w:p>
    <w:p w:rsidR="009B6D13" w:rsidRPr="00D852CC" w:rsidRDefault="009B6D13" w:rsidP="00D852CC">
      <w:pPr>
        <w:spacing w:after="0" w:line="240" w:lineRule="auto"/>
        <w:jc w:val="both"/>
        <w:rPr>
          <w:rFonts w:ascii="Times New Roman" w:hAnsi="Times New Roman" w:cs="Times New Roman"/>
          <w:sz w:val="18"/>
          <w:szCs w:val="18"/>
        </w:rPr>
      </w:pPr>
    </w:p>
    <w:p w:rsidR="00563D48" w:rsidRPr="00D852CC" w:rsidRDefault="00527FF3" w:rsidP="00D852CC">
      <w:pPr>
        <w:spacing w:after="0" w:line="240" w:lineRule="auto"/>
        <w:jc w:val="both"/>
        <w:rPr>
          <w:rFonts w:ascii="Times New Roman" w:hAnsi="Times New Roman" w:cs="Times New Roman"/>
          <w:noProof/>
          <w:sz w:val="18"/>
          <w:szCs w:val="18"/>
        </w:rPr>
      </w:pPr>
      <w:r w:rsidRPr="00D852CC">
        <w:rPr>
          <w:rFonts w:ascii="Times New Roman" w:hAnsi="Times New Roman" w:cs="Times New Roman"/>
          <w:noProof/>
          <w:sz w:val="18"/>
          <w:szCs w:val="18"/>
        </w:rPr>
        <w:t xml:space="preserve">RUIZ, I., RUBIA, B., ANGUITA, R. Y FERNÁNDEZ, E. </w:t>
      </w:r>
      <w:r w:rsidR="003A36EC" w:rsidRPr="00D852CC">
        <w:rPr>
          <w:rFonts w:ascii="Times New Roman" w:hAnsi="Times New Roman" w:cs="Times New Roman"/>
          <w:noProof/>
          <w:sz w:val="18"/>
          <w:szCs w:val="18"/>
        </w:rPr>
        <w:t>(2010).</w:t>
      </w:r>
      <w:r w:rsidR="00563D48" w:rsidRPr="00D852CC">
        <w:rPr>
          <w:rFonts w:ascii="Times New Roman" w:hAnsi="Times New Roman" w:cs="Times New Roman"/>
          <w:noProof/>
          <w:sz w:val="18"/>
          <w:szCs w:val="18"/>
        </w:rPr>
        <w:t xml:space="preserve"> Formar al profesorado inicialmente en habilidades y competencias en TIC: perfiles de una experiencia colaborativa. Revista de Educaci</w:t>
      </w:r>
      <w:r w:rsidR="000E13F7" w:rsidRPr="00D852CC">
        <w:rPr>
          <w:rFonts w:ascii="Times New Roman" w:hAnsi="Times New Roman" w:cs="Times New Roman"/>
          <w:noProof/>
          <w:sz w:val="18"/>
          <w:szCs w:val="18"/>
        </w:rPr>
        <w:t xml:space="preserve">ón, 352. Mayo-Agosto, </w:t>
      </w:r>
      <w:r w:rsidR="00563D48" w:rsidRPr="00D852CC">
        <w:rPr>
          <w:rFonts w:ascii="Times New Roman" w:hAnsi="Times New Roman" w:cs="Times New Roman"/>
          <w:noProof/>
          <w:sz w:val="18"/>
          <w:szCs w:val="18"/>
        </w:rPr>
        <w:t>149-178.</w:t>
      </w:r>
      <w:r w:rsidRPr="00D852CC">
        <w:rPr>
          <w:rFonts w:ascii="Times New Roman" w:hAnsi="Times New Roman" w:cs="Times New Roman"/>
          <w:noProof/>
          <w:sz w:val="18"/>
          <w:szCs w:val="18"/>
        </w:rPr>
        <w:t xml:space="preserve"> </w:t>
      </w:r>
    </w:p>
    <w:p w:rsidR="00563D48" w:rsidRPr="00D852CC" w:rsidRDefault="00563D48" w:rsidP="00D852CC">
      <w:pPr>
        <w:autoSpaceDE w:val="0"/>
        <w:autoSpaceDN w:val="0"/>
        <w:adjustRightInd w:val="0"/>
        <w:spacing w:after="0" w:line="240" w:lineRule="auto"/>
        <w:jc w:val="both"/>
        <w:rPr>
          <w:rFonts w:ascii="Times New Roman" w:hAnsi="Times New Roman" w:cs="Times New Roman"/>
          <w:noProof/>
          <w:sz w:val="18"/>
          <w:szCs w:val="18"/>
        </w:rPr>
      </w:pPr>
    </w:p>
    <w:p w:rsidR="00563D48" w:rsidRPr="00D852CC" w:rsidRDefault="003A443A" w:rsidP="00D852CC">
      <w:pPr>
        <w:autoSpaceDE w:val="0"/>
        <w:autoSpaceDN w:val="0"/>
        <w:adjustRightInd w:val="0"/>
        <w:spacing w:after="0" w:line="240" w:lineRule="auto"/>
        <w:jc w:val="both"/>
        <w:rPr>
          <w:rFonts w:ascii="Times New Roman" w:hAnsi="Times New Roman" w:cs="Times New Roman"/>
          <w:noProof/>
          <w:sz w:val="18"/>
          <w:szCs w:val="18"/>
          <w:lang w:val="en-US"/>
        </w:rPr>
      </w:pPr>
      <w:r w:rsidRPr="00D852CC">
        <w:rPr>
          <w:rFonts w:ascii="Times New Roman" w:hAnsi="Times New Roman" w:cs="Times New Roman"/>
          <w:noProof/>
          <w:sz w:val="18"/>
          <w:szCs w:val="18"/>
        </w:rPr>
        <w:t xml:space="preserve">TELLO, J. Y AGUADED, J.I. (2009). </w:t>
      </w:r>
      <w:r w:rsidR="00563D48" w:rsidRPr="00D852CC">
        <w:rPr>
          <w:rFonts w:ascii="Times New Roman" w:hAnsi="Times New Roman" w:cs="Times New Roman"/>
          <w:noProof/>
          <w:sz w:val="18"/>
          <w:szCs w:val="18"/>
        </w:rPr>
        <w:t xml:space="preserve">“Desarrollo profesional docente ante los nuevos retos de las tecnologías de la información y la comunicación en los centros educativos”. </w:t>
      </w:r>
      <w:r w:rsidR="00563D48" w:rsidRPr="00D852CC">
        <w:rPr>
          <w:rFonts w:ascii="Times New Roman" w:hAnsi="Times New Roman" w:cs="Times New Roman"/>
          <w:i/>
          <w:noProof/>
          <w:sz w:val="18"/>
          <w:szCs w:val="18"/>
          <w:lang w:val="en-US"/>
        </w:rPr>
        <w:t>Pixel Bit</w:t>
      </w:r>
      <w:r w:rsidR="00563D48" w:rsidRPr="00D852CC">
        <w:rPr>
          <w:rFonts w:ascii="Times New Roman" w:hAnsi="Times New Roman" w:cs="Times New Roman"/>
          <w:noProof/>
          <w:sz w:val="18"/>
          <w:szCs w:val="18"/>
          <w:lang w:val="en-US"/>
        </w:rPr>
        <w:t>, 34, 2009, pag. 31-47.</w:t>
      </w:r>
    </w:p>
    <w:p w:rsidR="00563D48" w:rsidRPr="00D852CC" w:rsidRDefault="00563D48" w:rsidP="00D852CC">
      <w:pPr>
        <w:autoSpaceDE w:val="0"/>
        <w:autoSpaceDN w:val="0"/>
        <w:adjustRightInd w:val="0"/>
        <w:spacing w:after="0" w:line="240" w:lineRule="auto"/>
        <w:jc w:val="both"/>
        <w:rPr>
          <w:rFonts w:ascii="Times New Roman" w:hAnsi="Times New Roman" w:cs="Times New Roman"/>
          <w:noProof/>
          <w:sz w:val="18"/>
          <w:szCs w:val="18"/>
          <w:lang w:val="en-US"/>
        </w:rPr>
      </w:pPr>
    </w:p>
    <w:p w:rsidR="00563D48" w:rsidRPr="00D852CC" w:rsidRDefault="000E13F7" w:rsidP="00D852CC">
      <w:pPr>
        <w:autoSpaceDE w:val="0"/>
        <w:autoSpaceDN w:val="0"/>
        <w:adjustRightInd w:val="0"/>
        <w:spacing w:after="0" w:line="240" w:lineRule="auto"/>
        <w:jc w:val="both"/>
        <w:rPr>
          <w:rFonts w:ascii="Times New Roman" w:hAnsi="Times New Roman" w:cs="Times New Roman"/>
          <w:sz w:val="18"/>
          <w:szCs w:val="18"/>
          <w:lang w:val="en-US"/>
        </w:rPr>
      </w:pPr>
      <w:r w:rsidRPr="00D852CC">
        <w:rPr>
          <w:rFonts w:ascii="Times New Roman" w:hAnsi="Times New Roman" w:cs="Times New Roman"/>
          <w:sz w:val="18"/>
          <w:szCs w:val="18"/>
          <w:lang w:val="en-US"/>
        </w:rPr>
        <w:t xml:space="preserve">WESTON, G. Y CRANTON, P.A. (1986). </w:t>
      </w:r>
      <w:r w:rsidR="00563D48" w:rsidRPr="00D852CC">
        <w:rPr>
          <w:rFonts w:ascii="Times New Roman" w:hAnsi="Times New Roman" w:cs="Times New Roman"/>
          <w:sz w:val="18"/>
          <w:szCs w:val="18"/>
          <w:lang w:val="en-US"/>
        </w:rPr>
        <w:t>Sele</w:t>
      </w:r>
      <w:r w:rsidRPr="00D852CC">
        <w:rPr>
          <w:rFonts w:ascii="Times New Roman" w:hAnsi="Times New Roman" w:cs="Times New Roman"/>
          <w:sz w:val="18"/>
          <w:szCs w:val="18"/>
          <w:lang w:val="en-US"/>
        </w:rPr>
        <w:t xml:space="preserve">ction Instructional Strategies, </w:t>
      </w:r>
      <w:r w:rsidR="00563D48" w:rsidRPr="00D852CC">
        <w:rPr>
          <w:rFonts w:ascii="Times New Roman" w:hAnsi="Times New Roman" w:cs="Times New Roman"/>
          <w:i/>
          <w:sz w:val="18"/>
          <w:szCs w:val="18"/>
          <w:lang w:val="en-US"/>
        </w:rPr>
        <w:t>Jo</w:t>
      </w:r>
      <w:r w:rsidRPr="00D852CC">
        <w:rPr>
          <w:rFonts w:ascii="Times New Roman" w:hAnsi="Times New Roman" w:cs="Times New Roman"/>
          <w:i/>
          <w:sz w:val="18"/>
          <w:szCs w:val="18"/>
          <w:lang w:val="en-US"/>
        </w:rPr>
        <w:t>urnal of Higher education</w:t>
      </w:r>
      <w:r w:rsidR="00DE36CA">
        <w:rPr>
          <w:rFonts w:ascii="Times New Roman" w:hAnsi="Times New Roman" w:cs="Times New Roman"/>
          <w:sz w:val="18"/>
          <w:szCs w:val="18"/>
          <w:lang w:val="en-US"/>
        </w:rPr>
        <w:t>, 57, 3,</w:t>
      </w:r>
      <w:r w:rsidRPr="00D852CC">
        <w:rPr>
          <w:rFonts w:ascii="Times New Roman" w:hAnsi="Times New Roman" w:cs="Times New Roman"/>
          <w:sz w:val="18"/>
          <w:szCs w:val="18"/>
          <w:lang w:val="en-US"/>
        </w:rPr>
        <w:t>258-288.</w:t>
      </w:r>
    </w:p>
    <w:sectPr w:rsidR="00563D48" w:rsidRPr="00D852CC" w:rsidSect="004D4D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PMinchoE">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0AE"/>
    <w:multiLevelType w:val="hybridMultilevel"/>
    <w:tmpl w:val="99CE1876"/>
    <w:lvl w:ilvl="0" w:tplc="A6E650B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725368F"/>
    <w:multiLevelType w:val="multilevel"/>
    <w:tmpl w:val="78B8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D1FD9"/>
    <w:multiLevelType w:val="hybridMultilevel"/>
    <w:tmpl w:val="8CFE9022"/>
    <w:lvl w:ilvl="0" w:tplc="0C0A0009">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0AEB78B7"/>
    <w:multiLevelType w:val="multilevel"/>
    <w:tmpl w:val="8DCAE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91318"/>
    <w:multiLevelType w:val="hybridMultilevel"/>
    <w:tmpl w:val="A8648C6C"/>
    <w:lvl w:ilvl="0" w:tplc="5EDCA59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11C44DB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074056"/>
    <w:multiLevelType w:val="hybridMultilevel"/>
    <w:tmpl w:val="BAD640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0D280A"/>
    <w:multiLevelType w:val="hybridMultilevel"/>
    <w:tmpl w:val="707808A2"/>
    <w:lvl w:ilvl="0" w:tplc="DD2A2130">
      <w:numFmt w:val="bullet"/>
      <w:lvlText w:val="-"/>
      <w:lvlJc w:val="left"/>
      <w:pPr>
        <w:ind w:left="1080" w:hanging="360"/>
      </w:pPr>
      <w:rPr>
        <w:rFonts w:ascii="Arial Narrow" w:eastAsia="Times New Roman" w:hAnsi="Arial Narrow"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281B546F"/>
    <w:multiLevelType w:val="hybridMultilevel"/>
    <w:tmpl w:val="777EBCC8"/>
    <w:lvl w:ilvl="0" w:tplc="0C0A0009">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nsid w:val="2A792784"/>
    <w:multiLevelType w:val="hybridMultilevel"/>
    <w:tmpl w:val="788E5EF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436C45B4"/>
    <w:multiLevelType w:val="multilevel"/>
    <w:tmpl w:val="8E48EDE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252144"/>
    <w:multiLevelType w:val="hybridMultilevel"/>
    <w:tmpl w:val="D1C03846"/>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12">
    <w:nsid w:val="65C45F78"/>
    <w:multiLevelType w:val="hybridMultilevel"/>
    <w:tmpl w:val="2F041BE6"/>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nsid w:val="68F011D2"/>
    <w:multiLevelType w:val="hybridMultilevel"/>
    <w:tmpl w:val="369677E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69F235D4"/>
    <w:multiLevelType w:val="multilevel"/>
    <w:tmpl w:val="A682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5C42D9"/>
    <w:multiLevelType w:val="hybridMultilevel"/>
    <w:tmpl w:val="986CD3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74066A08"/>
    <w:multiLevelType w:val="hybridMultilevel"/>
    <w:tmpl w:val="9F7AA25E"/>
    <w:lvl w:ilvl="0" w:tplc="030C59E8">
      <w:start w:val="1"/>
      <w:numFmt w:val="bullet"/>
      <w:lvlText w:val=""/>
      <w:lvlJc w:val="left"/>
      <w:pPr>
        <w:tabs>
          <w:tab w:val="num" w:pos="227"/>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9516972"/>
    <w:multiLevelType w:val="hybridMultilevel"/>
    <w:tmpl w:val="4C663BFA"/>
    <w:lvl w:ilvl="0" w:tplc="0C0A0009">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nsid w:val="7A611B4C"/>
    <w:multiLevelType w:val="multilevel"/>
    <w:tmpl w:val="E98C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B5FA6"/>
    <w:multiLevelType w:val="hybridMultilevel"/>
    <w:tmpl w:val="4A88AD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D9345AB"/>
    <w:multiLevelType w:val="hybridMultilevel"/>
    <w:tmpl w:val="D3E21C4A"/>
    <w:lvl w:ilvl="0" w:tplc="040A0001">
      <w:start w:val="1"/>
      <w:numFmt w:val="bullet"/>
      <w:lvlText w:val=""/>
      <w:lvlJc w:val="left"/>
      <w:pPr>
        <w:ind w:left="1800" w:hanging="360"/>
      </w:pPr>
      <w:rPr>
        <w:rFonts w:ascii="Symbol" w:hAnsi="Symbol" w:hint="default"/>
      </w:rPr>
    </w:lvl>
    <w:lvl w:ilvl="1" w:tplc="040A0003">
      <w:start w:val="1"/>
      <w:numFmt w:val="bullet"/>
      <w:lvlText w:val="o"/>
      <w:lvlJc w:val="left"/>
      <w:pPr>
        <w:ind w:left="2520" w:hanging="360"/>
      </w:pPr>
      <w:rPr>
        <w:rFonts w:ascii="Courier New" w:hAnsi="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hint="default"/>
      </w:rPr>
    </w:lvl>
    <w:lvl w:ilvl="8" w:tplc="040A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16"/>
  </w:num>
  <w:num w:numId="4">
    <w:abstractNumId w:val="0"/>
  </w:num>
  <w:num w:numId="5">
    <w:abstractNumId w:val="2"/>
  </w:num>
  <w:num w:numId="6">
    <w:abstractNumId w:val="17"/>
  </w:num>
  <w:num w:numId="7">
    <w:abstractNumId w:val="8"/>
  </w:num>
  <w:num w:numId="8">
    <w:abstractNumId w:val="9"/>
  </w:num>
  <w:num w:numId="9">
    <w:abstractNumId w:val="19"/>
  </w:num>
  <w:num w:numId="10">
    <w:abstractNumId w:val="7"/>
  </w:num>
  <w:num w:numId="11">
    <w:abstractNumId w:val="20"/>
  </w:num>
  <w:num w:numId="12">
    <w:abstractNumId w:val="12"/>
  </w:num>
  <w:num w:numId="13">
    <w:abstractNumId w:val="15"/>
  </w:num>
  <w:num w:numId="14">
    <w:abstractNumId w:val="11"/>
  </w:num>
  <w:num w:numId="15">
    <w:abstractNumId w:val="13"/>
  </w:num>
  <w:num w:numId="16">
    <w:abstractNumId w:val="4"/>
  </w:num>
  <w:num w:numId="17">
    <w:abstractNumId w:val="14"/>
  </w:num>
  <w:num w:numId="18">
    <w:abstractNumId w:val="5"/>
  </w:num>
  <w:num w:numId="19">
    <w:abstractNumId w:val="10"/>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563D48"/>
    <w:rsid w:val="00001F97"/>
    <w:rsid w:val="000024D2"/>
    <w:rsid w:val="0000719F"/>
    <w:rsid w:val="00035AD4"/>
    <w:rsid w:val="000505DA"/>
    <w:rsid w:val="000805CA"/>
    <w:rsid w:val="00084ABC"/>
    <w:rsid w:val="000B19DD"/>
    <w:rsid w:val="000C5C1F"/>
    <w:rsid w:val="000E13F7"/>
    <w:rsid w:val="000E7A8E"/>
    <w:rsid w:val="000F0DF9"/>
    <w:rsid w:val="00115BD4"/>
    <w:rsid w:val="00117DB3"/>
    <w:rsid w:val="001338E7"/>
    <w:rsid w:val="001810E5"/>
    <w:rsid w:val="00184A42"/>
    <w:rsid w:val="00190B02"/>
    <w:rsid w:val="001975C1"/>
    <w:rsid w:val="001B1993"/>
    <w:rsid w:val="001B4980"/>
    <w:rsid w:val="001D70DF"/>
    <w:rsid w:val="0023440F"/>
    <w:rsid w:val="0026016C"/>
    <w:rsid w:val="00262E0C"/>
    <w:rsid w:val="00263D6A"/>
    <w:rsid w:val="0027637C"/>
    <w:rsid w:val="002804DB"/>
    <w:rsid w:val="002A1D4F"/>
    <w:rsid w:val="002D322C"/>
    <w:rsid w:val="00316225"/>
    <w:rsid w:val="003215A4"/>
    <w:rsid w:val="00340B69"/>
    <w:rsid w:val="0035161F"/>
    <w:rsid w:val="00362E71"/>
    <w:rsid w:val="003A36EC"/>
    <w:rsid w:val="003A39EA"/>
    <w:rsid w:val="003A443A"/>
    <w:rsid w:val="003A6DEB"/>
    <w:rsid w:val="003C77C1"/>
    <w:rsid w:val="003D709B"/>
    <w:rsid w:val="003E0A4C"/>
    <w:rsid w:val="00403CE5"/>
    <w:rsid w:val="00414B83"/>
    <w:rsid w:val="0045439C"/>
    <w:rsid w:val="004754DC"/>
    <w:rsid w:val="00485947"/>
    <w:rsid w:val="004A7EC2"/>
    <w:rsid w:val="004B499A"/>
    <w:rsid w:val="004C29C0"/>
    <w:rsid w:val="004C3724"/>
    <w:rsid w:val="004D4DED"/>
    <w:rsid w:val="004F09EF"/>
    <w:rsid w:val="005037EE"/>
    <w:rsid w:val="00507BF9"/>
    <w:rsid w:val="00527FF3"/>
    <w:rsid w:val="0054462A"/>
    <w:rsid w:val="00555150"/>
    <w:rsid w:val="00563D48"/>
    <w:rsid w:val="0059095D"/>
    <w:rsid w:val="005A0CDC"/>
    <w:rsid w:val="006512E2"/>
    <w:rsid w:val="0067184D"/>
    <w:rsid w:val="00674833"/>
    <w:rsid w:val="006906C1"/>
    <w:rsid w:val="006A51E4"/>
    <w:rsid w:val="006B5005"/>
    <w:rsid w:val="006B7C07"/>
    <w:rsid w:val="00725FF9"/>
    <w:rsid w:val="007415F0"/>
    <w:rsid w:val="00773E35"/>
    <w:rsid w:val="007C3F09"/>
    <w:rsid w:val="007E5D49"/>
    <w:rsid w:val="007F1C6F"/>
    <w:rsid w:val="00822FB7"/>
    <w:rsid w:val="0083008D"/>
    <w:rsid w:val="00853D5F"/>
    <w:rsid w:val="008A26EB"/>
    <w:rsid w:val="008B1835"/>
    <w:rsid w:val="008B79C4"/>
    <w:rsid w:val="009031AF"/>
    <w:rsid w:val="009155EF"/>
    <w:rsid w:val="00917B7F"/>
    <w:rsid w:val="00932AAC"/>
    <w:rsid w:val="0094322B"/>
    <w:rsid w:val="00982A73"/>
    <w:rsid w:val="009B6D13"/>
    <w:rsid w:val="009E2A4F"/>
    <w:rsid w:val="00A06632"/>
    <w:rsid w:val="00A5463F"/>
    <w:rsid w:val="00A613A3"/>
    <w:rsid w:val="00A67F00"/>
    <w:rsid w:val="00A94BCE"/>
    <w:rsid w:val="00AA21A7"/>
    <w:rsid w:val="00AA5EC4"/>
    <w:rsid w:val="00AF39E7"/>
    <w:rsid w:val="00B02AAE"/>
    <w:rsid w:val="00B3008A"/>
    <w:rsid w:val="00B731D2"/>
    <w:rsid w:val="00BC517C"/>
    <w:rsid w:val="00BE1B34"/>
    <w:rsid w:val="00BF505D"/>
    <w:rsid w:val="00C47FC3"/>
    <w:rsid w:val="00C7528F"/>
    <w:rsid w:val="00C9021C"/>
    <w:rsid w:val="00CC42E3"/>
    <w:rsid w:val="00CF3422"/>
    <w:rsid w:val="00D27B37"/>
    <w:rsid w:val="00D44B7E"/>
    <w:rsid w:val="00D5717E"/>
    <w:rsid w:val="00D573AD"/>
    <w:rsid w:val="00D66C17"/>
    <w:rsid w:val="00D77A42"/>
    <w:rsid w:val="00D852CC"/>
    <w:rsid w:val="00D97717"/>
    <w:rsid w:val="00DD7E52"/>
    <w:rsid w:val="00DE36CA"/>
    <w:rsid w:val="00DF70F1"/>
    <w:rsid w:val="00E35A6E"/>
    <w:rsid w:val="00E458AD"/>
    <w:rsid w:val="00E744D6"/>
    <w:rsid w:val="00E84549"/>
    <w:rsid w:val="00EA4079"/>
    <w:rsid w:val="00EC131C"/>
    <w:rsid w:val="00ED6C4C"/>
    <w:rsid w:val="00EE0A71"/>
    <w:rsid w:val="00EE2A43"/>
    <w:rsid w:val="00EF7E9F"/>
    <w:rsid w:val="00F02787"/>
    <w:rsid w:val="00F3147D"/>
    <w:rsid w:val="00F47043"/>
    <w:rsid w:val="00F6310D"/>
    <w:rsid w:val="00F667DF"/>
    <w:rsid w:val="00FA77C6"/>
    <w:rsid w:val="00FD6FCA"/>
    <w:rsid w:val="00FE07DE"/>
    <w:rsid w:val="00FF0A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3214]"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48"/>
  </w:style>
  <w:style w:type="paragraph" w:styleId="Ttulo3">
    <w:name w:val="heading 3"/>
    <w:basedOn w:val="Normal"/>
    <w:next w:val="Normal"/>
    <w:link w:val="Ttulo3Car"/>
    <w:uiPriority w:val="9"/>
    <w:unhideWhenUsed/>
    <w:qFormat/>
    <w:rsid w:val="00563D4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63D4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qFormat/>
    <w:rsid w:val="00563D48"/>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63D4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563D48"/>
    <w:rPr>
      <w:rFonts w:asciiTheme="majorHAnsi" w:eastAsiaTheme="majorEastAsia" w:hAnsiTheme="majorHAnsi" w:cstheme="majorBidi"/>
      <w:b/>
      <w:bCs/>
      <w:i/>
      <w:iCs/>
      <w:color w:val="4F81BD" w:themeColor="accent1"/>
    </w:rPr>
  </w:style>
  <w:style w:type="character" w:customStyle="1" w:styleId="Ttulo8Car">
    <w:name w:val="Título 8 Car"/>
    <w:basedOn w:val="Fuentedeprrafopredeter"/>
    <w:link w:val="Ttulo8"/>
    <w:rsid w:val="00563D48"/>
    <w:rPr>
      <w:rFonts w:ascii="Times New Roman" w:eastAsia="Times New Roman" w:hAnsi="Times New Roman" w:cs="Times New Roman"/>
      <w:i/>
      <w:iCs/>
      <w:sz w:val="24"/>
      <w:szCs w:val="24"/>
      <w:lang w:eastAsia="es-ES"/>
    </w:rPr>
  </w:style>
  <w:style w:type="character" w:styleId="Hipervnculo">
    <w:name w:val="Hyperlink"/>
    <w:basedOn w:val="Fuentedeprrafopredeter"/>
    <w:uiPriority w:val="99"/>
    <w:unhideWhenUsed/>
    <w:rsid w:val="00563D48"/>
    <w:rPr>
      <w:color w:val="0000FF"/>
      <w:u w:val="single"/>
    </w:rPr>
  </w:style>
  <w:style w:type="paragraph" w:styleId="NormalWeb">
    <w:name w:val="Normal (Web)"/>
    <w:basedOn w:val="Normal"/>
    <w:uiPriority w:val="99"/>
    <w:unhideWhenUsed/>
    <w:rsid w:val="00563D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Citadestacada">
    <w:name w:val="Intense Quote"/>
    <w:basedOn w:val="Normal"/>
    <w:next w:val="Normal"/>
    <w:link w:val="CitadestacadaCar"/>
    <w:uiPriority w:val="30"/>
    <w:qFormat/>
    <w:rsid w:val="00563D4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63D48"/>
    <w:rPr>
      <w:b/>
      <w:bCs/>
      <w:i/>
      <w:iCs/>
      <w:color w:val="4F81BD" w:themeColor="accent1"/>
    </w:rPr>
  </w:style>
  <w:style w:type="paragraph" w:styleId="Prrafodelista">
    <w:name w:val="List Paragraph"/>
    <w:basedOn w:val="Normal"/>
    <w:uiPriority w:val="34"/>
    <w:qFormat/>
    <w:rsid w:val="00563D48"/>
    <w:pPr>
      <w:ind w:left="720"/>
      <w:contextualSpacing/>
    </w:pPr>
  </w:style>
  <w:style w:type="character" w:customStyle="1" w:styleId="apple-style-span">
    <w:name w:val="apple-style-span"/>
    <w:basedOn w:val="Fuentedeprrafopredeter"/>
    <w:rsid w:val="00563D48"/>
  </w:style>
  <w:style w:type="table" w:styleId="Tablaconcuadrcula">
    <w:name w:val="Table Grid"/>
    <w:basedOn w:val="Tablanormal"/>
    <w:uiPriority w:val="59"/>
    <w:rsid w:val="00563D4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qFormat/>
    <w:rsid w:val="00563D48"/>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UnidadTitulo1">
    <w:name w:val="UnidadTitulo1"/>
    <w:basedOn w:val="Normal"/>
    <w:uiPriority w:val="99"/>
    <w:rsid w:val="00563D48"/>
    <w:pPr>
      <w:spacing w:after="0" w:line="240" w:lineRule="auto"/>
      <w:ind w:left="-397"/>
      <w:jc w:val="both"/>
    </w:pPr>
    <w:rPr>
      <w:rFonts w:ascii="Arial" w:eastAsia="Times New Roman" w:hAnsi="Arial" w:cs="Times New Roman"/>
      <w:b/>
      <w:smallCaps/>
      <w:color w:val="008080"/>
      <w:sz w:val="28"/>
      <w:szCs w:val="20"/>
      <w:lang w:eastAsia="es-ES"/>
    </w:rPr>
  </w:style>
  <w:style w:type="paragraph" w:customStyle="1" w:styleId="UnidadTitulo2">
    <w:name w:val="UnidadTitulo2"/>
    <w:basedOn w:val="UnidadTitulo1"/>
    <w:uiPriority w:val="99"/>
    <w:rsid w:val="00563D48"/>
    <w:pPr>
      <w:ind w:left="-284"/>
    </w:pPr>
    <w:rPr>
      <w:sz w:val="24"/>
    </w:rPr>
  </w:style>
  <w:style w:type="paragraph" w:styleId="Sinespaciado">
    <w:name w:val="No Spacing"/>
    <w:link w:val="SinespaciadoCar"/>
    <w:uiPriority w:val="1"/>
    <w:qFormat/>
    <w:rsid w:val="00563D48"/>
    <w:pPr>
      <w:spacing w:after="0" w:line="240" w:lineRule="auto"/>
    </w:pPr>
    <w:rPr>
      <w:rFonts w:ascii="Constantia" w:eastAsia="Times New Roman" w:hAnsi="Constantia" w:cs="Times New Roman"/>
    </w:rPr>
  </w:style>
  <w:style w:type="character" w:customStyle="1" w:styleId="SinespaciadoCar">
    <w:name w:val="Sin espaciado Car"/>
    <w:basedOn w:val="Fuentedeprrafopredeter"/>
    <w:link w:val="Sinespaciado"/>
    <w:uiPriority w:val="1"/>
    <w:locked/>
    <w:rsid w:val="00563D48"/>
    <w:rPr>
      <w:rFonts w:ascii="Constantia" w:eastAsia="Times New Roman" w:hAnsi="Constantia" w:cs="Times New Roman"/>
    </w:rPr>
  </w:style>
  <w:style w:type="paragraph" w:styleId="Encabezado">
    <w:name w:val="header"/>
    <w:basedOn w:val="Normal"/>
    <w:link w:val="EncabezadoCar"/>
    <w:semiHidden/>
    <w:unhideWhenUsed/>
    <w:rsid w:val="00563D48"/>
    <w:pPr>
      <w:tabs>
        <w:tab w:val="center" w:pos="4252"/>
        <w:tab w:val="right" w:pos="8504"/>
      </w:tabs>
      <w:spacing w:after="0" w:line="240" w:lineRule="auto"/>
    </w:pPr>
  </w:style>
  <w:style w:type="character" w:customStyle="1" w:styleId="EncabezadoCar">
    <w:name w:val="Encabezado Car"/>
    <w:basedOn w:val="Fuentedeprrafopredeter"/>
    <w:link w:val="Encabezado"/>
    <w:semiHidden/>
    <w:rsid w:val="00563D48"/>
  </w:style>
  <w:style w:type="paragraph" w:styleId="Textodeglobo">
    <w:name w:val="Balloon Text"/>
    <w:basedOn w:val="Normal"/>
    <w:link w:val="TextodegloboCar"/>
    <w:uiPriority w:val="99"/>
    <w:semiHidden/>
    <w:unhideWhenUsed/>
    <w:rsid w:val="00563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3D48"/>
    <w:rPr>
      <w:rFonts w:ascii="Tahoma" w:hAnsi="Tahoma" w:cs="Tahoma"/>
      <w:sz w:val="16"/>
      <w:szCs w:val="16"/>
    </w:rPr>
  </w:style>
  <w:style w:type="paragraph" w:styleId="HTMLconformatoprevio">
    <w:name w:val="HTML Preformatted"/>
    <w:basedOn w:val="Normal"/>
    <w:link w:val="HTMLconformatoprevioCar"/>
    <w:uiPriority w:val="99"/>
    <w:semiHidden/>
    <w:unhideWhenUsed/>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E0A71"/>
    <w:rPr>
      <w:rFonts w:ascii="Courier New" w:eastAsia="Times New Roman" w:hAnsi="Courier New" w:cs="Courier New"/>
      <w:sz w:val="20"/>
      <w:szCs w:val="20"/>
      <w:lang w:eastAsia="es-ES"/>
    </w:rPr>
  </w:style>
  <w:style w:type="character" w:styleId="Refdecomentario">
    <w:name w:val="annotation reference"/>
    <w:basedOn w:val="Fuentedeprrafopredeter"/>
    <w:uiPriority w:val="99"/>
    <w:semiHidden/>
    <w:unhideWhenUsed/>
    <w:rsid w:val="00D77A42"/>
    <w:rPr>
      <w:sz w:val="16"/>
      <w:szCs w:val="16"/>
    </w:rPr>
  </w:style>
  <w:style w:type="paragraph" w:styleId="Textocomentario">
    <w:name w:val="annotation text"/>
    <w:basedOn w:val="Normal"/>
    <w:link w:val="TextocomentarioCar"/>
    <w:uiPriority w:val="99"/>
    <w:semiHidden/>
    <w:unhideWhenUsed/>
    <w:rsid w:val="00D77A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7A42"/>
    <w:rPr>
      <w:sz w:val="20"/>
      <w:szCs w:val="20"/>
    </w:rPr>
  </w:style>
  <w:style w:type="paragraph" w:styleId="Asuntodelcomentario">
    <w:name w:val="annotation subject"/>
    <w:basedOn w:val="Textocomentario"/>
    <w:next w:val="Textocomentario"/>
    <w:link w:val="AsuntodelcomentarioCar"/>
    <w:uiPriority w:val="99"/>
    <w:semiHidden/>
    <w:unhideWhenUsed/>
    <w:rsid w:val="00D77A42"/>
    <w:rPr>
      <w:b/>
      <w:bCs/>
    </w:rPr>
  </w:style>
  <w:style w:type="character" w:customStyle="1" w:styleId="AsuntodelcomentarioCar">
    <w:name w:val="Asunto del comentario Car"/>
    <w:basedOn w:val="TextocomentarioCar"/>
    <w:link w:val="Asuntodelcomentario"/>
    <w:uiPriority w:val="99"/>
    <w:semiHidden/>
    <w:rsid w:val="00D77A42"/>
    <w:rPr>
      <w:b/>
      <w:bCs/>
    </w:rPr>
  </w:style>
  <w:style w:type="table" w:customStyle="1" w:styleId="Cuadrculamedia11">
    <w:name w:val="Cuadrícula media 11"/>
    <w:basedOn w:val="Tablanormal"/>
    <w:uiPriority w:val="67"/>
    <w:rsid w:val="00E35A6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Epgrafe">
    <w:name w:val="caption"/>
    <w:basedOn w:val="Normal"/>
    <w:next w:val="Normal"/>
    <w:uiPriority w:val="35"/>
    <w:unhideWhenUsed/>
    <w:qFormat/>
    <w:rsid w:val="003C77C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2437061">
      <w:bodyDiv w:val="1"/>
      <w:marLeft w:val="0"/>
      <w:marRight w:val="0"/>
      <w:marTop w:val="0"/>
      <w:marBottom w:val="0"/>
      <w:divBdr>
        <w:top w:val="none" w:sz="0" w:space="0" w:color="auto"/>
        <w:left w:val="none" w:sz="0" w:space="0" w:color="auto"/>
        <w:bottom w:val="none" w:sz="0" w:space="0" w:color="auto"/>
        <w:right w:val="none" w:sz="0" w:space="0" w:color="auto"/>
      </w:divBdr>
    </w:div>
    <w:div w:id="81416564">
      <w:bodyDiv w:val="1"/>
      <w:marLeft w:val="0"/>
      <w:marRight w:val="0"/>
      <w:marTop w:val="0"/>
      <w:marBottom w:val="0"/>
      <w:divBdr>
        <w:top w:val="none" w:sz="0" w:space="0" w:color="auto"/>
        <w:left w:val="none" w:sz="0" w:space="0" w:color="auto"/>
        <w:bottom w:val="none" w:sz="0" w:space="0" w:color="auto"/>
        <w:right w:val="none" w:sz="0" w:space="0" w:color="auto"/>
      </w:divBdr>
    </w:div>
    <w:div w:id="111706036">
      <w:bodyDiv w:val="1"/>
      <w:marLeft w:val="0"/>
      <w:marRight w:val="0"/>
      <w:marTop w:val="0"/>
      <w:marBottom w:val="0"/>
      <w:divBdr>
        <w:top w:val="none" w:sz="0" w:space="0" w:color="auto"/>
        <w:left w:val="none" w:sz="0" w:space="0" w:color="auto"/>
        <w:bottom w:val="none" w:sz="0" w:space="0" w:color="auto"/>
        <w:right w:val="none" w:sz="0" w:space="0" w:color="auto"/>
      </w:divBdr>
    </w:div>
    <w:div w:id="1004012519">
      <w:bodyDiv w:val="1"/>
      <w:marLeft w:val="0"/>
      <w:marRight w:val="0"/>
      <w:marTop w:val="0"/>
      <w:marBottom w:val="0"/>
      <w:divBdr>
        <w:top w:val="none" w:sz="0" w:space="0" w:color="auto"/>
        <w:left w:val="none" w:sz="0" w:space="0" w:color="auto"/>
        <w:bottom w:val="none" w:sz="0" w:space="0" w:color="auto"/>
        <w:right w:val="none" w:sz="0" w:space="0" w:color="auto"/>
      </w:divBdr>
    </w:div>
    <w:div w:id="1472940800">
      <w:bodyDiv w:val="1"/>
      <w:marLeft w:val="0"/>
      <w:marRight w:val="0"/>
      <w:marTop w:val="0"/>
      <w:marBottom w:val="0"/>
      <w:divBdr>
        <w:top w:val="none" w:sz="0" w:space="0" w:color="auto"/>
        <w:left w:val="none" w:sz="0" w:space="0" w:color="auto"/>
        <w:bottom w:val="none" w:sz="0" w:space="0" w:color="auto"/>
        <w:right w:val="none" w:sz="0" w:space="0" w:color="auto"/>
      </w:divBdr>
    </w:div>
    <w:div w:id="1703436494">
      <w:bodyDiv w:val="1"/>
      <w:marLeft w:val="0"/>
      <w:marRight w:val="0"/>
      <w:marTop w:val="0"/>
      <w:marBottom w:val="0"/>
      <w:divBdr>
        <w:top w:val="none" w:sz="0" w:space="0" w:color="auto"/>
        <w:left w:val="none" w:sz="0" w:space="0" w:color="auto"/>
        <w:bottom w:val="none" w:sz="0" w:space="0" w:color="auto"/>
        <w:right w:val="none" w:sz="0" w:space="0" w:color="auto"/>
      </w:divBdr>
    </w:div>
    <w:div w:id="1716853106">
      <w:bodyDiv w:val="1"/>
      <w:marLeft w:val="0"/>
      <w:marRight w:val="0"/>
      <w:marTop w:val="0"/>
      <w:marBottom w:val="0"/>
      <w:divBdr>
        <w:top w:val="none" w:sz="0" w:space="0" w:color="auto"/>
        <w:left w:val="none" w:sz="0" w:space="0" w:color="auto"/>
        <w:bottom w:val="none" w:sz="0" w:space="0" w:color="auto"/>
        <w:right w:val="none" w:sz="0" w:space="0" w:color="auto"/>
      </w:divBdr>
    </w:div>
    <w:div w:id="1778909779">
      <w:bodyDiv w:val="1"/>
      <w:marLeft w:val="0"/>
      <w:marRight w:val="0"/>
      <w:marTop w:val="0"/>
      <w:marBottom w:val="0"/>
      <w:divBdr>
        <w:top w:val="none" w:sz="0" w:space="0" w:color="auto"/>
        <w:left w:val="none" w:sz="0" w:space="0" w:color="auto"/>
        <w:bottom w:val="none" w:sz="0" w:space="0" w:color="auto"/>
        <w:right w:val="none" w:sz="0" w:space="0" w:color="auto"/>
      </w:divBdr>
    </w:div>
    <w:div w:id="19767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xtec.cat/es/jclic/download.htm" TargetMode="External"/><Relationship Id="rId3" Type="http://schemas.openxmlformats.org/officeDocument/2006/relationships/settings" Target="settings.xml"/><Relationship Id="rId7" Type="http://schemas.openxmlformats.org/officeDocument/2006/relationships/hyperlink" Target="http://clic.xtec.cat/es/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a.com/es/download/manual.jsp"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bibliotecalibre.org/bitstream/001/415/5/Introducci%C3%B3n%20a%20la%20tecnolog%C3%ADa%20educativa.pdf" TargetMode="External"/><Relationship Id="rId4" Type="http://schemas.openxmlformats.org/officeDocument/2006/relationships/webSettings" Target="webSettings.xml"/><Relationship Id="rId9" Type="http://schemas.openxmlformats.org/officeDocument/2006/relationships/hyperlink" Target="http://clic.xtec.cat/es/act/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5871</Words>
  <Characters>32291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Pere Marques Graells</cp:lastModifiedBy>
  <cp:revision>3</cp:revision>
  <dcterms:created xsi:type="dcterms:W3CDTF">2015-03-19T13:22:00Z</dcterms:created>
  <dcterms:modified xsi:type="dcterms:W3CDTF">2015-03-19T13:33:00Z</dcterms:modified>
</cp:coreProperties>
</file>