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B4" w:rsidRDefault="000173B4" w:rsidP="006D1B1E">
      <w:pPr>
        <w:shd w:val="clear" w:color="auto" w:fill="FFFFFF"/>
        <w:spacing w:line="360" w:lineRule="auto"/>
        <w:jc w:val="both"/>
        <w:rPr>
          <w:szCs w:val="22"/>
          <w:shd w:val="clear" w:color="auto" w:fill="FFFFFF"/>
        </w:rPr>
      </w:pPr>
    </w:p>
    <w:p w:rsidR="000173B4" w:rsidRPr="00655B3C" w:rsidRDefault="001E4970" w:rsidP="000173B4">
      <w:pPr>
        <w:shd w:val="clear" w:color="auto" w:fill="FFFFFF"/>
        <w:spacing w:line="360" w:lineRule="auto"/>
        <w:jc w:val="center"/>
        <w:rPr>
          <w:rFonts w:cs="Aharoni"/>
          <w:sz w:val="36"/>
          <w:szCs w:val="36"/>
          <w:shd w:val="clear" w:color="auto" w:fill="FFFFFF"/>
        </w:rPr>
      </w:pPr>
      <w:bookmarkStart w:id="0" w:name="_GoBack"/>
      <w:bookmarkEnd w:id="0"/>
      <w:r w:rsidRPr="00655B3C">
        <w:rPr>
          <w:rFonts w:cs="Aharoni"/>
          <w:sz w:val="36"/>
          <w:szCs w:val="36"/>
          <w:shd w:val="clear" w:color="auto" w:fill="FFFFFF"/>
        </w:rPr>
        <w:t>Las Redes Sociales</w:t>
      </w:r>
      <w:r w:rsidR="008D243A" w:rsidRPr="00655B3C">
        <w:rPr>
          <w:rFonts w:cs="Aharoni"/>
          <w:sz w:val="36"/>
          <w:szCs w:val="36"/>
          <w:shd w:val="clear" w:color="auto" w:fill="FFFFFF"/>
        </w:rPr>
        <w:t xml:space="preserve"> </w:t>
      </w:r>
      <w:r w:rsidRPr="00655B3C">
        <w:rPr>
          <w:rFonts w:cs="Aharoni"/>
          <w:sz w:val="36"/>
          <w:szCs w:val="36"/>
          <w:shd w:val="clear" w:color="auto" w:fill="FFFFFF"/>
        </w:rPr>
        <w:t>en la Educación</w:t>
      </w:r>
    </w:p>
    <w:p w:rsidR="001E4970" w:rsidRPr="001E4970" w:rsidRDefault="001E4970" w:rsidP="000173B4">
      <w:pPr>
        <w:shd w:val="clear" w:color="auto" w:fill="FFFFFF"/>
        <w:spacing w:line="360" w:lineRule="auto"/>
        <w:jc w:val="center"/>
        <w:rPr>
          <w:rFonts w:cs="Aharoni"/>
          <w:sz w:val="32"/>
          <w:szCs w:val="32"/>
          <w:shd w:val="clear" w:color="auto" w:fill="FFFFFF"/>
        </w:rPr>
      </w:pPr>
    </w:p>
    <w:p w:rsidR="000173B4" w:rsidRPr="001E4970" w:rsidRDefault="000173B4" w:rsidP="000173B4">
      <w:pPr>
        <w:shd w:val="clear" w:color="auto" w:fill="FFFFFF"/>
        <w:spacing w:line="240" w:lineRule="auto"/>
        <w:jc w:val="center"/>
        <w:rPr>
          <w:rFonts w:cs="Aharoni"/>
          <w:b/>
          <w:sz w:val="28"/>
          <w:szCs w:val="28"/>
          <w:shd w:val="clear" w:color="auto" w:fill="FFFFFF"/>
        </w:rPr>
      </w:pPr>
      <w:r w:rsidRPr="001E4970">
        <w:rPr>
          <w:rFonts w:cs="Aharoni"/>
          <w:b/>
          <w:sz w:val="28"/>
          <w:szCs w:val="28"/>
          <w:shd w:val="clear" w:color="auto" w:fill="FFFFFF"/>
        </w:rPr>
        <w:t>Óscar Costa Román</w:t>
      </w:r>
    </w:p>
    <w:p w:rsidR="001E4970" w:rsidRDefault="001E4970" w:rsidP="000173B4">
      <w:pPr>
        <w:shd w:val="clear" w:color="auto" w:fill="FFFFFF"/>
        <w:spacing w:line="240" w:lineRule="auto"/>
        <w:jc w:val="center"/>
        <w:rPr>
          <w:rFonts w:cs="Aharoni"/>
          <w:sz w:val="28"/>
          <w:szCs w:val="28"/>
          <w:shd w:val="clear" w:color="auto" w:fill="FFFFFF"/>
        </w:rPr>
      </w:pPr>
      <w:r>
        <w:rPr>
          <w:rFonts w:cs="Aharoni"/>
          <w:sz w:val="28"/>
          <w:szCs w:val="28"/>
          <w:shd w:val="clear" w:color="auto" w:fill="FFFFFF"/>
        </w:rPr>
        <w:t xml:space="preserve">Universidad </w:t>
      </w:r>
      <w:r w:rsidR="004A7BA3">
        <w:rPr>
          <w:rFonts w:cs="Aharoni"/>
          <w:sz w:val="28"/>
          <w:szCs w:val="28"/>
          <w:shd w:val="clear" w:color="auto" w:fill="FFFFFF"/>
        </w:rPr>
        <w:t>Autónoma</w:t>
      </w:r>
      <w:r>
        <w:rPr>
          <w:rFonts w:cs="Aharoni"/>
          <w:sz w:val="28"/>
          <w:szCs w:val="28"/>
          <w:shd w:val="clear" w:color="auto" w:fill="FFFFFF"/>
        </w:rPr>
        <w:t xml:space="preserve"> de Madrid</w:t>
      </w:r>
    </w:p>
    <w:p w:rsidR="001E4970" w:rsidRDefault="00627377" w:rsidP="000173B4">
      <w:pPr>
        <w:shd w:val="clear" w:color="auto" w:fill="FFFFFF"/>
        <w:spacing w:line="240" w:lineRule="auto"/>
        <w:jc w:val="center"/>
        <w:rPr>
          <w:rFonts w:cs="Aharoni"/>
          <w:sz w:val="28"/>
          <w:szCs w:val="28"/>
          <w:shd w:val="clear" w:color="auto" w:fill="FFFFFF"/>
        </w:rPr>
      </w:pPr>
      <w:hyperlink r:id="rId7" w:history="1">
        <w:r w:rsidR="001E4970" w:rsidRPr="00411902">
          <w:rPr>
            <w:rStyle w:val="Hipervnculo"/>
            <w:rFonts w:cs="Aharoni"/>
            <w:sz w:val="28"/>
            <w:szCs w:val="28"/>
            <w:shd w:val="clear" w:color="auto" w:fill="FFFFFF"/>
          </w:rPr>
          <w:t>ocostar@gmail.com</w:t>
        </w:r>
      </w:hyperlink>
    </w:p>
    <w:p w:rsidR="000173B4" w:rsidRPr="001E4970" w:rsidRDefault="000173B4" w:rsidP="000173B4">
      <w:pPr>
        <w:shd w:val="clear" w:color="auto" w:fill="FFFFFF"/>
        <w:spacing w:line="240" w:lineRule="auto"/>
        <w:jc w:val="center"/>
        <w:rPr>
          <w:rFonts w:cs="Aharoni"/>
          <w:b/>
          <w:sz w:val="28"/>
          <w:szCs w:val="28"/>
          <w:shd w:val="clear" w:color="auto" w:fill="FFFFFF"/>
        </w:rPr>
      </w:pPr>
      <w:r w:rsidRPr="001E4970">
        <w:rPr>
          <w:rFonts w:cs="Aharoni"/>
          <w:b/>
          <w:sz w:val="28"/>
          <w:szCs w:val="28"/>
          <w:shd w:val="clear" w:color="auto" w:fill="FFFFFF"/>
        </w:rPr>
        <w:t>Alba Padilla Cortés</w:t>
      </w:r>
    </w:p>
    <w:p w:rsidR="001E4970" w:rsidRDefault="001E4970" w:rsidP="000173B4">
      <w:pPr>
        <w:shd w:val="clear" w:color="auto" w:fill="FFFFFF"/>
        <w:spacing w:line="240" w:lineRule="auto"/>
        <w:jc w:val="center"/>
        <w:rPr>
          <w:rFonts w:cs="Aharoni"/>
          <w:sz w:val="28"/>
          <w:szCs w:val="28"/>
          <w:shd w:val="clear" w:color="auto" w:fill="FFFFFF"/>
        </w:rPr>
      </w:pPr>
      <w:r>
        <w:rPr>
          <w:rFonts w:cs="Aharoni"/>
          <w:sz w:val="28"/>
          <w:szCs w:val="28"/>
          <w:shd w:val="clear" w:color="auto" w:fill="FFFFFF"/>
        </w:rPr>
        <w:t>Universidad Rey Juan Carlos</w:t>
      </w:r>
    </w:p>
    <w:p w:rsidR="00655B3C" w:rsidRDefault="00655B3C" w:rsidP="000173B4">
      <w:pPr>
        <w:shd w:val="clear" w:color="auto" w:fill="FFFFFF"/>
        <w:spacing w:line="240" w:lineRule="auto"/>
        <w:jc w:val="center"/>
        <w:rPr>
          <w:rFonts w:cs="Aharoni"/>
          <w:sz w:val="28"/>
          <w:szCs w:val="28"/>
          <w:shd w:val="clear" w:color="auto" w:fill="FFFFFF"/>
        </w:rPr>
      </w:pPr>
      <w:r>
        <w:rPr>
          <w:rFonts w:cs="Aharoni"/>
          <w:sz w:val="28"/>
          <w:szCs w:val="28"/>
          <w:shd w:val="clear" w:color="auto" w:fill="FFFFFF"/>
        </w:rPr>
        <w:t>(Estudiante del Grado de Publicidad y Relaciones Públicas)</w:t>
      </w:r>
    </w:p>
    <w:p w:rsidR="001E4970" w:rsidRDefault="00627377" w:rsidP="000173B4">
      <w:pPr>
        <w:shd w:val="clear" w:color="auto" w:fill="FFFFFF"/>
        <w:spacing w:line="240" w:lineRule="auto"/>
        <w:jc w:val="center"/>
        <w:rPr>
          <w:rFonts w:cs="Aharoni"/>
          <w:sz w:val="28"/>
          <w:szCs w:val="28"/>
          <w:shd w:val="clear" w:color="auto" w:fill="FFFFFF"/>
        </w:rPr>
      </w:pPr>
      <w:hyperlink r:id="rId8" w:history="1">
        <w:r w:rsidR="001E4970" w:rsidRPr="00411902">
          <w:rPr>
            <w:rStyle w:val="Hipervnculo"/>
            <w:rFonts w:cs="Aharoni"/>
            <w:sz w:val="28"/>
            <w:szCs w:val="28"/>
            <w:shd w:val="clear" w:color="auto" w:fill="FFFFFF"/>
          </w:rPr>
          <w:t>albapc02@gmail.com</w:t>
        </w:r>
      </w:hyperlink>
    </w:p>
    <w:p w:rsidR="001E4970" w:rsidRPr="001E4970" w:rsidRDefault="001E4970" w:rsidP="000173B4">
      <w:pPr>
        <w:shd w:val="clear" w:color="auto" w:fill="FFFFFF"/>
        <w:spacing w:line="240" w:lineRule="auto"/>
        <w:jc w:val="center"/>
        <w:rPr>
          <w:rFonts w:cs="Aharoni"/>
          <w:b/>
          <w:sz w:val="28"/>
          <w:szCs w:val="28"/>
          <w:shd w:val="clear" w:color="auto" w:fill="FFFFFF"/>
        </w:rPr>
      </w:pPr>
      <w:r w:rsidRPr="001E4970">
        <w:rPr>
          <w:rFonts w:cs="Aharoni"/>
          <w:b/>
          <w:sz w:val="28"/>
          <w:szCs w:val="28"/>
          <w:shd w:val="clear" w:color="auto" w:fill="FFFFFF"/>
        </w:rPr>
        <w:t>José Julio Real García</w:t>
      </w:r>
    </w:p>
    <w:p w:rsidR="001E4970" w:rsidRDefault="001E4970" w:rsidP="000173B4">
      <w:pPr>
        <w:shd w:val="clear" w:color="auto" w:fill="FFFFFF"/>
        <w:spacing w:line="240" w:lineRule="auto"/>
        <w:jc w:val="center"/>
        <w:rPr>
          <w:rFonts w:cs="Aharoni"/>
          <w:sz w:val="28"/>
          <w:szCs w:val="28"/>
          <w:shd w:val="clear" w:color="auto" w:fill="FFFFFF"/>
        </w:rPr>
      </w:pPr>
      <w:r>
        <w:rPr>
          <w:rFonts w:cs="Aharoni"/>
          <w:sz w:val="28"/>
          <w:szCs w:val="28"/>
          <w:shd w:val="clear" w:color="auto" w:fill="FFFFFF"/>
        </w:rPr>
        <w:t>Universidad Autónoma de Madrid</w:t>
      </w:r>
    </w:p>
    <w:p w:rsidR="001E4970" w:rsidRDefault="00627377" w:rsidP="000173B4">
      <w:pPr>
        <w:shd w:val="clear" w:color="auto" w:fill="FFFFFF"/>
        <w:spacing w:line="240" w:lineRule="auto"/>
        <w:jc w:val="center"/>
        <w:rPr>
          <w:rFonts w:ascii="Arial" w:hAnsi="Arial" w:cs="Arial"/>
          <w:color w:val="222222"/>
          <w:sz w:val="28"/>
          <w:szCs w:val="28"/>
          <w:shd w:val="clear" w:color="auto" w:fill="FFFFFF"/>
        </w:rPr>
      </w:pPr>
      <w:hyperlink r:id="rId9" w:history="1">
        <w:r w:rsidR="001E4970" w:rsidRPr="00411902">
          <w:rPr>
            <w:rStyle w:val="Hipervnculo"/>
            <w:rFonts w:ascii="Arial" w:hAnsi="Arial" w:cs="Arial"/>
            <w:sz w:val="28"/>
            <w:szCs w:val="28"/>
            <w:shd w:val="clear" w:color="auto" w:fill="FFFFFF"/>
          </w:rPr>
          <w:t>julio.real@uam.es</w:t>
        </w:r>
      </w:hyperlink>
    </w:p>
    <w:p w:rsidR="000173B4" w:rsidRDefault="000173B4" w:rsidP="000173B4">
      <w:pPr>
        <w:shd w:val="clear" w:color="auto" w:fill="FFFFFF"/>
        <w:spacing w:line="240" w:lineRule="auto"/>
        <w:jc w:val="center"/>
        <w:rPr>
          <w:rFonts w:cs="Aharoni"/>
          <w:sz w:val="40"/>
          <w:szCs w:val="22"/>
          <w:shd w:val="clear" w:color="auto" w:fill="FFFFFF"/>
        </w:rPr>
      </w:pPr>
    </w:p>
    <w:p w:rsidR="000173B4" w:rsidRDefault="000173B4" w:rsidP="000173B4">
      <w:pPr>
        <w:shd w:val="clear" w:color="auto" w:fill="FFFFFF"/>
        <w:spacing w:line="240" w:lineRule="auto"/>
        <w:jc w:val="center"/>
        <w:rPr>
          <w:rFonts w:cs="Aharoni"/>
          <w:sz w:val="40"/>
          <w:szCs w:val="22"/>
          <w:shd w:val="clear" w:color="auto" w:fill="FFFFFF"/>
        </w:rPr>
      </w:pPr>
    </w:p>
    <w:p w:rsidR="000173B4" w:rsidRDefault="000173B4" w:rsidP="001D08EE">
      <w:pPr>
        <w:shd w:val="clear" w:color="auto" w:fill="FFFFFF"/>
        <w:spacing w:line="360" w:lineRule="auto"/>
        <w:jc w:val="both"/>
        <w:rPr>
          <w:rFonts w:cs="Aharoni"/>
          <w:szCs w:val="22"/>
          <w:shd w:val="clear" w:color="auto" w:fill="FFFFFF"/>
        </w:rPr>
      </w:pPr>
      <w:r>
        <w:rPr>
          <w:rFonts w:cs="Aharoni"/>
          <w:b/>
          <w:szCs w:val="22"/>
          <w:shd w:val="clear" w:color="auto" w:fill="FFFFFF"/>
        </w:rPr>
        <w:t xml:space="preserve">Resumen: </w:t>
      </w:r>
      <w:r>
        <w:rPr>
          <w:rFonts w:cs="Aharoni"/>
          <w:szCs w:val="22"/>
          <w:shd w:val="clear" w:color="auto" w:fill="FFFFFF"/>
        </w:rPr>
        <w:t xml:space="preserve">Este artículo presenta un análisis de lo que son las Redes Sociales, cómo funcionan y de qué forma han llegado a nuestra sociedad. Nos plantea de manera abierta sus cualidades y defectos, el uso de cada individuo y su finalidad. </w:t>
      </w:r>
      <w:r w:rsidR="002D16BE">
        <w:rPr>
          <w:rFonts w:cs="Aharoni"/>
          <w:szCs w:val="22"/>
          <w:shd w:val="clear" w:color="auto" w:fill="FFFFFF"/>
        </w:rPr>
        <w:t>Se orienta en</w:t>
      </w:r>
      <w:r w:rsidR="004C2DB5">
        <w:rPr>
          <w:rFonts w:cs="Aharoni"/>
          <w:szCs w:val="22"/>
          <w:shd w:val="clear" w:color="auto" w:fill="FFFFFF"/>
        </w:rPr>
        <w:t xml:space="preserve"> la educación</w:t>
      </w:r>
      <w:r>
        <w:rPr>
          <w:rFonts w:cs="Aharoni"/>
          <w:szCs w:val="22"/>
          <w:shd w:val="clear" w:color="auto" w:fill="FFFFFF"/>
        </w:rPr>
        <w:t xml:space="preserve"> y a la forma de expresar a los alumnos qué pautas deberían seguir para desarrollar estas plataformas de la manera más segura, cómoda y creativa.</w:t>
      </w:r>
    </w:p>
    <w:p w:rsidR="000173B4" w:rsidRDefault="000130EF" w:rsidP="001D08EE">
      <w:pPr>
        <w:shd w:val="clear" w:color="auto" w:fill="FFFFFF"/>
        <w:spacing w:line="360" w:lineRule="auto"/>
        <w:jc w:val="both"/>
        <w:rPr>
          <w:rFonts w:cs="Aharoni"/>
          <w:szCs w:val="22"/>
          <w:shd w:val="clear" w:color="auto" w:fill="FFFFFF"/>
        </w:rPr>
      </w:pPr>
      <w:r>
        <w:rPr>
          <w:rFonts w:cs="Aharoni"/>
          <w:b/>
          <w:szCs w:val="22"/>
          <w:shd w:val="clear" w:color="auto" w:fill="FFFFFF"/>
        </w:rPr>
        <w:t xml:space="preserve">Palabras Clave: </w:t>
      </w:r>
      <w:r>
        <w:rPr>
          <w:rFonts w:cs="Aharoni"/>
          <w:szCs w:val="22"/>
          <w:shd w:val="clear" w:color="auto" w:fill="FFFFFF"/>
        </w:rPr>
        <w:t>Redes Sociales</w:t>
      </w:r>
      <w:r w:rsidR="00F56EDF">
        <w:rPr>
          <w:rFonts w:cs="Aharoni"/>
          <w:szCs w:val="22"/>
          <w:shd w:val="clear" w:color="auto" w:fill="FFFFFF"/>
        </w:rPr>
        <w:t xml:space="preserve"> Online</w:t>
      </w:r>
      <w:r w:rsidR="0019229B">
        <w:rPr>
          <w:rFonts w:cs="Aharoni"/>
          <w:szCs w:val="22"/>
          <w:shd w:val="clear" w:color="auto" w:fill="FFFFFF"/>
        </w:rPr>
        <w:t xml:space="preserve"> (RSO), Internet, Identidades, </w:t>
      </w:r>
      <w:proofErr w:type="spellStart"/>
      <w:r w:rsidR="0019229B">
        <w:rPr>
          <w:rFonts w:cs="Aharoni"/>
          <w:szCs w:val="22"/>
          <w:shd w:val="clear" w:color="auto" w:fill="FFFFFF"/>
        </w:rPr>
        <w:t>Curriculum</w:t>
      </w:r>
      <w:proofErr w:type="spellEnd"/>
      <w:r w:rsidR="0019229B">
        <w:rPr>
          <w:rFonts w:cs="Aharoni"/>
          <w:szCs w:val="22"/>
          <w:shd w:val="clear" w:color="auto" w:fill="FFFFFF"/>
        </w:rPr>
        <w:t xml:space="preserve"> </w:t>
      </w:r>
      <w:proofErr w:type="spellStart"/>
      <w:r w:rsidR="0019229B">
        <w:rPr>
          <w:rFonts w:cs="Aharoni"/>
          <w:szCs w:val="22"/>
          <w:shd w:val="clear" w:color="auto" w:fill="FFFFFF"/>
        </w:rPr>
        <w:t>Bimodal</w:t>
      </w:r>
      <w:proofErr w:type="spellEnd"/>
    </w:p>
    <w:p w:rsidR="00A978E9" w:rsidRDefault="00A978E9" w:rsidP="001D08EE">
      <w:pPr>
        <w:shd w:val="clear" w:color="auto" w:fill="FFFFFF"/>
        <w:spacing w:line="360" w:lineRule="auto"/>
        <w:jc w:val="both"/>
        <w:rPr>
          <w:rFonts w:cs="Aharoni"/>
          <w:szCs w:val="22"/>
          <w:shd w:val="clear" w:color="auto" w:fill="FFFFFF"/>
        </w:rPr>
      </w:pPr>
    </w:p>
    <w:p w:rsidR="002D16BE" w:rsidRDefault="000173B4" w:rsidP="001D08EE">
      <w:pPr>
        <w:shd w:val="clear" w:color="auto" w:fill="FFFFFF"/>
        <w:spacing w:line="360" w:lineRule="auto"/>
        <w:jc w:val="both"/>
        <w:rPr>
          <w:rFonts w:cs="Aharoni"/>
          <w:szCs w:val="22"/>
          <w:shd w:val="clear" w:color="auto" w:fill="FFFFFF"/>
          <w:lang w:val="en-US"/>
        </w:rPr>
      </w:pPr>
      <w:r w:rsidRPr="000173B4">
        <w:rPr>
          <w:rFonts w:cs="Aharoni"/>
          <w:b/>
          <w:szCs w:val="22"/>
          <w:shd w:val="clear" w:color="auto" w:fill="FFFFFF"/>
          <w:lang w:val="en-US"/>
        </w:rPr>
        <w:t xml:space="preserve">Abstract: </w:t>
      </w:r>
      <w:r w:rsidRPr="000173B4">
        <w:rPr>
          <w:rFonts w:cs="Aharoni"/>
          <w:szCs w:val="22"/>
          <w:shd w:val="clear" w:color="auto" w:fill="FFFFFF"/>
          <w:lang w:val="en-US"/>
        </w:rPr>
        <w:t xml:space="preserve">This paper contains a content analysis about what are Social Networks, how they work and how they come in our society. </w:t>
      </w:r>
      <w:r>
        <w:rPr>
          <w:rFonts w:cs="Aharoni"/>
          <w:szCs w:val="22"/>
          <w:shd w:val="clear" w:color="auto" w:fill="FFFFFF"/>
          <w:lang w:val="en-US"/>
        </w:rPr>
        <w:t xml:space="preserve">It proposes </w:t>
      </w:r>
      <w:r w:rsidR="00753199">
        <w:rPr>
          <w:rFonts w:cs="Aharoni"/>
          <w:szCs w:val="22"/>
          <w:shd w:val="clear" w:color="auto" w:fill="FFFFFF"/>
          <w:lang w:val="en-US"/>
        </w:rPr>
        <w:t xml:space="preserve">clearly the perfections and </w:t>
      </w:r>
      <w:r w:rsidR="00753199">
        <w:rPr>
          <w:rFonts w:cs="Aharoni"/>
          <w:szCs w:val="22"/>
          <w:shd w:val="clear" w:color="auto" w:fill="FFFFFF"/>
          <w:lang w:val="en-US"/>
        </w:rPr>
        <w:lastRenderedPageBreak/>
        <w:t xml:space="preserve">imperfections about them and how people use it by themselves.  </w:t>
      </w:r>
      <w:r w:rsidR="002D16BE">
        <w:rPr>
          <w:rFonts w:cs="Aharoni"/>
          <w:szCs w:val="22"/>
          <w:shd w:val="clear" w:color="auto" w:fill="FFFFFF"/>
          <w:lang w:val="en-US"/>
        </w:rPr>
        <w:t>It talks about the education and ho</w:t>
      </w:r>
      <w:r w:rsidR="00AF1EBB">
        <w:rPr>
          <w:rFonts w:cs="Aharoni"/>
          <w:szCs w:val="22"/>
          <w:shd w:val="clear" w:color="auto" w:fill="FFFFFF"/>
          <w:lang w:val="en-US"/>
        </w:rPr>
        <w:t>w to teach the students to use them in a safe</w:t>
      </w:r>
      <w:r w:rsidR="002D16BE">
        <w:rPr>
          <w:rFonts w:cs="Aharoni"/>
          <w:szCs w:val="22"/>
          <w:shd w:val="clear" w:color="auto" w:fill="FFFFFF"/>
          <w:lang w:val="en-US"/>
        </w:rPr>
        <w:t>, comfort and creative way.</w:t>
      </w:r>
    </w:p>
    <w:p w:rsidR="00935152" w:rsidRDefault="000130EF" w:rsidP="001D08EE">
      <w:pPr>
        <w:shd w:val="clear" w:color="auto" w:fill="FFFFFF"/>
        <w:spacing w:line="360" w:lineRule="auto"/>
        <w:jc w:val="both"/>
        <w:rPr>
          <w:rFonts w:cs="Aharoni"/>
          <w:szCs w:val="22"/>
          <w:shd w:val="clear" w:color="auto" w:fill="FFFFFF"/>
          <w:lang w:val="en-US"/>
        </w:rPr>
      </w:pPr>
      <w:r>
        <w:rPr>
          <w:rFonts w:cs="Aharoni"/>
          <w:b/>
          <w:szCs w:val="22"/>
          <w:shd w:val="clear" w:color="auto" w:fill="FFFFFF"/>
          <w:lang w:val="en-US"/>
        </w:rPr>
        <w:t>Keywords:</w:t>
      </w:r>
      <w:r>
        <w:rPr>
          <w:rFonts w:cs="Aharoni"/>
          <w:szCs w:val="22"/>
          <w:shd w:val="clear" w:color="auto" w:fill="FFFFFF"/>
          <w:lang w:val="en-US"/>
        </w:rPr>
        <w:t xml:space="preserve"> Soc</w:t>
      </w:r>
      <w:r w:rsidR="0019229B">
        <w:rPr>
          <w:rFonts w:cs="Aharoni"/>
          <w:szCs w:val="22"/>
          <w:shd w:val="clear" w:color="auto" w:fill="FFFFFF"/>
          <w:lang w:val="en-US"/>
        </w:rPr>
        <w:t>ial Network, Internet, Identity, Bimodal Curriculum</w:t>
      </w:r>
    </w:p>
    <w:p w:rsidR="001D08EE" w:rsidRDefault="001D08EE" w:rsidP="001D08EE">
      <w:pPr>
        <w:shd w:val="clear" w:color="auto" w:fill="FFFFFF"/>
        <w:spacing w:line="360" w:lineRule="auto"/>
        <w:jc w:val="both"/>
        <w:rPr>
          <w:rFonts w:cs="Aharoni"/>
          <w:szCs w:val="22"/>
          <w:shd w:val="clear" w:color="auto" w:fill="FFFFFF"/>
          <w:lang w:val="en-US"/>
        </w:rPr>
      </w:pPr>
    </w:p>
    <w:p w:rsidR="008D243A" w:rsidRDefault="001E4970" w:rsidP="00A978E9">
      <w:pPr>
        <w:shd w:val="clear" w:color="auto" w:fill="FFFFFF"/>
        <w:spacing w:line="360" w:lineRule="auto"/>
        <w:jc w:val="both"/>
        <w:rPr>
          <w:rFonts w:cs="Aharoni"/>
          <w:b/>
          <w:szCs w:val="22"/>
          <w:shd w:val="clear" w:color="auto" w:fill="FFFFFF"/>
        </w:rPr>
      </w:pPr>
      <w:r>
        <w:rPr>
          <w:rFonts w:cs="Aharoni"/>
          <w:b/>
          <w:szCs w:val="22"/>
          <w:shd w:val="clear" w:color="auto" w:fill="FFFFFF"/>
        </w:rPr>
        <w:t>Introducción.</w:t>
      </w:r>
    </w:p>
    <w:p w:rsidR="00206AD7" w:rsidRPr="009C039A" w:rsidRDefault="000D7D98" w:rsidP="00EA7A67">
      <w:pPr>
        <w:shd w:val="clear" w:color="auto" w:fill="FFFFFF"/>
        <w:spacing w:line="360" w:lineRule="auto"/>
        <w:ind w:firstLine="708"/>
        <w:jc w:val="both"/>
        <w:rPr>
          <w:rFonts w:cs="Aharoni"/>
          <w:szCs w:val="22"/>
          <w:shd w:val="clear" w:color="auto" w:fill="FFFFFF"/>
        </w:rPr>
      </w:pPr>
      <w:r w:rsidRPr="000D7D98">
        <w:rPr>
          <w:rFonts w:cs="Aharoni"/>
          <w:szCs w:val="22"/>
          <w:shd w:val="clear" w:color="auto" w:fill="FFFFFF"/>
        </w:rPr>
        <w:t>Actualmente</w:t>
      </w:r>
      <w:r w:rsidR="00C31C4E">
        <w:rPr>
          <w:rFonts w:cs="Aharoni"/>
          <w:szCs w:val="22"/>
          <w:shd w:val="clear" w:color="auto" w:fill="FFFFFF"/>
        </w:rPr>
        <w:t>,</w:t>
      </w:r>
      <w:r w:rsidRPr="000D7D98">
        <w:rPr>
          <w:rFonts w:cs="Aharoni"/>
          <w:szCs w:val="22"/>
          <w:shd w:val="clear" w:color="auto" w:fill="FFFFFF"/>
        </w:rPr>
        <w:t xml:space="preserve"> en la</w:t>
      </w:r>
      <w:r>
        <w:rPr>
          <w:rFonts w:cs="Aharoni"/>
          <w:szCs w:val="22"/>
          <w:shd w:val="clear" w:color="auto" w:fill="FFFFFF"/>
        </w:rPr>
        <w:t xml:space="preserve"> mayoría de </w:t>
      </w:r>
      <w:r w:rsidRPr="000D7D98">
        <w:rPr>
          <w:rFonts w:cs="Aharoni"/>
          <w:szCs w:val="22"/>
          <w:shd w:val="clear" w:color="auto" w:fill="FFFFFF"/>
        </w:rPr>
        <w:t>sociedad</w:t>
      </w:r>
      <w:r w:rsidR="004E1ADE">
        <w:rPr>
          <w:rFonts w:cs="Aharoni"/>
          <w:szCs w:val="22"/>
          <w:shd w:val="clear" w:color="auto" w:fill="FFFFFF"/>
        </w:rPr>
        <w:t>es occide</w:t>
      </w:r>
      <w:r>
        <w:rPr>
          <w:rFonts w:cs="Aharoni"/>
          <w:szCs w:val="22"/>
          <w:shd w:val="clear" w:color="auto" w:fill="FFFFFF"/>
        </w:rPr>
        <w:t>ntales</w:t>
      </w:r>
      <w:r w:rsidRPr="000D7D98">
        <w:rPr>
          <w:rFonts w:cs="Aharoni"/>
          <w:szCs w:val="22"/>
          <w:shd w:val="clear" w:color="auto" w:fill="FFFFFF"/>
        </w:rPr>
        <w:t xml:space="preserve"> </w:t>
      </w:r>
      <w:r>
        <w:rPr>
          <w:rFonts w:cs="Aharoni"/>
          <w:szCs w:val="22"/>
          <w:shd w:val="clear" w:color="auto" w:fill="FFFFFF"/>
        </w:rPr>
        <w:t>del s. XXI</w:t>
      </w:r>
      <w:r w:rsidR="00C31C4E">
        <w:rPr>
          <w:rFonts w:cs="Aharoni"/>
          <w:szCs w:val="22"/>
          <w:shd w:val="clear" w:color="auto" w:fill="FFFFFF"/>
        </w:rPr>
        <w:t>,</w:t>
      </w:r>
      <w:r>
        <w:rPr>
          <w:rFonts w:cs="Aharoni"/>
          <w:szCs w:val="22"/>
          <w:shd w:val="clear" w:color="auto" w:fill="FFFFFF"/>
        </w:rPr>
        <w:t xml:space="preserve"> las Redes Sociales Online pertenecen al día a día de manera muy natural, es por ello que el uso de</w:t>
      </w:r>
      <w:r w:rsidR="004E1ADE">
        <w:rPr>
          <w:rFonts w:cs="Aharoni"/>
          <w:szCs w:val="22"/>
          <w:shd w:val="clear" w:color="auto" w:fill="FFFFFF"/>
        </w:rPr>
        <w:t xml:space="preserve"> estas abarca todas las edades, </w:t>
      </w:r>
      <w:r>
        <w:rPr>
          <w:rFonts w:cs="Aharoni"/>
          <w:szCs w:val="22"/>
          <w:shd w:val="clear" w:color="auto" w:fill="FFFFFF"/>
        </w:rPr>
        <w:t>des</w:t>
      </w:r>
      <w:r w:rsidR="004E1ADE">
        <w:rPr>
          <w:rFonts w:cs="Aharoni"/>
          <w:szCs w:val="22"/>
          <w:shd w:val="clear" w:color="auto" w:fill="FFFFFF"/>
        </w:rPr>
        <w:t xml:space="preserve">de niños pequeños hasta mayores, </w:t>
      </w:r>
      <w:r w:rsidR="00C31C4E">
        <w:rPr>
          <w:rFonts w:cs="Aharoni"/>
          <w:szCs w:val="22"/>
          <w:shd w:val="clear" w:color="auto" w:fill="FFFFFF"/>
        </w:rPr>
        <w:t xml:space="preserve">e igualmente, a personas de </w:t>
      </w:r>
      <w:r w:rsidR="004E1ADE">
        <w:rPr>
          <w:rFonts w:cs="Aharoni"/>
          <w:szCs w:val="22"/>
          <w:shd w:val="clear" w:color="auto" w:fill="FFFFFF"/>
        </w:rPr>
        <w:t>ambos sexos.</w:t>
      </w:r>
      <w:r>
        <w:rPr>
          <w:rFonts w:cs="Aharoni"/>
          <w:szCs w:val="22"/>
          <w:shd w:val="clear" w:color="auto" w:fill="FFFFFF"/>
        </w:rPr>
        <w:t xml:space="preserve"> </w:t>
      </w:r>
      <w:r w:rsidR="00F951C3">
        <w:rPr>
          <w:rFonts w:cs="Aharoni"/>
          <w:szCs w:val="22"/>
          <w:shd w:val="clear" w:color="auto" w:fill="FFFFFF"/>
        </w:rPr>
        <w:t>C</w:t>
      </w:r>
      <w:r>
        <w:rPr>
          <w:rFonts w:cs="Aharoni"/>
          <w:szCs w:val="22"/>
          <w:shd w:val="clear" w:color="auto" w:fill="FFFFFF"/>
        </w:rPr>
        <w:t>onviene plantearse una enseñanza en ese campo sobre qué son realme</w:t>
      </w:r>
      <w:r w:rsidR="004E1ADE">
        <w:rPr>
          <w:rFonts w:cs="Aharoni"/>
          <w:szCs w:val="22"/>
          <w:shd w:val="clear" w:color="auto" w:fill="FFFFFF"/>
        </w:rPr>
        <w:t>nte, qué derechos y deberes tenem</w:t>
      </w:r>
      <w:r>
        <w:rPr>
          <w:rFonts w:cs="Aharoni"/>
          <w:szCs w:val="22"/>
          <w:shd w:val="clear" w:color="auto" w:fill="FFFFFF"/>
        </w:rPr>
        <w:t>o</w:t>
      </w:r>
      <w:r w:rsidR="004E1ADE">
        <w:rPr>
          <w:rFonts w:cs="Aharoni"/>
          <w:szCs w:val="22"/>
          <w:shd w:val="clear" w:color="auto" w:fill="FFFFFF"/>
        </w:rPr>
        <w:t>s</w:t>
      </w:r>
      <w:r>
        <w:rPr>
          <w:rFonts w:cs="Aharoni"/>
          <w:szCs w:val="22"/>
          <w:shd w:val="clear" w:color="auto" w:fill="FFFFFF"/>
        </w:rPr>
        <w:t xml:space="preserve"> respecto a éstas, cuándo</w:t>
      </w:r>
      <w:r w:rsidR="004E1ADE">
        <w:rPr>
          <w:rFonts w:cs="Aharoni"/>
          <w:szCs w:val="22"/>
          <w:shd w:val="clear" w:color="auto" w:fill="FFFFFF"/>
        </w:rPr>
        <w:t xml:space="preserve"> se</w:t>
      </w:r>
      <w:r>
        <w:rPr>
          <w:rFonts w:cs="Aharoni"/>
          <w:szCs w:val="22"/>
          <w:shd w:val="clear" w:color="auto" w:fill="FFFFFF"/>
        </w:rPr>
        <w:t xml:space="preserve"> debería pedir ayuda o si realmente son tan asociales cómo se</w:t>
      </w:r>
      <w:r w:rsidR="004E1ADE">
        <w:rPr>
          <w:rFonts w:cs="Aharoni"/>
          <w:szCs w:val="22"/>
          <w:shd w:val="clear" w:color="auto" w:fill="FFFFFF"/>
        </w:rPr>
        <w:t xml:space="preserve"> dice</w:t>
      </w:r>
      <w:r>
        <w:rPr>
          <w:rFonts w:cs="Aharoni"/>
          <w:szCs w:val="22"/>
          <w:shd w:val="clear" w:color="auto" w:fill="FFFFFF"/>
        </w:rPr>
        <w:t>.</w:t>
      </w:r>
      <w:r w:rsidR="009C039A">
        <w:rPr>
          <w:rFonts w:cs="Aharoni"/>
          <w:szCs w:val="22"/>
          <w:shd w:val="clear" w:color="auto" w:fill="FFFFFF"/>
        </w:rPr>
        <w:t xml:space="preserve"> Se estudiarán los componentes que forman parte de la creación de modas a través de las RSO y a los seguidores de estas tendencias con sus ventajas y desventajas</w:t>
      </w:r>
      <w:r w:rsidR="00C31C4E">
        <w:rPr>
          <w:rFonts w:cs="Aharoni"/>
          <w:szCs w:val="22"/>
          <w:shd w:val="clear" w:color="auto" w:fill="FFFFFF"/>
        </w:rPr>
        <w:t>,</w:t>
      </w:r>
      <w:r w:rsidR="009C039A">
        <w:rPr>
          <w:rFonts w:cs="Aharoni"/>
          <w:szCs w:val="22"/>
          <w:shd w:val="clear" w:color="auto" w:fill="FFFFFF"/>
        </w:rPr>
        <w:t xml:space="preserve"> así como a los nuevos trabajos que se han creado y la nueva forma de vida que nos otorgan estas plataformas. </w:t>
      </w:r>
      <w:r w:rsidR="001D08EE">
        <w:rPr>
          <w:rFonts w:cs="Aharoni"/>
          <w:szCs w:val="22"/>
          <w:shd w:val="clear" w:color="auto" w:fill="FFFFFF"/>
        </w:rPr>
        <w:t>Se</w:t>
      </w:r>
      <w:r w:rsidR="00F951C3">
        <w:rPr>
          <w:rFonts w:cs="Aharoni"/>
          <w:szCs w:val="22"/>
          <w:shd w:val="clear" w:color="auto" w:fill="FFFFFF"/>
        </w:rPr>
        <w:t xml:space="preserve"> hará un breve estudio sobre la evolución masiva de personas que crean su propia marca y se ve</w:t>
      </w:r>
      <w:r w:rsidR="00C31C4E">
        <w:rPr>
          <w:rFonts w:cs="Aharoni"/>
          <w:szCs w:val="22"/>
          <w:shd w:val="clear" w:color="auto" w:fill="FFFFFF"/>
        </w:rPr>
        <w:t>n</w:t>
      </w:r>
      <w:r w:rsidR="00F951C3">
        <w:rPr>
          <w:rFonts w:cs="Aharoni"/>
          <w:szCs w:val="22"/>
          <w:shd w:val="clear" w:color="auto" w:fill="FFFFFF"/>
        </w:rPr>
        <w:t xml:space="preserve"> obligadas a estar pendientes de su cuerpo las veinticuatro horas del día y el cómo acaban horroriza</w:t>
      </w:r>
      <w:r w:rsidR="00C31C4E">
        <w:rPr>
          <w:rFonts w:cs="Aharoni"/>
          <w:szCs w:val="22"/>
          <w:shd w:val="clear" w:color="auto" w:fill="FFFFFF"/>
        </w:rPr>
        <w:t>das de</w:t>
      </w:r>
      <w:r w:rsidR="00F951C3">
        <w:rPr>
          <w:rFonts w:cs="Aharoni"/>
          <w:szCs w:val="22"/>
          <w:shd w:val="clear" w:color="auto" w:fill="FFFFFF"/>
        </w:rPr>
        <w:t xml:space="preserve"> tener que aparentar su idílica felicidad. </w:t>
      </w:r>
      <w:r w:rsidR="006F21B4">
        <w:rPr>
          <w:rFonts w:cs="Aharoni"/>
          <w:szCs w:val="22"/>
          <w:shd w:val="clear" w:color="auto" w:fill="FFFFFF"/>
        </w:rPr>
        <w:t xml:space="preserve">En el ámbito educativo, al igual que ha sucedido en el resto de la sociedad, las Redes Sociales han aparecido con una gran fuerza y es en esta línea donde se enmarca este trabajo, el cual comenta la experiencia desarrollada con un grupo de alumnos de Segundo de Bachillerato los cuales (y bajo la guía del docente) usaron en una de las asignaturas </w:t>
      </w:r>
      <w:proofErr w:type="spellStart"/>
      <w:r w:rsidR="006F21B4">
        <w:rPr>
          <w:rFonts w:cs="Aharoni"/>
          <w:szCs w:val="22"/>
          <w:shd w:val="clear" w:color="auto" w:fill="FFFFFF"/>
        </w:rPr>
        <w:t>Twitter</w:t>
      </w:r>
      <w:proofErr w:type="spellEnd"/>
      <w:r w:rsidR="006F21B4">
        <w:rPr>
          <w:rFonts w:cs="Aharoni"/>
          <w:szCs w:val="22"/>
          <w:shd w:val="clear" w:color="auto" w:fill="FFFFFF"/>
        </w:rPr>
        <w:t xml:space="preserve"> durante su proceso formativo.</w:t>
      </w:r>
    </w:p>
    <w:p w:rsidR="0019229B" w:rsidRDefault="0019229B" w:rsidP="00A978E9">
      <w:pPr>
        <w:shd w:val="clear" w:color="auto" w:fill="FFFFFF"/>
        <w:spacing w:line="360" w:lineRule="auto"/>
        <w:jc w:val="both"/>
        <w:rPr>
          <w:b/>
        </w:rPr>
      </w:pPr>
    </w:p>
    <w:p w:rsidR="00A978E9" w:rsidRPr="008D243A" w:rsidRDefault="0019229B" w:rsidP="00A978E9">
      <w:pPr>
        <w:shd w:val="clear" w:color="auto" w:fill="FFFFFF"/>
        <w:spacing w:line="360" w:lineRule="auto"/>
        <w:jc w:val="both"/>
        <w:rPr>
          <w:b/>
        </w:rPr>
      </w:pPr>
      <w:r>
        <w:rPr>
          <w:b/>
        </w:rPr>
        <w:t>Las Redes S</w:t>
      </w:r>
      <w:r w:rsidR="008D243A" w:rsidRPr="008D243A">
        <w:rPr>
          <w:b/>
        </w:rPr>
        <w:t xml:space="preserve">ociales en la </w:t>
      </w:r>
      <w:r>
        <w:rPr>
          <w:b/>
        </w:rPr>
        <w:t>s</w:t>
      </w:r>
      <w:r w:rsidR="008D243A" w:rsidRPr="008D243A">
        <w:rPr>
          <w:b/>
        </w:rPr>
        <w:t>ociedad</w:t>
      </w:r>
      <w:r w:rsidR="001E4970">
        <w:rPr>
          <w:b/>
        </w:rPr>
        <w:t>.</w:t>
      </w:r>
    </w:p>
    <w:p w:rsidR="00A978E9" w:rsidRDefault="00983111" w:rsidP="0019229B">
      <w:pPr>
        <w:shd w:val="clear" w:color="auto" w:fill="FFFFFF"/>
        <w:spacing w:line="360" w:lineRule="auto"/>
        <w:ind w:firstLine="708"/>
        <w:jc w:val="both"/>
      </w:pPr>
      <w:r>
        <w:t xml:space="preserve">Desde la aparición de Internet y </w:t>
      </w:r>
      <w:r w:rsidR="00C31C4E">
        <w:t>su</w:t>
      </w:r>
      <w:r>
        <w:t xml:space="preserve"> uso habitual en los hogares</w:t>
      </w:r>
      <w:r w:rsidR="00C31C4E">
        <w:t xml:space="preserve">, </w:t>
      </w:r>
      <w:r>
        <w:t xml:space="preserve">el desarrollo de los teléfonos móviles y la creación de las Redes Sociales, </w:t>
      </w:r>
      <w:r w:rsidR="00C31C4E">
        <w:t xml:space="preserve">el </w:t>
      </w:r>
      <w:r>
        <w:t xml:space="preserve">estar conectado a la red es algo tan usual como desayunar </w:t>
      </w:r>
      <w:r w:rsidR="004C2DB5">
        <w:t xml:space="preserve">cada mañana. Tal y como apunta </w:t>
      </w:r>
      <w:r>
        <w:t xml:space="preserve">Díaz </w:t>
      </w:r>
      <w:proofErr w:type="spellStart"/>
      <w:r>
        <w:t>Gandasegui</w:t>
      </w:r>
      <w:proofErr w:type="spellEnd"/>
      <w:r>
        <w:t xml:space="preserve"> (2011)</w:t>
      </w:r>
      <w:r w:rsidR="006F21B4">
        <w:t xml:space="preserve"> al igual que ha sucedido en otros momentos de la historia, es prácticamente necesario aceptar las reglas que marca la sociedad para poder desarrollarse e integrase en ella y en la época actual una de estas normas (especialmente entre los jóvenes), es </w:t>
      </w:r>
      <w:r w:rsidR="006F21B4">
        <w:lastRenderedPageBreak/>
        <w:t xml:space="preserve">necesario tener presencia en las redes sociales. </w:t>
      </w:r>
      <w:r>
        <w:t xml:space="preserve"> </w:t>
      </w:r>
      <w:r w:rsidR="006F21B4">
        <w:t>L</w:t>
      </w:r>
      <w:r w:rsidR="001E4970">
        <w:t>a pertenencia</w:t>
      </w:r>
      <w:r>
        <w:t xml:space="preserve"> a una red social </w:t>
      </w:r>
      <w:r w:rsidR="001E4970">
        <w:t xml:space="preserve">por parte de un sujeto, </w:t>
      </w:r>
      <w:r>
        <w:t xml:space="preserve">ha </w:t>
      </w:r>
      <w:r w:rsidR="001E4970">
        <w:t xml:space="preserve">pasado de ser una opción que el individuo tomaba </w:t>
      </w:r>
      <w:r w:rsidR="006F21B4">
        <w:t>de una forma más o menos libre,</w:t>
      </w:r>
      <w:r>
        <w:t xml:space="preserve"> para </w:t>
      </w:r>
      <w:r w:rsidR="001E4970">
        <w:t>transformarse</w:t>
      </w:r>
      <w:r w:rsidR="006F21B4">
        <w:t xml:space="preserve"> casi </w:t>
      </w:r>
      <w:r w:rsidR="001E4970">
        <w:t xml:space="preserve">una obligación </w:t>
      </w:r>
      <w:r w:rsidR="006F21B4">
        <w:t>si el sujeto desea integrarse plenamente en la</w:t>
      </w:r>
      <w:r w:rsidR="001E4970">
        <w:t xml:space="preserve"> sociedad</w:t>
      </w:r>
      <w:r>
        <w:t>. Este fenómeno</w:t>
      </w:r>
      <w:r w:rsidR="00C31C4E">
        <w:t>,</w:t>
      </w:r>
      <w:r>
        <w:t xml:space="preserve"> que se ha desarrollado a una velocidad exponencial</w:t>
      </w:r>
      <w:r w:rsidR="00C31C4E">
        <w:t>,</w:t>
      </w:r>
      <w:r>
        <w:t xml:space="preserve"> ha conseguido arrasar con el concepto de sociedad que </w:t>
      </w:r>
      <w:r w:rsidR="006F21B4">
        <w:t>habitualmente se tiene</w:t>
      </w:r>
      <w:r>
        <w:t xml:space="preserve"> y cambiar los parámetros en los que nos desarrollamos, </w:t>
      </w:r>
      <w:r w:rsidR="006F21B4">
        <w:t>esto</w:t>
      </w:r>
      <w:r>
        <w:t xml:space="preserve"> puede jugar como arma de doble filo ya que en muchos casos afecta al público femeni</w:t>
      </w:r>
      <w:r w:rsidR="001E4970">
        <w:t>no de</w:t>
      </w:r>
      <w:r w:rsidR="00C31C4E">
        <w:t xml:space="preserve"> una</w:t>
      </w:r>
      <w:r w:rsidR="001E4970">
        <w:t xml:space="preserve"> manera muy frívola; </w:t>
      </w:r>
      <w:r>
        <w:t xml:space="preserve">García Fernández y Garita </w:t>
      </w:r>
      <w:proofErr w:type="spellStart"/>
      <w:r>
        <w:t>Azofeifa</w:t>
      </w:r>
      <w:proofErr w:type="spellEnd"/>
      <w:r>
        <w:t xml:space="preserve"> (2013) afirman, tras haber hecho un estudio</w:t>
      </w:r>
      <w:r w:rsidR="001E4970">
        <w:t>,</w:t>
      </w:r>
      <w:r>
        <w:t xml:space="preserve"> que media la relación entre la satisfacción con la imagen corporal, el </w:t>
      </w:r>
      <w:proofErr w:type="spellStart"/>
      <w:r>
        <w:t>autoconcepto</w:t>
      </w:r>
      <w:proofErr w:type="spellEnd"/>
      <w:r>
        <w:t xml:space="preserve"> físico, el índice de masa corporal y los factores sociales de 99 mujeres, que a menos peso más ‘ideales’ se sienten; por lo que recomiendan dar una adecuada orientación a los sujetos para evitar la caída a un trastorno de alimentación. Este tema va correlacionado con la diferencia entre sexos a la hora de desarrollarse en la red, ya sea RSO o Blogs. Tras numerosos estudios podemos destacar el de </w:t>
      </w:r>
      <w:r w:rsidRPr="0019229B">
        <w:t>Escobar M</w:t>
      </w:r>
      <w:r w:rsidR="001E4970" w:rsidRPr="0019229B">
        <w:t>.</w:t>
      </w:r>
      <w:r w:rsidRPr="0019229B">
        <w:t xml:space="preserve"> (2011)</w:t>
      </w:r>
      <w:r w:rsidR="0019229B">
        <w:t>,</w:t>
      </w:r>
      <w:r>
        <w:t xml:space="preserve"> que tal y como afirma, se pueden dividir en categorías qu</w:t>
      </w:r>
      <w:r w:rsidR="00C31C4E">
        <w:t>é</w:t>
      </w:r>
      <w:r>
        <w:t xml:space="preserve"> tipo de sujetos utiliza más qué tipo de plataformas; las mujeres son mucho más subjetivas a la hora de publicar aspectos de su vida personal e incluso cualidades, mientras que los hombres buscan ser colectivos y tratan los temas con más objetividad. Por lo general, a la hora de estudiar los portales de identidad y la auto identidad se recurre a la objetividad y el anclaje, </w:t>
      </w:r>
      <w:r w:rsidR="00C31C4E">
        <w:t>que</w:t>
      </w:r>
      <w:r>
        <w:t xml:space="preserve"> suelen cumplir personas </w:t>
      </w:r>
      <w:r w:rsidR="00C31C4E">
        <w:t xml:space="preserve">de </w:t>
      </w:r>
      <w:r>
        <w:t xml:space="preserve">más </w:t>
      </w:r>
      <w:r w:rsidR="00C31C4E">
        <w:t>edad</w:t>
      </w:r>
      <w:r w:rsidR="006F21B4">
        <w:t xml:space="preserve">, </w:t>
      </w:r>
      <w:r>
        <w:t>que trabajen y</w:t>
      </w:r>
      <w:r w:rsidR="00C31C4E">
        <w:t>,</w:t>
      </w:r>
      <w:r>
        <w:t xml:space="preserve"> en muchas ocasiones</w:t>
      </w:r>
      <w:r w:rsidR="00C31C4E">
        <w:t>,</w:t>
      </w:r>
      <w:r>
        <w:t xml:space="preserve"> del sexo masculino. Para poder entender este tema con exactitud vamos a plantearnos un escenario muy común</w:t>
      </w:r>
      <w:r w:rsidR="0054268B">
        <w:t>,</w:t>
      </w:r>
      <w:r>
        <w:t xml:space="preserve"> una cena en familia en un restaurante elegante: primero vamos a dividir la familia en ambos sexos, </w:t>
      </w:r>
      <w:r w:rsidR="006F21B4">
        <w:t>es posible</w:t>
      </w:r>
      <w:r>
        <w:t xml:space="preserve"> </w:t>
      </w:r>
      <w:r w:rsidR="00627377">
        <w:rPr>
          <w:noProof/>
          <w:lang w:eastAsia="es-ES"/>
        </w:rPr>
        <w:pict>
          <v:shapetype id="_x0000_t202" coordsize="21600,21600" o:spt="202" path="m,l,21600r21600,l21600,xe">
            <v:stroke joinstyle="miter"/>
            <v:path gradientshapeok="t" o:connecttype="rect"/>
          </v:shapetype>
          <v:shape id="Text Box 4" o:spid="_x0000_s1026" type="#_x0000_t202" style="position:absolute;left:0;text-align:left;margin-left:1.7pt;margin-top:485pt;width:246.7pt;height:41.05pt;z-index:251666432;visibility:visible;mso-position-horizontal-relative:text;mso-position-vertical-relative:text" wrapcoords="-66 0 -66 21207 21600 21207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GHeAIAAP8E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" stroked="f">
            <v:textbox style="mso-fit-shape-to-text:t" inset="0,0,0,0">
              <w:txbxContent>
                <w:p w:rsidR="0019229B" w:rsidRPr="006579F2" w:rsidRDefault="0019229B" w:rsidP="0019229B">
                  <w:pPr>
                    <w:pStyle w:val="Epgrafe"/>
                    <w:jc w:val="center"/>
                    <w:rPr>
                      <w:sz w:val="24"/>
                      <w:szCs w:val="24"/>
                    </w:rPr>
                  </w:pPr>
                  <w:r>
                    <w:t xml:space="preserve">Ilustración </w:t>
                  </w:r>
                  <w:r w:rsidR="00627377">
                    <w:fldChar w:fldCharType="begin"/>
                  </w:r>
                  <w:r w:rsidR="005B72F5">
                    <w:instrText xml:space="preserve"> SEQ Ilustración \* ARABIC </w:instrText>
                  </w:r>
                  <w:r w:rsidR="00627377">
                    <w:fldChar w:fldCharType="separate"/>
                  </w:r>
                  <w:r>
                    <w:rPr>
                      <w:noProof/>
                    </w:rPr>
                    <w:t>1</w:t>
                  </w:r>
                  <w:r w:rsidR="00627377">
                    <w:rPr>
                      <w:noProof/>
                    </w:rPr>
                    <w:fldChar w:fldCharType="end"/>
                  </w:r>
                  <w:r>
                    <w:t xml:space="preserve">: Captura de uno de los </w:t>
                  </w:r>
                  <w:proofErr w:type="spellStart"/>
                  <w:r>
                    <w:t>tweet</w:t>
                  </w:r>
                  <w:proofErr w:type="spellEnd"/>
                  <w:r>
                    <w:t xml:space="preserve"> publicado por uno de los alumnos sobre una actividad realizada en el centro educativo.</w:t>
                  </w:r>
                </w:p>
              </w:txbxContent>
            </v:textbox>
            <w10:wrap type="tight"/>
          </v:shape>
        </w:pict>
      </w:r>
      <w:r w:rsidR="001E4970">
        <w:rPr>
          <w:noProof/>
          <w:lang w:eastAsia="es-ES"/>
        </w:rPr>
        <w:drawing>
          <wp:anchor distT="0" distB="0" distL="114300" distR="114300" simplePos="0" relativeHeight="251657216" behindDoc="1" locked="0" layoutInCell="1" allowOverlap="1">
            <wp:simplePos x="0" y="0"/>
            <wp:positionH relativeFrom="column">
              <wp:posOffset>21590</wp:posOffset>
            </wp:positionH>
            <wp:positionV relativeFrom="paragraph">
              <wp:posOffset>2685415</wp:posOffset>
            </wp:positionV>
            <wp:extent cx="3133090" cy="3416935"/>
            <wp:effectExtent l="19050" t="0" r="0" b="0"/>
            <wp:wrapTight wrapText="bothSides">
              <wp:wrapPolygon edited="0">
                <wp:start x="-131" y="0"/>
                <wp:lineTo x="-131" y="21435"/>
                <wp:lineTo x="21539" y="21435"/>
                <wp:lineTo x="21539" y="0"/>
                <wp:lineTo x="-13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33090" cy="3416935"/>
                    </a:xfrm>
                    <a:prstGeom prst="rect">
                      <a:avLst/>
                    </a:prstGeom>
                    <a:noFill/>
                    <a:ln w="9525">
                      <a:noFill/>
                      <a:miter lim="800000"/>
                      <a:headEnd/>
                      <a:tailEnd/>
                    </a:ln>
                  </pic:spPr>
                </pic:pic>
              </a:graphicData>
            </a:graphic>
          </wp:anchor>
        </w:drawing>
      </w:r>
      <w:r>
        <w:t>observar c</w:t>
      </w:r>
      <w:r w:rsidR="0054268B">
        <w:t>ó</w:t>
      </w:r>
      <w:r>
        <w:t xml:space="preserve">mo las mujeres más jóvenes estarán pendientes de </w:t>
      </w:r>
      <w:r>
        <w:lastRenderedPageBreak/>
        <w:t xml:space="preserve">hacerse fotos a </w:t>
      </w:r>
      <w:proofErr w:type="spellStart"/>
      <w:r w:rsidR="006F21B4">
        <w:t>si</w:t>
      </w:r>
      <w:proofErr w:type="spellEnd"/>
      <w:r w:rsidR="006F21B4">
        <w:t xml:space="preserve"> mismas</w:t>
      </w:r>
      <w:r>
        <w:t xml:space="preserve"> o al entorno expresando </w:t>
      </w:r>
      <w:r w:rsidR="008E1EA2">
        <w:t>su estado de ánimo, aunque</w:t>
      </w:r>
      <w:r>
        <w:t xml:space="preserve"> avanzando a mediana edad el comportamiento será muy parecido aunque podremos notar diferencias en cuanto al tipo de RSO que estén utilizando, pero por lo general se tratará de una idealización de su perfil de manera individual frente al medio. </w:t>
      </w:r>
    </w:p>
    <w:p w:rsidR="00983111" w:rsidRDefault="00983111" w:rsidP="0019229B">
      <w:pPr>
        <w:shd w:val="clear" w:color="auto" w:fill="FFFFFF"/>
        <w:spacing w:line="360" w:lineRule="auto"/>
        <w:ind w:firstLine="708"/>
        <w:jc w:val="both"/>
      </w:pPr>
      <w:r>
        <w:t>Por otro lado, si observamos a la zona masculina, tanto jóvenes como adultos estarán pendientes de ideas o noticias colectivas,</w:t>
      </w:r>
      <w:r w:rsidR="008E1EA2">
        <w:t xml:space="preserve"> en la mayoría de los casos,</w:t>
      </w:r>
      <w:r>
        <w:t xml:space="preserve"> si comparten algo tendrá que ver con alguna característica que</w:t>
      </w:r>
      <w:r w:rsidR="0054268B">
        <w:t>,</w:t>
      </w:r>
      <w:r>
        <w:t xml:space="preserve"> por muy pequeña que sea</w:t>
      </w:r>
      <w:r w:rsidR="0054268B">
        <w:t>,</w:t>
      </w:r>
      <w:r>
        <w:t xml:space="preserve"> contenga un toque de </w:t>
      </w:r>
      <w:proofErr w:type="spellStart"/>
      <w:r>
        <w:t>varonilidad</w:t>
      </w:r>
      <w:proofErr w:type="spellEnd"/>
      <w:r>
        <w:t>. Pero todo esto es gracias a algo muy sencillo, hombres y mujeres biológicamente somos diferentes y</w:t>
      </w:r>
      <w:r w:rsidR="0054268B">
        <w:t>,</w:t>
      </w:r>
      <w:r>
        <w:t xml:space="preserve"> por tanto</w:t>
      </w:r>
      <w:r w:rsidR="0054268B">
        <w:t>,</w:t>
      </w:r>
      <w:r>
        <w:t xml:space="preserve"> nuestro uso de las RSO también lo será, hay que mencionar que dentro de cada sexo existen diferentes categorías y no todas las personas nos movemos en las mismas ya que</w:t>
      </w:r>
      <w:r w:rsidR="0054268B">
        <w:t>,</w:t>
      </w:r>
      <w:r>
        <w:t xml:space="preserve"> tal y como apunta Escobar M</w:t>
      </w:r>
      <w:r w:rsidR="001E4970">
        <w:t>.</w:t>
      </w:r>
      <w:r>
        <w:t xml:space="preserve"> (2011)</w:t>
      </w:r>
      <w:r w:rsidR="0019229B">
        <w:t xml:space="preserve"> en el mismos trabajo,</w:t>
      </w:r>
      <w:r>
        <w:t xml:space="preserve"> para el análisis de la autodefinición existen los apartados biológicos, sociales, genéricos, familiares, activos, etc. </w:t>
      </w:r>
    </w:p>
    <w:p w:rsidR="00983111" w:rsidRDefault="00983111" w:rsidP="0019229B">
      <w:pPr>
        <w:shd w:val="clear" w:color="auto" w:fill="FFFFFF"/>
        <w:spacing w:line="360" w:lineRule="auto"/>
        <w:ind w:firstLine="708"/>
        <w:jc w:val="both"/>
        <w:rPr>
          <w:szCs w:val="22"/>
          <w:shd w:val="clear" w:color="auto" w:fill="FFFFFF"/>
        </w:rPr>
      </w:pPr>
      <w:r>
        <w:t xml:space="preserve">Las redes sociales han llegado a nuestras vidas con el llamado “efecto de aguja hipodérmica”, tan pronto como nos las inyectaron, ellas </w:t>
      </w:r>
      <w:r w:rsidR="008E1EA2">
        <w:t xml:space="preserve">han </w:t>
      </w:r>
      <w:r>
        <w:t>a</w:t>
      </w:r>
      <w:r w:rsidR="008E1EA2">
        <w:t>ctuado</w:t>
      </w:r>
      <w:r>
        <w:t xml:space="preserve"> en la sociedad moderna. Este tema ha dado lugar a grandes disonancias en la actualidad, </w:t>
      </w:r>
      <w:r w:rsidR="008E1EA2">
        <w:t>siguiendo nuevamente a</w:t>
      </w:r>
      <w:r>
        <w:t xml:space="preserve"> Díaz </w:t>
      </w:r>
      <w:proofErr w:type="spellStart"/>
      <w:r>
        <w:t>Gandasegui</w:t>
      </w:r>
      <w:proofErr w:type="spellEnd"/>
      <w:r>
        <w:t xml:space="preserve"> (2011)</w:t>
      </w:r>
      <w:r w:rsidR="0054268B">
        <w:t>,</w:t>
      </w:r>
      <w:r>
        <w:t xml:space="preserve"> </w:t>
      </w:r>
      <w:r w:rsidRPr="001E4970">
        <w:t>nos</w:t>
      </w:r>
      <w:r>
        <w:t xml:space="preserve"> planteaba lo irónico que resulta que una red que se califica de social nos </w:t>
      </w:r>
      <w:r w:rsidR="0054268B">
        <w:t>aísle</w:t>
      </w:r>
      <w:r>
        <w:t xml:space="preserve"> de una manera tan sencilla. Además</w:t>
      </w:r>
      <w:r w:rsidR="0054268B">
        <w:t>,</w:t>
      </w:r>
      <w:r>
        <w:t xml:space="preserve"> estudió que las RSO</w:t>
      </w:r>
      <w:r w:rsidR="0054268B">
        <w:t>,</w:t>
      </w:r>
      <w:r>
        <w:t xml:space="preserve"> con todo lo que ellas conciernen del “mundo alterno” y el “mundo real”</w:t>
      </w:r>
      <w:r w:rsidR="0054268B">
        <w:t>,</w:t>
      </w:r>
      <w:r>
        <w:t xml:space="preserve"> son más complementarios que </w:t>
      </w:r>
      <w:r w:rsidR="008E1EA2">
        <w:t>sustitutivos</w:t>
      </w:r>
      <w:r>
        <w:t>, ya que se organizan grupos o plataformas para reunir a personas y su tipo de grupo</w:t>
      </w:r>
      <w:r w:rsidR="0054268B">
        <w:t>;</w:t>
      </w:r>
      <w:r>
        <w:t xml:space="preserve"> gracias a las RSO se anula la concepción de espacio, tiempo o distancia. Aunque tengamos en cuenta todos los beneficios que nos pueden aportar este medio de comunicación tan innovador no hay que olvidar la cantidad de incógnitas que seguimos teniendo, tales como a quién pertenecen nuestras fotografías, escritos o vídeos; a dónde van todas nuestras conversaciones o quién puede ver mis búsquedas o gustos. Lamentablemente este mundo internauta crece tan rápido que no da lugar a una necesaria reflexión y por lo tanto estas pueden actuar como un arma letal en los jóvenes mayoritariamente. Tal y como hablábamos anteriormente, la susceptibilidad y el riesgo de debilidad alimentado por los estereotipos que generan tendencia puede</w:t>
      </w:r>
      <w:r w:rsidR="0054268B">
        <w:t>n</w:t>
      </w:r>
      <w:r>
        <w:t xml:space="preserve"> tener graves consecuencias tanto alimenticias como lesivas físicamente</w:t>
      </w:r>
      <w:r w:rsidR="0054268B">
        <w:t>,</w:t>
      </w:r>
      <w:r>
        <w:t xml:space="preserve"> pero también se puede ver desde la otra cara de la moneda, </w:t>
      </w:r>
      <w:proofErr w:type="spellStart"/>
      <w:r w:rsidRPr="009320AE">
        <w:rPr>
          <w:szCs w:val="22"/>
          <w:shd w:val="clear" w:color="auto" w:fill="FFFFFF"/>
        </w:rPr>
        <w:t>Jennie</w:t>
      </w:r>
      <w:proofErr w:type="spellEnd"/>
      <w:r w:rsidRPr="009320AE">
        <w:rPr>
          <w:szCs w:val="22"/>
          <w:shd w:val="clear" w:color="auto" w:fill="FFFFFF"/>
        </w:rPr>
        <w:t xml:space="preserve"> </w:t>
      </w:r>
      <w:proofErr w:type="spellStart"/>
      <w:r w:rsidRPr="009320AE">
        <w:rPr>
          <w:szCs w:val="22"/>
          <w:shd w:val="clear" w:color="auto" w:fill="FFFFFF"/>
        </w:rPr>
        <w:t>Yabroff</w:t>
      </w:r>
      <w:proofErr w:type="spellEnd"/>
      <w:r>
        <w:rPr>
          <w:szCs w:val="22"/>
          <w:shd w:val="clear" w:color="auto" w:fill="FFFFFF"/>
        </w:rPr>
        <w:t xml:space="preserve"> (2008) relataba los crímenes que desde Iraq se están proyectando a través de las RSO mediante vídeos, fotografías y comunicados;</w:t>
      </w:r>
      <w:r w:rsidR="008E1EA2">
        <w:rPr>
          <w:szCs w:val="22"/>
          <w:shd w:val="clear" w:color="auto" w:fill="FFFFFF"/>
        </w:rPr>
        <w:t xml:space="preserve"> este es un mero ejemplo que da lugar a pensar có</w:t>
      </w:r>
      <w:r>
        <w:rPr>
          <w:szCs w:val="22"/>
          <w:shd w:val="clear" w:color="auto" w:fill="FFFFFF"/>
        </w:rPr>
        <w:t xml:space="preserve">mo, no solo </w:t>
      </w:r>
      <w:r w:rsidR="008E1EA2">
        <w:rPr>
          <w:szCs w:val="22"/>
          <w:shd w:val="clear" w:color="auto" w:fill="FFFFFF"/>
        </w:rPr>
        <w:t xml:space="preserve">existe el </w:t>
      </w:r>
      <w:r w:rsidR="008E1EA2">
        <w:rPr>
          <w:szCs w:val="22"/>
          <w:shd w:val="clear" w:color="auto" w:fill="FFFFFF"/>
        </w:rPr>
        <w:lastRenderedPageBreak/>
        <w:t>peligro de caer en los</w:t>
      </w:r>
      <w:r>
        <w:rPr>
          <w:szCs w:val="22"/>
          <w:shd w:val="clear" w:color="auto" w:fill="FFFFFF"/>
        </w:rPr>
        <w:t xml:space="preserve"> estereotipos ideales de internet sino que existe una gran preocupación respecto a qué contenido </w:t>
      </w:r>
      <w:r w:rsidR="008E1EA2">
        <w:rPr>
          <w:szCs w:val="22"/>
          <w:shd w:val="clear" w:color="auto" w:fill="FFFFFF"/>
        </w:rPr>
        <w:t>el sujeto está dispuesto</w:t>
      </w:r>
      <w:r>
        <w:rPr>
          <w:szCs w:val="22"/>
          <w:shd w:val="clear" w:color="auto" w:fill="FFFFFF"/>
        </w:rPr>
        <w:t xml:space="preserve"> a</w:t>
      </w:r>
      <w:r w:rsidR="008E1EA2">
        <w:rPr>
          <w:szCs w:val="22"/>
          <w:shd w:val="clear" w:color="auto" w:fill="FFFFFF"/>
        </w:rPr>
        <w:t xml:space="preserve"> compartir en las Redes Sociales</w:t>
      </w:r>
      <w:r>
        <w:rPr>
          <w:szCs w:val="22"/>
          <w:shd w:val="clear" w:color="auto" w:fill="FFFFFF"/>
        </w:rPr>
        <w:t xml:space="preserve">, qué es lo que </w:t>
      </w:r>
      <w:r w:rsidR="008E1EA2">
        <w:rPr>
          <w:szCs w:val="22"/>
          <w:shd w:val="clear" w:color="auto" w:fill="FFFFFF"/>
        </w:rPr>
        <w:t>se ve</w:t>
      </w:r>
      <w:r>
        <w:rPr>
          <w:szCs w:val="22"/>
          <w:shd w:val="clear" w:color="auto" w:fill="FFFFFF"/>
        </w:rPr>
        <w:t xml:space="preserve"> hoy en día como comportamiento “normal” y </w:t>
      </w:r>
      <w:r w:rsidR="008E1EA2">
        <w:rPr>
          <w:szCs w:val="22"/>
          <w:shd w:val="clear" w:color="auto" w:fill="FFFFFF"/>
        </w:rPr>
        <w:t>que se planten</w:t>
      </w:r>
      <w:r>
        <w:rPr>
          <w:szCs w:val="22"/>
          <w:shd w:val="clear" w:color="auto" w:fill="FFFFFF"/>
        </w:rPr>
        <w:t xml:space="preserve"> qué hay que cambiar, puesto que las RSO son un reflejo del mundo actual, las cámaras, tal y como apuntaban la escritora del artículo, no son las culpables de la maldad del sujeto humano. </w:t>
      </w:r>
    </w:p>
    <w:p w:rsidR="001D08EE" w:rsidRDefault="00A978E9" w:rsidP="0019229B">
      <w:pPr>
        <w:shd w:val="clear" w:color="auto" w:fill="FFFFFF"/>
        <w:spacing w:line="360" w:lineRule="auto"/>
        <w:ind w:firstLine="708"/>
        <w:jc w:val="both"/>
        <w:rPr>
          <w:szCs w:val="22"/>
          <w:shd w:val="clear" w:color="auto" w:fill="FFFFFF"/>
        </w:rPr>
      </w:pPr>
      <w:r>
        <w:rPr>
          <w:szCs w:val="22"/>
          <w:shd w:val="clear" w:color="auto" w:fill="FFFFFF"/>
        </w:rPr>
        <w:t>Cabe</w:t>
      </w:r>
      <w:r w:rsidR="001D08EE">
        <w:rPr>
          <w:szCs w:val="22"/>
          <w:shd w:val="clear" w:color="auto" w:fill="FFFFFF"/>
        </w:rPr>
        <w:t xml:space="preserve"> destacar que la masiva creación de nuevos conceptos de empleo como son los </w:t>
      </w:r>
      <w:proofErr w:type="spellStart"/>
      <w:r w:rsidR="001D08EE">
        <w:rPr>
          <w:szCs w:val="22"/>
          <w:shd w:val="clear" w:color="auto" w:fill="FFFFFF"/>
        </w:rPr>
        <w:t>Community</w:t>
      </w:r>
      <w:proofErr w:type="spellEnd"/>
      <w:r w:rsidR="001D08EE">
        <w:rPr>
          <w:szCs w:val="22"/>
          <w:shd w:val="clear" w:color="auto" w:fill="FFFFFF"/>
        </w:rPr>
        <w:t xml:space="preserve"> Managers, </w:t>
      </w:r>
      <w:proofErr w:type="spellStart"/>
      <w:r w:rsidR="001D08EE">
        <w:rPr>
          <w:szCs w:val="22"/>
          <w:shd w:val="clear" w:color="auto" w:fill="FFFFFF"/>
        </w:rPr>
        <w:t>Bloggers</w:t>
      </w:r>
      <w:proofErr w:type="spellEnd"/>
      <w:r w:rsidR="001D08EE">
        <w:rPr>
          <w:szCs w:val="22"/>
          <w:shd w:val="clear" w:color="auto" w:fill="FFFFFF"/>
        </w:rPr>
        <w:t xml:space="preserve">, </w:t>
      </w:r>
      <w:proofErr w:type="spellStart"/>
      <w:r w:rsidR="001D08EE">
        <w:rPr>
          <w:szCs w:val="22"/>
          <w:shd w:val="clear" w:color="auto" w:fill="FFFFFF"/>
        </w:rPr>
        <w:t>Youtubers</w:t>
      </w:r>
      <w:proofErr w:type="spellEnd"/>
      <w:r w:rsidR="001D08EE">
        <w:rPr>
          <w:szCs w:val="22"/>
          <w:shd w:val="clear" w:color="auto" w:fill="FFFFFF"/>
        </w:rPr>
        <w:t>…</w:t>
      </w:r>
      <w:r w:rsidR="0054268B">
        <w:rPr>
          <w:szCs w:val="22"/>
          <w:shd w:val="clear" w:color="auto" w:fill="FFFFFF"/>
        </w:rPr>
        <w:t>,</w:t>
      </w:r>
      <w:r w:rsidR="001D08EE">
        <w:rPr>
          <w:szCs w:val="22"/>
          <w:shd w:val="clear" w:color="auto" w:fill="FFFFFF"/>
        </w:rPr>
        <w:t xml:space="preserve"> además de haber roto otros puestos de trabajo o dejarlos apartados, en muchos casos han llegado a generar una dependencia perso</w:t>
      </w:r>
      <w:r w:rsidR="000F341E">
        <w:rPr>
          <w:szCs w:val="22"/>
          <w:shd w:val="clear" w:color="auto" w:fill="FFFFFF"/>
        </w:rPr>
        <w:t xml:space="preserve">nal que afecta </w:t>
      </w:r>
      <w:r w:rsidR="0054268B">
        <w:rPr>
          <w:szCs w:val="22"/>
          <w:shd w:val="clear" w:color="auto" w:fill="FFFFFF"/>
        </w:rPr>
        <w:t>a</w:t>
      </w:r>
      <w:r w:rsidR="000F341E">
        <w:rPr>
          <w:szCs w:val="22"/>
          <w:shd w:val="clear" w:color="auto" w:fill="FFFFFF"/>
        </w:rPr>
        <w:t xml:space="preserve"> la salud de su</w:t>
      </w:r>
      <w:r w:rsidR="001D08EE">
        <w:rPr>
          <w:szCs w:val="22"/>
          <w:shd w:val="clear" w:color="auto" w:fill="FFFFFF"/>
        </w:rPr>
        <w:t xml:space="preserve">s trabajadores. </w:t>
      </w:r>
      <w:r w:rsidR="003A5062">
        <w:rPr>
          <w:szCs w:val="22"/>
          <w:shd w:val="clear" w:color="auto" w:fill="FFFFFF"/>
        </w:rPr>
        <w:t xml:space="preserve">Tal y como relata </w:t>
      </w:r>
      <w:r w:rsidR="00F01420">
        <w:rPr>
          <w:szCs w:val="22"/>
          <w:shd w:val="clear" w:color="auto" w:fill="FFFFFF"/>
        </w:rPr>
        <w:t xml:space="preserve">López </w:t>
      </w:r>
      <w:r w:rsidR="00655B3C">
        <w:rPr>
          <w:szCs w:val="22"/>
          <w:shd w:val="clear" w:color="auto" w:fill="FFFFFF"/>
        </w:rPr>
        <w:t>(</w:t>
      </w:r>
      <w:r w:rsidR="003A5062">
        <w:rPr>
          <w:szCs w:val="22"/>
          <w:shd w:val="clear" w:color="auto" w:fill="FFFFFF"/>
        </w:rPr>
        <w:t xml:space="preserve">2015) la australiana </w:t>
      </w:r>
      <w:proofErr w:type="spellStart"/>
      <w:r w:rsidR="000F341E" w:rsidRPr="000F341E">
        <w:rPr>
          <w:szCs w:val="22"/>
          <w:shd w:val="clear" w:color="auto" w:fill="FFFFFF"/>
        </w:rPr>
        <w:t>Essena</w:t>
      </w:r>
      <w:proofErr w:type="spellEnd"/>
      <w:r w:rsidR="000F341E" w:rsidRPr="000F341E">
        <w:rPr>
          <w:szCs w:val="22"/>
          <w:shd w:val="clear" w:color="auto" w:fill="FFFFFF"/>
        </w:rPr>
        <w:t xml:space="preserve"> O'Neill, de 18 años,</w:t>
      </w:r>
      <w:r w:rsidR="000F341E">
        <w:rPr>
          <w:szCs w:val="22"/>
          <w:shd w:val="clear" w:color="auto" w:fill="FFFFFF"/>
        </w:rPr>
        <w:t xml:space="preserve"> deja el mundo de </w:t>
      </w:r>
      <w:proofErr w:type="spellStart"/>
      <w:r w:rsidR="000F341E">
        <w:rPr>
          <w:szCs w:val="22"/>
          <w:shd w:val="clear" w:color="auto" w:fill="FFFFFF"/>
        </w:rPr>
        <w:t>Instagram</w:t>
      </w:r>
      <w:proofErr w:type="spellEnd"/>
      <w:r w:rsidR="000F341E">
        <w:rPr>
          <w:szCs w:val="22"/>
          <w:shd w:val="clear" w:color="auto" w:fill="FFFFFF"/>
        </w:rPr>
        <w:t xml:space="preserve"> el cual</w:t>
      </w:r>
      <w:r w:rsidR="0054268B">
        <w:rPr>
          <w:szCs w:val="22"/>
          <w:shd w:val="clear" w:color="auto" w:fill="FFFFFF"/>
        </w:rPr>
        <w:t>,</w:t>
      </w:r>
      <w:r w:rsidR="000F341E">
        <w:rPr>
          <w:szCs w:val="22"/>
          <w:shd w:val="clear" w:color="auto" w:fill="FFFFFF"/>
        </w:rPr>
        <w:t xml:space="preserve"> a cambio de 712.000 seguidores</w:t>
      </w:r>
      <w:r w:rsidR="0054268B">
        <w:rPr>
          <w:szCs w:val="22"/>
          <w:shd w:val="clear" w:color="auto" w:fill="FFFFFF"/>
        </w:rPr>
        <w:t>,</w:t>
      </w:r>
      <w:r w:rsidR="000F341E">
        <w:rPr>
          <w:szCs w:val="22"/>
          <w:shd w:val="clear" w:color="auto" w:fill="FFFFFF"/>
        </w:rPr>
        <w:t xml:space="preserve"> le quitó autoestima; la joven comenta que al tomarse las fotografías nada era casual, no comía en horas, posaba más de un centenar de veces y le pagaban por promocionar ropa que a ella ni siquiera l</w:t>
      </w:r>
      <w:r w:rsidR="00DF792E">
        <w:rPr>
          <w:szCs w:val="22"/>
          <w:shd w:val="clear" w:color="auto" w:fill="FFFFFF"/>
        </w:rPr>
        <w:t>e</w:t>
      </w:r>
      <w:r w:rsidR="000F341E">
        <w:rPr>
          <w:szCs w:val="22"/>
          <w:shd w:val="clear" w:color="auto" w:fill="FFFFFF"/>
        </w:rPr>
        <w:t xml:space="preserve"> terminaba de gustar. Todo esto hizo que en Noviembre de 2015 anunciara que dejaba la plataforma</w:t>
      </w:r>
      <w:r w:rsidR="00DF792E">
        <w:rPr>
          <w:szCs w:val="22"/>
          <w:shd w:val="clear" w:color="auto" w:fill="FFFFFF"/>
        </w:rPr>
        <w:t>, además editab</w:t>
      </w:r>
      <w:r w:rsidR="000F341E">
        <w:rPr>
          <w:szCs w:val="22"/>
          <w:shd w:val="clear" w:color="auto" w:fill="FFFFFF"/>
        </w:rPr>
        <w:t xml:space="preserve">a más de 2000 títulos </w:t>
      </w:r>
      <w:r w:rsidR="00DF792E">
        <w:rPr>
          <w:szCs w:val="22"/>
          <w:shd w:val="clear" w:color="auto" w:fill="FFFFFF"/>
        </w:rPr>
        <w:t>de sus fotografías expresando có</w:t>
      </w:r>
      <w:r w:rsidR="000F341E">
        <w:rPr>
          <w:szCs w:val="22"/>
          <w:shd w:val="clear" w:color="auto" w:fill="FFFFFF"/>
        </w:rPr>
        <w:t>mo se sentía realmente. Este gran paso ha hecho ver a la población que el consumismo que generamos se puede parar y que</w:t>
      </w:r>
      <w:r w:rsidR="00DF792E">
        <w:rPr>
          <w:szCs w:val="22"/>
          <w:shd w:val="clear" w:color="auto" w:fill="FFFFFF"/>
        </w:rPr>
        <w:t>,</w:t>
      </w:r>
      <w:r w:rsidR="000F341E">
        <w:rPr>
          <w:szCs w:val="22"/>
          <w:shd w:val="clear" w:color="auto" w:fill="FFFFFF"/>
        </w:rPr>
        <w:t xml:space="preserve"> aunque creamos que la perfección física existe, esto no es así</w:t>
      </w:r>
      <w:r w:rsidR="006D2E4A">
        <w:rPr>
          <w:szCs w:val="22"/>
          <w:shd w:val="clear" w:color="auto" w:fill="FFFFFF"/>
        </w:rPr>
        <w:t xml:space="preserve">. </w:t>
      </w:r>
    </w:p>
    <w:p w:rsidR="0019229B" w:rsidRDefault="0019229B" w:rsidP="00A978E9">
      <w:pPr>
        <w:shd w:val="clear" w:color="auto" w:fill="FFFFFF"/>
        <w:spacing w:line="360" w:lineRule="auto"/>
        <w:jc w:val="both"/>
        <w:rPr>
          <w:rFonts w:cs="Aharoni"/>
          <w:b/>
          <w:szCs w:val="22"/>
          <w:shd w:val="clear" w:color="auto" w:fill="FFFFFF"/>
        </w:rPr>
      </w:pPr>
    </w:p>
    <w:p w:rsidR="00983111" w:rsidRDefault="00627377" w:rsidP="00A978E9">
      <w:pPr>
        <w:shd w:val="clear" w:color="auto" w:fill="FFFFFF"/>
        <w:spacing w:line="360" w:lineRule="auto"/>
        <w:jc w:val="both"/>
        <w:rPr>
          <w:rFonts w:cs="Aharoni"/>
          <w:b/>
          <w:szCs w:val="22"/>
          <w:shd w:val="clear" w:color="auto" w:fill="FFFFFF"/>
        </w:rPr>
      </w:pPr>
      <w:r w:rsidRPr="00627377">
        <w:rPr>
          <w:noProof/>
          <w:lang w:eastAsia="es-ES"/>
        </w:rPr>
        <w:pict>
          <v:shape id="Text Box 3" o:spid="_x0000_s1027" type="#_x0000_t202" style="position:absolute;left:0;text-align:left;margin-left:183.55pt;margin-top:272.95pt;width:246.7pt;height:30.7pt;z-index:251664384;visibility:visible" wrapcoords="-66 0 -66 21073 21600 21073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" stroked="f">
            <v:textbox style="mso-fit-shape-to-text:t" inset="0,0,0,0">
              <w:txbxContent>
                <w:p w:rsidR="0019229B" w:rsidRPr="00E45A70" w:rsidRDefault="0019229B" w:rsidP="0019229B">
                  <w:pPr>
                    <w:pStyle w:val="Epgrafe"/>
                    <w:jc w:val="center"/>
                    <w:rPr>
                      <w:rFonts w:cs="Aharoni"/>
                      <w:noProof/>
                      <w:sz w:val="24"/>
                    </w:rPr>
                  </w:pPr>
                  <w:r>
                    <w:t xml:space="preserve">Ilustración </w:t>
                  </w:r>
                  <w:r w:rsidR="00627377">
                    <w:fldChar w:fldCharType="begin"/>
                  </w:r>
                  <w:r w:rsidR="005B72F5">
                    <w:instrText xml:space="preserve"> SEQ Ilustración \* ARABIC </w:instrText>
                  </w:r>
                  <w:r w:rsidR="00627377">
                    <w:fldChar w:fldCharType="separate"/>
                  </w:r>
                  <w:r>
                    <w:rPr>
                      <w:noProof/>
                    </w:rPr>
                    <w:t>2</w:t>
                  </w:r>
                  <w:r w:rsidR="00627377">
                    <w:rPr>
                      <w:noProof/>
                    </w:rPr>
                    <w:fldChar w:fldCharType="end"/>
                  </w:r>
                  <w:r>
                    <w:t>: Captura de pantalla de la conversación entre el docente y sus alumnos acerca de las tareas.</w:t>
                  </w:r>
                </w:p>
              </w:txbxContent>
            </v:textbox>
            <w10:wrap type="tight"/>
          </v:shape>
        </w:pict>
      </w:r>
      <w:r w:rsidR="001E4970">
        <w:rPr>
          <w:rFonts w:cs="Aharoni"/>
          <w:b/>
          <w:noProof/>
          <w:szCs w:val="22"/>
          <w:lang w:eastAsia="es-ES"/>
        </w:rPr>
        <w:drawing>
          <wp:anchor distT="0" distB="0" distL="114300" distR="114300" simplePos="0" relativeHeight="251659264" behindDoc="1" locked="0" layoutInCell="1" allowOverlap="1">
            <wp:simplePos x="0" y="0"/>
            <wp:positionH relativeFrom="column">
              <wp:posOffset>2331085</wp:posOffset>
            </wp:positionH>
            <wp:positionV relativeFrom="paragraph">
              <wp:posOffset>329565</wp:posOffset>
            </wp:positionV>
            <wp:extent cx="3133090" cy="3079750"/>
            <wp:effectExtent l="19050" t="0" r="0" b="0"/>
            <wp:wrapTight wrapText="bothSides">
              <wp:wrapPolygon edited="0">
                <wp:start x="-131" y="0"/>
                <wp:lineTo x="-131" y="21511"/>
                <wp:lineTo x="21539" y="21511"/>
                <wp:lineTo x="21539" y="0"/>
                <wp:lineTo x="-13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33090" cy="3079750"/>
                    </a:xfrm>
                    <a:prstGeom prst="rect">
                      <a:avLst/>
                    </a:prstGeom>
                    <a:noFill/>
                    <a:ln w="9525">
                      <a:noFill/>
                      <a:miter lim="800000"/>
                      <a:headEnd/>
                      <a:tailEnd/>
                    </a:ln>
                  </pic:spPr>
                </pic:pic>
              </a:graphicData>
            </a:graphic>
          </wp:anchor>
        </w:drawing>
      </w:r>
      <w:r w:rsidR="008D243A">
        <w:rPr>
          <w:rFonts w:cs="Aharoni"/>
          <w:b/>
          <w:szCs w:val="22"/>
          <w:shd w:val="clear" w:color="auto" w:fill="FFFFFF"/>
        </w:rPr>
        <w:t>Las Redes Sociales en la Educación</w:t>
      </w:r>
      <w:r w:rsidR="001E4970">
        <w:rPr>
          <w:rFonts w:cs="Aharoni"/>
          <w:b/>
          <w:szCs w:val="22"/>
          <w:shd w:val="clear" w:color="auto" w:fill="FFFFFF"/>
        </w:rPr>
        <w:t>.</w:t>
      </w:r>
    </w:p>
    <w:p w:rsidR="008D243A" w:rsidRDefault="008D243A"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 xml:space="preserve">La educación, como institución fundamental de la sociedad, no está ajena al auge de estas nuevas herramientas. Son numerosos los estudios y manuales, como por ejemplo la obra Redes Sociales para la Educación (de </w:t>
      </w:r>
      <w:proofErr w:type="spellStart"/>
      <w:r>
        <w:rPr>
          <w:rFonts w:cs="Aharoni"/>
          <w:szCs w:val="22"/>
          <w:shd w:val="clear" w:color="auto" w:fill="FFFFFF"/>
        </w:rPr>
        <w:t>Haro</w:t>
      </w:r>
      <w:proofErr w:type="spellEnd"/>
      <w:r>
        <w:rPr>
          <w:rFonts w:cs="Aharoni"/>
          <w:szCs w:val="22"/>
          <w:shd w:val="clear" w:color="auto" w:fill="FFFFFF"/>
        </w:rPr>
        <w:t>, J.J. 2010), que han aparecido en los últimos años en torno a estas herramientas, las cuales utilizadas de forma adecuada, co</w:t>
      </w:r>
      <w:r w:rsidR="0019229B">
        <w:rPr>
          <w:rFonts w:cs="Aharoni"/>
          <w:szCs w:val="22"/>
          <w:shd w:val="clear" w:color="auto" w:fill="FFFFFF"/>
        </w:rPr>
        <w:t xml:space="preserve">ntribuyen de </w:t>
      </w:r>
      <w:r>
        <w:rPr>
          <w:rFonts w:cs="Aharoni"/>
          <w:szCs w:val="22"/>
          <w:shd w:val="clear" w:color="auto" w:fill="FFFFFF"/>
        </w:rPr>
        <w:lastRenderedPageBreak/>
        <w:t xml:space="preserve">forma muy favorable al proceso de enseñanza aprendizaje. Como ya se ha indicado anteriormente, los jóvenes </w:t>
      </w:r>
      <w:r w:rsidR="00DF792E">
        <w:rPr>
          <w:rFonts w:cs="Aharoni"/>
          <w:szCs w:val="22"/>
          <w:shd w:val="clear" w:color="auto" w:fill="FFFFFF"/>
        </w:rPr>
        <w:t xml:space="preserve">actuales </w:t>
      </w:r>
      <w:r>
        <w:rPr>
          <w:rFonts w:cs="Aharoni"/>
          <w:szCs w:val="22"/>
          <w:shd w:val="clear" w:color="auto" w:fill="FFFFFF"/>
        </w:rPr>
        <w:t>manejan este recurso con una gran soltura, ya que</w:t>
      </w:r>
      <w:r w:rsidR="00DF792E">
        <w:rPr>
          <w:rFonts w:cs="Aharoni"/>
          <w:szCs w:val="22"/>
          <w:shd w:val="clear" w:color="auto" w:fill="FFFFFF"/>
        </w:rPr>
        <w:t>,</w:t>
      </w:r>
      <w:r>
        <w:rPr>
          <w:rFonts w:cs="Aharoni"/>
          <w:szCs w:val="22"/>
          <w:shd w:val="clear" w:color="auto" w:fill="FFFFFF"/>
        </w:rPr>
        <w:t xml:space="preserve"> tal como apunta </w:t>
      </w:r>
      <w:proofErr w:type="spellStart"/>
      <w:r w:rsidRPr="0019229B">
        <w:rPr>
          <w:rFonts w:cs="Aharoni"/>
          <w:szCs w:val="22"/>
          <w:shd w:val="clear" w:color="auto" w:fill="FFFFFF"/>
        </w:rPr>
        <w:t>Presnky</w:t>
      </w:r>
      <w:proofErr w:type="spellEnd"/>
      <w:r w:rsidRPr="0019229B">
        <w:rPr>
          <w:rFonts w:cs="Aharoni"/>
          <w:szCs w:val="22"/>
          <w:shd w:val="clear" w:color="auto" w:fill="FFFFFF"/>
        </w:rPr>
        <w:t xml:space="preserve"> (2001),</w:t>
      </w:r>
      <w:r>
        <w:rPr>
          <w:rFonts w:cs="Aharoni"/>
          <w:szCs w:val="22"/>
          <w:shd w:val="clear" w:color="auto" w:fill="FFFFFF"/>
        </w:rPr>
        <w:t xml:space="preserve"> es posible hablar de “nativos digitales”, es decir, personas que han nacido a partir de la segunda mitad de la década de los ‘80 y que han estado influenciados de forma permanente con las TIC.</w:t>
      </w:r>
    </w:p>
    <w:p w:rsidR="008D243A" w:rsidRDefault="008D243A"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 xml:space="preserve">Queda demostrado por tanto que las Redes Sociales pueden ser una gran herramienta para trabajar en el aula o fuera de ella como más tarde se explicará, </w:t>
      </w:r>
      <w:r w:rsidR="00DF792E">
        <w:rPr>
          <w:rFonts w:cs="Aharoni"/>
          <w:szCs w:val="22"/>
          <w:shd w:val="clear" w:color="auto" w:fill="FFFFFF"/>
        </w:rPr>
        <w:t>al ser</w:t>
      </w:r>
      <w:r>
        <w:rPr>
          <w:rFonts w:cs="Aharoni"/>
          <w:szCs w:val="22"/>
          <w:shd w:val="clear" w:color="auto" w:fill="FFFFFF"/>
        </w:rPr>
        <w:t xml:space="preserve"> entorno en el que los estudiantes se sienten cómodos.</w:t>
      </w:r>
    </w:p>
    <w:p w:rsidR="001E4970" w:rsidRDefault="001E4970"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En esta misma línea de pensamiento, aparecen los Entornos Personales de Aprendizaje (EPA</w:t>
      </w:r>
      <w:r w:rsidR="00DF792E">
        <w:rPr>
          <w:rFonts w:cs="Aharoni"/>
          <w:szCs w:val="22"/>
          <w:shd w:val="clear" w:color="auto" w:fill="FFFFFF"/>
        </w:rPr>
        <w:t xml:space="preserve"> que,</w:t>
      </w:r>
      <w:r>
        <w:rPr>
          <w:rFonts w:cs="Aharoni"/>
          <w:szCs w:val="22"/>
          <w:shd w:val="clear" w:color="auto" w:fill="FFFFFF"/>
        </w:rPr>
        <w:t xml:space="preserve"> si bien es cierto que no </w:t>
      </w:r>
      <w:r w:rsidR="00DF792E">
        <w:rPr>
          <w:rFonts w:cs="Aharoni"/>
          <w:szCs w:val="22"/>
          <w:shd w:val="clear" w:color="auto" w:fill="FFFFFF"/>
        </w:rPr>
        <w:t>corresponden a</w:t>
      </w:r>
      <w:r>
        <w:rPr>
          <w:rFonts w:cs="Aharoni"/>
          <w:szCs w:val="22"/>
          <w:shd w:val="clear" w:color="auto" w:fill="FFFFFF"/>
        </w:rPr>
        <w:t xml:space="preserve"> una metodología nueva, con la aparición de los múltiples recursos TIC, </w:t>
      </w:r>
      <w:r w:rsidR="00DF792E">
        <w:rPr>
          <w:rFonts w:cs="Aharoni"/>
          <w:szCs w:val="22"/>
          <w:shd w:val="clear" w:color="auto" w:fill="FFFFFF"/>
        </w:rPr>
        <w:t>los</w:t>
      </w:r>
      <w:r>
        <w:rPr>
          <w:rFonts w:cs="Aharoni"/>
          <w:szCs w:val="22"/>
          <w:shd w:val="clear" w:color="auto" w:fill="FFFFFF"/>
        </w:rPr>
        <w:t xml:space="preserve"> EPA han sido enriquecidos enormemente</w:t>
      </w:r>
      <w:r w:rsidR="00DF792E">
        <w:rPr>
          <w:rFonts w:cs="Aharoni"/>
          <w:szCs w:val="22"/>
          <w:shd w:val="clear" w:color="auto" w:fill="FFFFFF"/>
        </w:rPr>
        <w:t>,</w:t>
      </w:r>
      <w:r>
        <w:rPr>
          <w:rFonts w:cs="Aharoni"/>
          <w:szCs w:val="22"/>
          <w:shd w:val="clear" w:color="auto" w:fill="FFFFFF"/>
        </w:rPr>
        <w:t xml:space="preserve"> potenciando que el estudiante no solo pueda almacenar documentos escritos, sino que </w:t>
      </w:r>
      <w:r w:rsidR="00DF792E">
        <w:rPr>
          <w:rFonts w:cs="Aharoni"/>
          <w:szCs w:val="22"/>
          <w:shd w:val="clear" w:color="auto" w:fill="FFFFFF"/>
        </w:rPr>
        <w:t xml:space="preserve">también </w:t>
      </w:r>
      <w:r>
        <w:rPr>
          <w:rFonts w:cs="Aharoni"/>
          <w:szCs w:val="22"/>
          <w:shd w:val="clear" w:color="auto" w:fill="FFFFFF"/>
        </w:rPr>
        <w:t>pueda</w:t>
      </w:r>
      <w:r w:rsidR="00DF792E">
        <w:rPr>
          <w:rFonts w:cs="Aharoni"/>
          <w:szCs w:val="22"/>
          <w:shd w:val="clear" w:color="auto" w:fill="FFFFFF"/>
        </w:rPr>
        <w:t>n</w:t>
      </w:r>
      <w:r>
        <w:rPr>
          <w:rFonts w:cs="Aharoni"/>
          <w:szCs w:val="22"/>
          <w:shd w:val="clear" w:color="auto" w:fill="FFFFFF"/>
        </w:rPr>
        <w:t xml:space="preserve"> guardar y rescatar todo aquellos que le sirva en su proceso de aprendizaje</w:t>
      </w:r>
      <w:r w:rsidR="00DF792E">
        <w:rPr>
          <w:rFonts w:cs="Aharoni"/>
          <w:szCs w:val="22"/>
          <w:shd w:val="clear" w:color="auto" w:fill="FFFFFF"/>
        </w:rPr>
        <w:t>,</w:t>
      </w:r>
      <w:r>
        <w:rPr>
          <w:rFonts w:cs="Aharoni"/>
          <w:szCs w:val="22"/>
          <w:shd w:val="clear" w:color="auto" w:fill="FFFFFF"/>
        </w:rPr>
        <w:t xml:space="preserve"> y rescatarlo en cualquier momento desde cualquier dispositivo con conexión a Internet. Este es el caso del </w:t>
      </w:r>
      <w:proofErr w:type="spellStart"/>
      <w:r>
        <w:rPr>
          <w:rFonts w:cs="Aharoni"/>
          <w:szCs w:val="22"/>
          <w:shd w:val="clear" w:color="auto" w:fill="FFFFFF"/>
        </w:rPr>
        <w:t>Curriculum</w:t>
      </w:r>
      <w:proofErr w:type="spellEnd"/>
      <w:r>
        <w:rPr>
          <w:rFonts w:cs="Aharoni"/>
          <w:szCs w:val="22"/>
          <w:shd w:val="clear" w:color="auto" w:fill="FFFFFF"/>
        </w:rPr>
        <w:t xml:space="preserve"> </w:t>
      </w:r>
      <w:proofErr w:type="spellStart"/>
      <w:r>
        <w:rPr>
          <w:rFonts w:cs="Aharoni"/>
          <w:szCs w:val="22"/>
          <w:shd w:val="clear" w:color="auto" w:fill="FFFFFF"/>
        </w:rPr>
        <w:t>Bimodal</w:t>
      </w:r>
      <w:proofErr w:type="spellEnd"/>
      <w:r>
        <w:rPr>
          <w:rStyle w:val="Refdenotaalpie"/>
          <w:rFonts w:cs="Aharoni"/>
          <w:szCs w:val="22"/>
          <w:shd w:val="clear" w:color="auto" w:fill="FFFFFF"/>
        </w:rPr>
        <w:footnoteReference w:id="1"/>
      </w:r>
      <w:r>
        <w:rPr>
          <w:rFonts w:cs="Aharoni"/>
          <w:szCs w:val="22"/>
          <w:shd w:val="clear" w:color="auto" w:fill="FFFFFF"/>
        </w:rPr>
        <w:t>, claro ejemplo de todo lo dicho hasta el momento.</w:t>
      </w:r>
    </w:p>
    <w:p w:rsidR="001E4970" w:rsidRDefault="00627377" w:rsidP="0019229B">
      <w:pPr>
        <w:shd w:val="clear" w:color="auto" w:fill="FFFFFF"/>
        <w:spacing w:line="360" w:lineRule="auto"/>
        <w:ind w:firstLine="708"/>
        <w:jc w:val="both"/>
        <w:rPr>
          <w:rFonts w:cs="Aharoni"/>
          <w:szCs w:val="22"/>
          <w:shd w:val="clear" w:color="auto" w:fill="FFFFFF"/>
        </w:rPr>
      </w:pPr>
      <w:r w:rsidRPr="00627377">
        <w:rPr>
          <w:noProof/>
          <w:lang w:eastAsia="es-ES"/>
        </w:rPr>
        <w:pict>
          <v:shape id="Text Box 2" o:spid="_x0000_s1028" type="#_x0000_t202" style="position:absolute;left:0;text-align:left;margin-left:-5.6pt;margin-top:275pt;width:238.95pt;height:30.7pt;z-index:251662336;visibility:visible" wrapcoords="-68 0 -68 21073 21600 21073 21600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" stroked="f">
            <v:textbox style="mso-fit-shape-to-text:t" inset="0,0,0,0">
              <w:txbxContent>
                <w:p w:rsidR="0019229B" w:rsidRPr="002A4705" w:rsidRDefault="0019229B" w:rsidP="0019229B">
                  <w:pPr>
                    <w:pStyle w:val="Epgrafe"/>
                    <w:jc w:val="center"/>
                    <w:rPr>
                      <w:rFonts w:cs="Aharoni"/>
                      <w:noProof/>
                      <w:sz w:val="24"/>
                    </w:rPr>
                  </w:pPr>
                  <w:r>
                    <w:t xml:space="preserve">Ilustración </w:t>
                  </w:r>
                  <w:r w:rsidR="00627377">
                    <w:fldChar w:fldCharType="begin"/>
                  </w:r>
                  <w:r w:rsidR="005B72F5">
                    <w:instrText xml:space="preserve"> SEQ Ilustración \* ARABIC </w:instrText>
                  </w:r>
                  <w:r w:rsidR="00627377">
                    <w:fldChar w:fldCharType="separate"/>
                  </w:r>
                  <w:r>
                    <w:rPr>
                      <w:noProof/>
                    </w:rPr>
                    <w:t>3</w:t>
                  </w:r>
                  <w:r w:rsidR="00627377">
                    <w:rPr>
                      <w:noProof/>
                    </w:rPr>
                    <w:fldChar w:fldCharType="end"/>
                  </w:r>
                  <w:r>
                    <w:t>: Captura de pantalla del muro del docente sobre las tareas a realizar por los alumnos.</w:t>
                  </w:r>
                </w:p>
              </w:txbxContent>
            </v:textbox>
            <w10:wrap type="tight"/>
          </v:shape>
        </w:pict>
      </w:r>
      <w:r w:rsidR="0019229B">
        <w:rPr>
          <w:noProof/>
          <w:lang w:eastAsia="es-ES"/>
        </w:rPr>
        <w:drawing>
          <wp:anchor distT="0" distB="0" distL="114300" distR="114300" simplePos="0" relativeHeight="251660288" behindDoc="1" locked="0" layoutInCell="1" allowOverlap="1">
            <wp:simplePos x="0" y="0"/>
            <wp:positionH relativeFrom="column">
              <wp:posOffset>-69215</wp:posOffset>
            </wp:positionH>
            <wp:positionV relativeFrom="paragraph">
              <wp:posOffset>171450</wp:posOffset>
            </wp:positionV>
            <wp:extent cx="3034665" cy="3200400"/>
            <wp:effectExtent l="19050" t="0" r="0" b="0"/>
            <wp:wrapTight wrapText="bothSides">
              <wp:wrapPolygon edited="0">
                <wp:start x="-136" y="0"/>
                <wp:lineTo x="-136" y="21471"/>
                <wp:lineTo x="21559" y="21471"/>
                <wp:lineTo x="21559" y="0"/>
                <wp:lineTo x="-136"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34665" cy="3200400"/>
                    </a:xfrm>
                    <a:prstGeom prst="rect">
                      <a:avLst/>
                    </a:prstGeom>
                    <a:noFill/>
                    <a:ln w="9525">
                      <a:noFill/>
                      <a:miter lim="800000"/>
                      <a:headEnd/>
                      <a:tailEnd/>
                    </a:ln>
                  </pic:spPr>
                </pic:pic>
              </a:graphicData>
            </a:graphic>
          </wp:anchor>
        </w:drawing>
      </w:r>
      <w:r w:rsidR="001E4970">
        <w:rPr>
          <w:rFonts w:cs="Aharoni"/>
          <w:szCs w:val="22"/>
          <w:shd w:val="clear" w:color="auto" w:fill="FFFFFF"/>
        </w:rPr>
        <w:t xml:space="preserve">Regresando al tema inicial, el docente actual no debe solo potenciar el enriquecimiento de los contenidos curriculares de las diferentes asignaturas planteadas en el sistema educativo, en una educación </w:t>
      </w:r>
      <w:proofErr w:type="spellStart"/>
      <w:r w:rsidR="001E4970">
        <w:rPr>
          <w:rFonts w:cs="Aharoni"/>
          <w:szCs w:val="22"/>
          <w:shd w:val="clear" w:color="auto" w:fill="FFFFFF"/>
        </w:rPr>
        <w:t>paidocéntrica</w:t>
      </w:r>
      <w:proofErr w:type="spellEnd"/>
      <w:r w:rsidR="001E4970">
        <w:rPr>
          <w:rFonts w:cs="Aharoni"/>
          <w:szCs w:val="22"/>
          <w:shd w:val="clear" w:color="auto" w:fill="FFFFFF"/>
        </w:rPr>
        <w:t xml:space="preserve"> como la que se plantea hoy en día, es necesario que el profesor trabaje otros ámbitos como es la integración de sus alumnos</w:t>
      </w:r>
      <w:r w:rsidR="00DF792E">
        <w:rPr>
          <w:rFonts w:cs="Aharoni"/>
          <w:szCs w:val="22"/>
          <w:shd w:val="clear" w:color="auto" w:fill="FFFFFF"/>
        </w:rPr>
        <w:t>,</w:t>
      </w:r>
      <w:r w:rsidR="001E4970">
        <w:rPr>
          <w:rFonts w:cs="Aharoni"/>
          <w:szCs w:val="22"/>
          <w:shd w:val="clear" w:color="auto" w:fill="FFFFFF"/>
        </w:rPr>
        <w:t xml:space="preserve"> no solo en el grupo</w:t>
      </w:r>
      <w:r w:rsidR="00DF792E">
        <w:rPr>
          <w:rFonts w:cs="Aharoni"/>
          <w:szCs w:val="22"/>
          <w:shd w:val="clear" w:color="auto" w:fill="FFFFFF"/>
        </w:rPr>
        <w:t>,</w:t>
      </w:r>
      <w:r w:rsidR="001E4970">
        <w:rPr>
          <w:rFonts w:cs="Aharoni"/>
          <w:szCs w:val="22"/>
          <w:shd w:val="clear" w:color="auto" w:fill="FFFFFF"/>
        </w:rPr>
        <w:t xml:space="preserve"> sino también en la sociedad, </w:t>
      </w:r>
      <w:r w:rsidR="00DF792E">
        <w:rPr>
          <w:rFonts w:cs="Aharoni"/>
          <w:szCs w:val="22"/>
          <w:shd w:val="clear" w:color="auto" w:fill="FFFFFF"/>
        </w:rPr>
        <w:t xml:space="preserve">en </w:t>
      </w:r>
      <w:r w:rsidR="001E4970">
        <w:rPr>
          <w:rFonts w:cs="Aharoni"/>
          <w:szCs w:val="22"/>
          <w:shd w:val="clear" w:color="auto" w:fill="FFFFFF"/>
        </w:rPr>
        <w:t xml:space="preserve">el </w:t>
      </w:r>
      <w:proofErr w:type="spellStart"/>
      <w:r w:rsidR="001E4970">
        <w:rPr>
          <w:rFonts w:cs="Aharoni"/>
          <w:szCs w:val="22"/>
          <w:shd w:val="clear" w:color="auto" w:fill="FFFFFF"/>
        </w:rPr>
        <w:t>autoconcepto</w:t>
      </w:r>
      <w:proofErr w:type="spellEnd"/>
      <w:r w:rsidR="001E4970">
        <w:rPr>
          <w:rFonts w:cs="Aharoni"/>
          <w:szCs w:val="22"/>
          <w:shd w:val="clear" w:color="auto" w:fill="FFFFFF"/>
        </w:rPr>
        <w:t xml:space="preserve"> y</w:t>
      </w:r>
      <w:r w:rsidR="00DF792E">
        <w:rPr>
          <w:rFonts w:cs="Aharoni"/>
          <w:szCs w:val="22"/>
          <w:shd w:val="clear" w:color="auto" w:fill="FFFFFF"/>
        </w:rPr>
        <w:t>,</w:t>
      </w:r>
      <w:r w:rsidR="001E4970">
        <w:rPr>
          <w:rFonts w:cs="Aharoni"/>
          <w:szCs w:val="22"/>
          <w:shd w:val="clear" w:color="auto" w:fill="FFFFFF"/>
        </w:rPr>
        <w:t xml:space="preserve"> cómo no, </w:t>
      </w:r>
      <w:r w:rsidR="00DF792E">
        <w:rPr>
          <w:rFonts w:cs="Aharoni"/>
          <w:szCs w:val="22"/>
          <w:shd w:val="clear" w:color="auto" w:fill="FFFFFF"/>
        </w:rPr>
        <w:t xml:space="preserve">en </w:t>
      </w:r>
      <w:r w:rsidR="001E4970">
        <w:rPr>
          <w:rFonts w:cs="Aharoni"/>
          <w:szCs w:val="22"/>
          <w:shd w:val="clear" w:color="auto" w:fill="FFFFFF"/>
        </w:rPr>
        <w:t xml:space="preserve">el uso responsable de las </w:t>
      </w:r>
      <w:r w:rsidR="001E4970">
        <w:rPr>
          <w:rFonts w:cs="Aharoni"/>
          <w:szCs w:val="22"/>
          <w:shd w:val="clear" w:color="auto" w:fill="FFFFFF"/>
        </w:rPr>
        <w:lastRenderedPageBreak/>
        <w:t>Redes Sociales. Es importante recordar en este punto, que la legislación vigente en el estado español, permite que los mayores de 14 años, sean propietarios de perfiles en las Redes Sociales, siendo libres de compartir en La Red aquello que consideren interesante. En muchas ocasiones se dan casos de jóvenes que comparten material que es dañino para sí mismos y no son conscientes de los peligros que entraña La Red.</w:t>
      </w:r>
    </w:p>
    <w:p w:rsidR="0019229B" w:rsidRDefault="0019229B" w:rsidP="00A978E9">
      <w:pPr>
        <w:shd w:val="clear" w:color="auto" w:fill="FFFFFF"/>
        <w:spacing w:line="360" w:lineRule="auto"/>
        <w:jc w:val="both"/>
        <w:rPr>
          <w:rFonts w:cs="Aharoni"/>
          <w:szCs w:val="22"/>
          <w:shd w:val="clear" w:color="auto" w:fill="FFFFFF"/>
        </w:rPr>
      </w:pPr>
    </w:p>
    <w:p w:rsidR="001E4970" w:rsidRDefault="001E4970" w:rsidP="00A978E9">
      <w:pPr>
        <w:shd w:val="clear" w:color="auto" w:fill="FFFFFF"/>
        <w:spacing w:line="360" w:lineRule="auto"/>
        <w:jc w:val="both"/>
        <w:rPr>
          <w:rFonts w:cs="Aharoni"/>
          <w:b/>
          <w:szCs w:val="22"/>
          <w:shd w:val="clear" w:color="auto" w:fill="FFFFFF"/>
        </w:rPr>
      </w:pPr>
      <w:proofErr w:type="spellStart"/>
      <w:r w:rsidRPr="001E4970">
        <w:rPr>
          <w:rFonts w:cs="Aharoni"/>
          <w:b/>
          <w:szCs w:val="22"/>
          <w:shd w:val="clear" w:color="auto" w:fill="FFFFFF"/>
        </w:rPr>
        <w:t>Twitter</w:t>
      </w:r>
      <w:proofErr w:type="spellEnd"/>
      <w:r w:rsidRPr="001E4970">
        <w:rPr>
          <w:rFonts w:cs="Aharoni"/>
          <w:b/>
          <w:szCs w:val="22"/>
          <w:shd w:val="clear" w:color="auto" w:fill="FFFFFF"/>
        </w:rPr>
        <w:t xml:space="preserve"> en el aula de Segundo de Bachillerato</w:t>
      </w:r>
      <w:r>
        <w:rPr>
          <w:rFonts w:cs="Aharoni"/>
          <w:b/>
          <w:szCs w:val="22"/>
          <w:shd w:val="clear" w:color="auto" w:fill="FFFFFF"/>
        </w:rPr>
        <w:t>.</w:t>
      </w:r>
      <w:r w:rsidRPr="001E4970">
        <w:rPr>
          <w:rFonts w:cs="Aharoni"/>
          <w:b/>
          <w:szCs w:val="22"/>
          <w:shd w:val="clear" w:color="auto" w:fill="FFFFFF"/>
        </w:rPr>
        <w:t xml:space="preserve"> </w:t>
      </w:r>
    </w:p>
    <w:p w:rsidR="001E4970" w:rsidRDefault="001E4970"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 xml:space="preserve">A continuación se presenta la experiencia desarrollada en el Colegio Altamira (Fuenlabrada, Madrid), en la asignatura de Historia del Arte, durante el curso 2014 – 2015, </w:t>
      </w:r>
      <w:r w:rsidR="008E1EA2">
        <w:rPr>
          <w:rFonts w:cs="Aharoni"/>
          <w:szCs w:val="22"/>
          <w:shd w:val="clear" w:color="auto" w:fill="FFFFFF"/>
        </w:rPr>
        <w:t>durante el segundo trimestre</w:t>
      </w:r>
      <w:r>
        <w:rPr>
          <w:rFonts w:cs="Aharoni"/>
          <w:szCs w:val="22"/>
          <w:shd w:val="clear" w:color="auto" w:fill="FFFFFF"/>
        </w:rPr>
        <w:t>.</w:t>
      </w:r>
    </w:p>
    <w:p w:rsidR="001E4970" w:rsidRDefault="001E4970"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 xml:space="preserve">En dicha </w:t>
      </w:r>
      <w:r w:rsidR="00655B3C">
        <w:rPr>
          <w:rFonts w:cs="Aharoni"/>
          <w:szCs w:val="22"/>
          <w:shd w:val="clear" w:color="auto" w:fill="FFFFFF"/>
        </w:rPr>
        <w:t>experiencia</w:t>
      </w:r>
      <w:r>
        <w:rPr>
          <w:rFonts w:cs="Aharoni"/>
          <w:szCs w:val="22"/>
          <w:shd w:val="clear" w:color="auto" w:fill="FFFFFF"/>
        </w:rPr>
        <w:t xml:space="preserve"> se trabajó desde el punto de vista del </w:t>
      </w:r>
      <w:proofErr w:type="spellStart"/>
      <w:r>
        <w:rPr>
          <w:rFonts w:cs="Aharoni"/>
          <w:szCs w:val="22"/>
          <w:shd w:val="clear" w:color="auto" w:fill="FFFFFF"/>
        </w:rPr>
        <w:t>Curriculum</w:t>
      </w:r>
      <w:proofErr w:type="spellEnd"/>
      <w:r>
        <w:rPr>
          <w:rFonts w:cs="Aharoni"/>
          <w:szCs w:val="22"/>
          <w:shd w:val="clear" w:color="auto" w:fill="FFFFFF"/>
        </w:rPr>
        <w:t xml:space="preserve"> </w:t>
      </w:r>
      <w:proofErr w:type="spellStart"/>
      <w:r w:rsidR="00C76B94">
        <w:rPr>
          <w:rFonts w:cs="Aharoni"/>
          <w:szCs w:val="22"/>
          <w:shd w:val="clear" w:color="auto" w:fill="FFFFFF"/>
        </w:rPr>
        <w:t>Bimodal</w:t>
      </w:r>
      <w:proofErr w:type="spellEnd"/>
      <w:r w:rsidR="00C76B94">
        <w:rPr>
          <w:rFonts w:cs="Aharoni"/>
          <w:szCs w:val="22"/>
          <w:shd w:val="clear" w:color="auto" w:fill="FFFFFF"/>
        </w:rPr>
        <w:t>, ya que a los alumnos só</w:t>
      </w:r>
      <w:r>
        <w:rPr>
          <w:rFonts w:cs="Aharoni"/>
          <w:szCs w:val="22"/>
          <w:shd w:val="clear" w:color="auto" w:fill="FFFFFF"/>
        </w:rPr>
        <w:t>lo se les exigió que memorizasen datos muy concretos y</w:t>
      </w:r>
      <w:r w:rsidR="00C76B94">
        <w:rPr>
          <w:rFonts w:cs="Aharoni"/>
          <w:szCs w:val="22"/>
          <w:shd w:val="clear" w:color="auto" w:fill="FFFFFF"/>
        </w:rPr>
        <w:t xml:space="preserve"> que almacenar</w:t>
      </w:r>
      <w:r>
        <w:rPr>
          <w:rFonts w:cs="Aharoni"/>
          <w:szCs w:val="22"/>
          <w:shd w:val="clear" w:color="auto" w:fill="FFFFFF"/>
        </w:rPr>
        <w:t>an en la nube aquello que consideraban de cierto valor para su formación. Además se trabajó desde el punto de vista del B-</w:t>
      </w:r>
      <w:proofErr w:type="spellStart"/>
      <w:r>
        <w:rPr>
          <w:rFonts w:cs="Aharoni"/>
          <w:szCs w:val="22"/>
          <w:shd w:val="clear" w:color="auto" w:fill="FFFFFF"/>
        </w:rPr>
        <w:t>Learning</w:t>
      </w:r>
      <w:proofErr w:type="spellEnd"/>
      <w:r>
        <w:rPr>
          <w:rStyle w:val="Refdenotaalpie"/>
          <w:rFonts w:cs="Aharoni"/>
          <w:szCs w:val="22"/>
          <w:shd w:val="clear" w:color="auto" w:fill="FFFFFF"/>
        </w:rPr>
        <w:footnoteReference w:id="2"/>
      </w:r>
      <w:r>
        <w:rPr>
          <w:rFonts w:cs="Aharoni"/>
          <w:szCs w:val="22"/>
          <w:shd w:val="clear" w:color="auto" w:fill="FFFFFF"/>
        </w:rPr>
        <w:t xml:space="preserve">, ya que tanto una gran parte de la comunicación entre los alumnos y el docente se hacía por medio de la red social de </w:t>
      </w:r>
      <w:proofErr w:type="spellStart"/>
      <w:r>
        <w:rPr>
          <w:rFonts w:cs="Aharoni"/>
          <w:szCs w:val="22"/>
          <w:shd w:val="clear" w:color="auto" w:fill="FFFFFF"/>
        </w:rPr>
        <w:t>microbloging</w:t>
      </w:r>
      <w:proofErr w:type="spellEnd"/>
      <w:r>
        <w:rPr>
          <w:rFonts w:cs="Aharoni"/>
          <w:szCs w:val="22"/>
          <w:shd w:val="clear" w:color="auto" w:fill="FFFFFF"/>
        </w:rPr>
        <w:t xml:space="preserve"> </w:t>
      </w:r>
      <w:proofErr w:type="spellStart"/>
      <w:r>
        <w:rPr>
          <w:rFonts w:cs="Aharoni"/>
          <w:szCs w:val="22"/>
          <w:shd w:val="clear" w:color="auto" w:fill="FFFFFF"/>
        </w:rPr>
        <w:t>Twitter</w:t>
      </w:r>
      <w:proofErr w:type="spellEnd"/>
      <w:r>
        <w:rPr>
          <w:rStyle w:val="Refdenotaalpie"/>
          <w:rFonts w:cs="Aharoni"/>
          <w:szCs w:val="22"/>
          <w:shd w:val="clear" w:color="auto" w:fill="FFFFFF"/>
        </w:rPr>
        <w:footnoteReference w:id="3"/>
      </w:r>
      <w:r>
        <w:rPr>
          <w:rFonts w:cs="Aharoni"/>
          <w:szCs w:val="22"/>
          <w:shd w:val="clear" w:color="auto" w:fill="FFFFFF"/>
        </w:rPr>
        <w:t>.</w:t>
      </w:r>
    </w:p>
    <w:p w:rsidR="001E4970" w:rsidRDefault="001E4970"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 xml:space="preserve">El profesor publicaba diariamente las tareas que los estudiantes debían realizar, explicando que se esperaba en cada una de ellas y resolviendo las dudas y problemas que pudieran surgir en la ejecución de las mismas. En lo referente al </w:t>
      </w:r>
      <w:proofErr w:type="spellStart"/>
      <w:r>
        <w:rPr>
          <w:rFonts w:cs="Aharoni"/>
          <w:szCs w:val="22"/>
          <w:shd w:val="clear" w:color="auto" w:fill="FFFFFF"/>
        </w:rPr>
        <w:t>autoconcepto</w:t>
      </w:r>
      <w:proofErr w:type="spellEnd"/>
      <w:r>
        <w:rPr>
          <w:rFonts w:cs="Aharoni"/>
          <w:szCs w:val="22"/>
          <w:shd w:val="clear" w:color="auto" w:fill="FFFFFF"/>
        </w:rPr>
        <w:t xml:space="preserve">, este se potenció mediante el refuerzo positivo y cuando hubo que hacer críticas a su trabajo, siempre se hicieron de forma constructiva y animándoles a reorientar su trabajo. </w:t>
      </w:r>
    </w:p>
    <w:p w:rsidR="001E4970" w:rsidRDefault="001E4970"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El resultado fue una alta implicación por parte de los es</w:t>
      </w:r>
      <w:r w:rsidR="00655B3C">
        <w:rPr>
          <w:rFonts w:cs="Aharoni"/>
          <w:szCs w:val="22"/>
          <w:shd w:val="clear" w:color="auto" w:fill="FFFFFF"/>
        </w:rPr>
        <w:t xml:space="preserve">tudiantes, los cuales llegaban </w:t>
      </w:r>
      <w:r>
        <w:rPr>
          <w:rFonts w:cs="Aharoni"/>
          <w:szCs w:val="22"/>
          <w:shd w:val="clear" w:color="auto" w:fill="FFFFFF"/>
        </w:rPr>
        <w:t>a reclamar las tareas tan pronto como salían de clase, produciéndose un aprendizaje significativo.</w:t>
      </w:r>
    </w:p>
    <w:p w:rsidR="0019229B" w:rsidRDefault="0019229B" w:rsidP="0019229B">
      <w:pPr>
        <w:shd w:val="clear" w:color="auto" w:fill="FFFFFF"/>
        <w:spacing w:line="360" w:lineRule="auto"/>
        <w:jc w:val="both"/>
        <w:rPr>
          <w:rFonts w:cs="Aharoni"/>
          <w:szCs w:val="22"/>
          <w:shd w:val="clear" w:color="auto" w:fill="FFFFFF"/>
        </w:rPr>
      </w:pPr>
    </w:p>
    <w:p w:rsidR="0019229B" w:rsidRDefault="0019229B" w:rsidP="0019229B">
      <w:pPr>
        <w:shd w:val="clear" w:color="auto" w:fill="FFFFFF"/>
        <w:spacing w:line="360" w:lineRule="auto"/>
        <w:jc w:val="both"/>
        <w:rPr>
          <w:rFonts w:cs="Aharoni"/>
          <w:b/>
          <w:szCs w:val="22"/>
          <w:shd w:val="clear" w:color="auto" w:fill="FFFFFF"/>
        </w:rPr>
      </w:pPr>
    </w:p>
    <w:p w:rsidR="0019229B" w:rsidRDefault="0019229B" w:rsidP="0019229B">
      <w:pPr>
        <w:shd w:val="clear" w:color="auto" w:fill="FFFFFF"/>
        <w:spacing w:line="360" w:lineRule="auto"/>
        <w:jc w:val="both"/>
        <w:rPr>
          <w:rFonts w:cs="Aharoni"/>
          <w:b/>
          <w:szCs w:val="22"/>
          <w:shd w:val="clear" w:color="auto" w:fill="FFFFFF"/>
        </w:rPr>
      </w:pPr>
    </w:p>
    <w:p w:rsidR="0019229B" w:rsidRPr="0019229B" w:rsidRDefault="0019229B" w:rsidP="0019229B">
      <w:pPr>
        <w:shd w:val="clear" w:color="auto" w:fill="FFFFFF"/>
        <w:spacing w:line="360" w:lineRule="auto"/>
        <w:jc w:val="both"/>
        <w:rPr>
          <w:rFonts w:cs="Aharoni"/>
          <w:b/>
          <w:szCs w:val="22"/>
          <w:shd w:val="clear" w:color="auto" w:fill="FFFFFF"/>
        </w:rPr>
      </w:pPr>
      <w:r w:rsidRPr="0019229B">
        <w:rPr>
          <w:rFonts w:cs="Aharoni"/>
          <w:b/>
          <w:szCs w:val="22"/>
          <w:shd w:val="clear" w:color="auto" w:fill="FFFFFF"/>
        </w:rPr>
        <w:t>Conclusiones</w:t>
      </w:r>
    </w:p>
    <w:p w:rsidR="0019229B" w:rsidRPr="001E4970" w:rsidRDefault="0019229B"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 xml:space="preserve">Tanto los jóvenes como los docentes deben recibir formación específica en el uso de las Redes Sociales. Como sucede con cualquier otra herramienta que se pueda asociar al </w:t>
      </w:r>
      <w:proofErr w:type="spellStart"/>
      <w:r>
        <w:rPr>
          <w:rFonts w:cs="Aharoni"/>
          <w:szCs w:val="22"/>
          <w:shd w:val="clear" w:color="auto" w:fill="FFFFFF"/>
        </w:rPr>
        <w:t>autoconcepto</w:t>
      </w:r>
      <w:proofErr w:type="spellEnd"/>
      <w:r>
        <w:rPr>
          <w:rFonts w:cs="Aharoni"/>
          <w:szCs w:val="22"/>
          <w:shd w:val="clear" w:color="auto" w:fill="FFFFFF"/>
        </w:rPr>
        <w:t>, se puede influir tanto positiva como negativamente en la autoestima de los estudiantes.</w:t>
      </w:r>
    </w:p>
    <w:p w:rsidR="00655B3C" w:rsidRDefault="0019229B"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La combinación de diferentes metodologías centradas en los alumnos consigue</w:t>
      </w:r>
      <w:r w:rsidR="00655B3C">
        <w:rPr>
          <w:rFonts w:cs="Aharoni"/>
          <w:szCs w:val="22"/>
          <w:shd w:val="clear" w:color="auto" w:fill="FFFFFF"/>
        </w:rPr>
        <w:t xml:space="preserve"> </w:t>
      </w:r>
      <w:r>
        <w:rPr>
          <w:rFonts w:cs="Aharoni"/>
          <w:szCs w:val="22"/>
          <w:shd w:val="clear" w:color="auto" w:fill="FFFFFF"/>
        </w:rPr>
        <w:t>una mayor motivación e implicación de los mismos en su propio proce</w:t>
      </w:r>
      <w:r w:rsidR="00655B3C">
        <w:rPr>
          <w:rFonts w:cs="Aharoni"/>
          <w:szCs w:val="22"/>
          <w:shd w:val="clear" w:color="auto" w:fill="FFFFFF"/>
        </w:rPr>
        <w:t>so de enseñanza aprendizaje.</w:t>
      </w:r>
    </w:p>
    <w:p w:rsidR="00655B3C" w:rsidRDefault="00655B3C" w:rsidP="0019229B">
      <w:pPr>
        <w:shd w:val="clear" w:color="auto" w:fill="FFFFFF"/>
        <w:spacing w:line="360" w:lineRule="auto"/>
        <w:ind w:firstLine="708"/>
        <w:jc w:val="both"/>
        <w:rPr>
          <w:rStyle w:val="Refdecomentario"/>
        </w:rPr>
      </w:pPr>
      <w:r>
        <w:rPr>
          <w:rFonts w:cs="Aharoni"/>
          <w:szCs w:val="22"/>
          <w:shd w:val="clear" w:color="auto" w:fill="FFFFFF"/>
        </w:rPr>
        <w:t>Las</w:t>
      </w:r>
      <w:r w:rsidR="0019229B">
        <w:rPr>
          <w:rFonts w:cs="Aharoni"/>
          <w:szCs w:val="22"/>
          <w:shd w:val="clear" w:color="auto" w:fill="FFFFFF"/>
        </w:rPr>
        <w:t xml:space="preserve"> Redes Sociales Online suponen un arma de doble filo, al igual que pasa con la dinamita, bien usadas </w:t>
      </w:r>
      <w:r>
        <w:rPr>
          <w:rFonts w:cs="Aharoni"/>
          <w:szCs w:val="22"/>
          <w:shd w:val="clear" w:color="auto" w:fill="FFFFFF"/>
        </w:rPr>
        <w:t>puede</w:t>
      </w:r>
      <w:r w:rsidR="0019229B">
        <w:rPr>
          <w:rFonts w:cs="Aharoni"/>
          <w:szCs w:val="22"/>
          <w:shd w:val="clear" w:color="auto" w:fill="FFFFFF"/>
        </w:rPr>
        <w:t xml:space="preserve"> ser un gran aliado en el proceso educativo, pero se deben usar con lógica y con</w:t>
      </w:r>
      <w:r>
        <w:rPr>
          <w:rFonts w:cs="Aharoni"/>
          <w:szCs w:val="22"/>
          <w:shd w:val="clear" w:color="auto" w:fill="FFFFFF"/>
        </w:rPr>
        <w:t xml:space="preserve"> cuidado.</w:t>
      </w:r>
    </w:p>
    <w:p w:rsidR="008E1EA2" w:rsidRDefault="00655B3C"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 xml:space="preserve"> </w:t>
      </w:r>
      <w:r w:rsidR="008E1EA2">
        <w:rPr>
          <w:rFonts w:cs="Aharoni"/>
          <w:szCs w:val="22"/>
          <w:shd w:val="clear" w:color="auto" w:fill="FFFFFF"/>
        </w:rPr>
        <w:t xml:space="preserve">La valoración por parte de los alumnos en cuanto a la utilización de las Redes Sociales </w:t>
      </w:r>
      <w:r>
        <w:rPr>
          <w:rFonts w:cs="Aharoni"/>
          <w:szCs w:val="22"/>
          <w:shd w:val="clear" w:color="auto" w:fill="FFFFFF"/>
        </w:rPr>
        <w:t>como herramienta formativa, fue</w:t>
      </w:r>
      <w:r w:rsidR="008E1EA2">
        <w:rPr>
          <w:rFonts w:cs="Aharoni"/>
          <w:szCs w:val="22"/>
          <w:shd w:val="clear" w:color="auto" w:fill="FFFFFF"/>
        </w:rPr>
        <w:t xml:space="preserve"> realmente positiva, </w:t>
      </w:r>
      <w:r>
        <w:rPr>
          <w:rFonts w:cs="Aharoni"/>
          <w:szCs w:val="22"/>
          <w:shd w:val="clear" w:color="auto" w:fill="FFFFFF"/>
        </w:rPr>
        <w:t>opinando de forma mayoritaria</w:t>
      </w:r>
      <w:r w:rsidR="008E1EA2">
        <w:rPr>
          <w:rFonts w:cs="Aharoni"/>
          <w:szCs w:val="22"/>
          <w:shd w:val="clear" w:color="auto" w:fill="FFFFFF"/>
        </w:rPr>
        <w:t xml:space="preserve"> que les resultaba más cómodo a la hora de trabajar.</w:t>
      </w:r>
    </w:p>
    <w:p w:rsidR="008E1EA2" w:rsidRDefault="008E1EA2"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Futuras líneas de investigación.</w:t>
      </w:r>
    </w:p>
    <w:p w:rsidR="008E1EA2" w:rsidRDefault="008E1EA2" w:rsidP="0019229B">
      <w:pPr>
        <w:shd w:val="clear" w:color="auto" w:fill="FFFFFF"/>
        <w:spacing w:line="360" w:lineRule="auto"/>
        <w:ind w:firstLine="708"/>
        <w:jc w:val="both"/>
        <w:rPr>
          <w:rFonts w:cs="Aharoni"/>
          <w:szCs w:val="22"/>
          <w:shd w:val="clear" w:color="auto" w:fill="FFFFFF"/>
        </w:rPr>
      </w:pPr>
      <w:r>
        <w:rPr>
          <w:rFonts w:cs="Aharoni"/>
          <w:szCs w:val="22"/>
          <w:shd w:val="clear" w:color="auto" w:fill="FFFFFF"/>
        </w:rPr>
        <w:t>Sería muy interesante poder desarrollar una experiencia similar</w:t>
      </w:r>
      <w:r w:rsidR="00655B3C">
        <w:rPr>
          <w:rFonts w:cs="Aharoni"/>
          <w:szCs w:val="22"/>
          <w:shd w:val="clear" w:color="auto" w:fill="FFFFFF"/>
        </w:rPr>
        <w:t xml:space="preserve">, con continuidad a lo largo de </w:t>
      </w:r>
      <w:r>
        <w:rPr>
          <w:rFonts w:cs="Aharoni"/>
          <w:szCs w:val="22"/>
          <w:shd w:val="clear" w:color="auto" w:fill="FFFFFF"/>
        </w:rPr>
        <w:t>todo el curso y usando las Redes Sociales en todas las asignaturas y momentos del proceso de enseñanza aprendizaje</w:t>
      </w:r>
      <w:r w:rsidR="00655B3C">
        <w:rPr>
          <w:rFonts w:cs="Aharoni"/>
          <w:szCs w:val="22"/>
          <w:shd w:val="clear" w:color="auto" w:fill="FFFFFF"/>
        </w:rPr>
        <w:t>,</w:t>
      </w:r>
      <w:r>
        <w:rPr>
          <w:rFonts w:cs="Aharoni"/>
          <w:szCs w:val="22"/>
          <w:shd w:val="clear" w:color="auto" w:fill="FFFFFF"/>
        </w:rPr>
        <w:t xml:space="preserve"> que se consideren </w:t>
      </w:r>
      <w:r w:rsidR="00655B3C">
        <w:rPr>
          <w:rFonts w:cs="Aharoni"/>
          <w:szCs w:val="22"/>
          <w:shd w:val="clear" w:color="auto" w:fill="FFFFFF"/>
        </w:rPr>
        <w:t>adecuadas.</w:t>
      </w:r>
    </w:p>
    <w:p w:rsidR="0019229B" w:rsidRDefault="0019229B" w:rsidP="00A978E9">
      <w:pPr>
        <w:shd w:val="clear" w:color="auto" w:fill="FFFFFF"/>
        <w:spacing w:line="360" w:lineRule="auto"/>
        <w:jc w:val="both"/>
        <w:rPr>
          <w:rFonts w:cs="Aharoni"/>
          <w:b/>
          <w:szCs w:val="22"/>
          <w:shd w:val="clear" w:color="auto" w:fill="FFFFFF"/>
        </w:rPr>
      </w:pPr>
    </w:p>
    <w:p w:rsidR="001E4970" w:rsidRPr="0019229B" w:rsidRDefault="0019229B" w:rsidP="00A978E9">
      <w:pPr>
        <w:shd w:val="clear" w:color="auto" w:fill="FFFFFF"/>
        <w:spacing w:line="360" w:lineRule="auto"/>
        <w:jc w:val="both"/>
        <w:rPr>
          <w:rFonts w:cs="Aharoni"/>
          <w:shd w:val="clear" w:color="auto" w:fill="FFFFFF"/>
        </w:rPr>
      </w:pPr>
      <w:r w:rsidRPr="0019229B">
        <w:rPr>
          <w:rFonts w:cs="Aharoni"/>
          <w:b/>
          <w:szCs w:val="22"/>
          <w:shd w:val="clear" w:color="auto" w:fill="FFFFFF"/>
        </w:rPr>
        <w:t>Bibliografía</w:t>
      </w:r>
      <w:r>
        <w:rPr>
          <w:rFonts w:cs="Aharoni"/>
          <w:b/>
          <w:szCs w:val="22"/>
          <w:shd w:val="clear" w:color="auto" w:fill="FFFFFF"/>
        </w:rPr>
        <w:t>.</w:t>
      </w:r>
    </w:p>
    <w:p w:rsidR="0019229B" w:rsidRPr="0019229B" w:rsidRDefault="0019229B" w:rsidP="0019229B">
      <w:pPr>
        <w:shd w:val="clear" w:color="auto" w:fill="FFFFFF"/>
        <w:spacing w:line="360" w:lineRule="auto"/>
        <w:jc w:val="both"/>
      </w:pPr>
      <w:r w:rsidRPr="0019229B">
        <w:t xml:space="preserve">Costa Román, Ó., Padilla Cortés, A. (2015) La creatividad en la asignatura de historia del arte: una experiencia escrita por sus protagonistas. En Revista Sonda: Investigación y Docencia en las Artes y Letras. no4, 2015 pp. 40-48 Consultado en enero de 2016 en </w:t>
      </w:r>
      <w:hyperlink r:id="rId13" w:history="1">
        <w:r w:rsidRPr="0019229B">
          <w:rPr>
            <w:rStyle w:val="Hipervnculo"/>
          </w:rPr>
          <w:t>https://drive.google.com/file/d/0BxSsAdHfFP1xLUFaOV9ROXNETE0/view</w:t>
        </w:r>
      </w:hyperlink>
    </w:p>
    <w:p w:rsidR="0019229B" w:rsidRPr="0019229B" w:rsidRDefault="0019229B" w:rsidP="00A978E9">
      <w:pPr>
        <w:shd w:val="clear" w:color="auto" w:fill="FFFFFF"/>
        <w:spacing w:line="360" w:lineRule="auto"/>
        <w:jc w:val="both"/>
      </w:pPr>
      <w:r w:rsidRPr="0019229B">
        <w:t xml:space="preserve">Díaz </w:t>
      </w:r>
      <w:proofErr w:type="spellStart"/>
      <w:r w:rsidRPr="0019229B">
        <w:t>Gandasegui</w:t>
      </w:r>
      <w:proofErr w:type="spellEnd"/>
      <w:r w:rsidRPr="0019229B">
        <w:t xml:space="preserve">, V. (2011). Mitos y realidades de las redes sociales. Prisma Social. nº 6. Junio 2011. Nuevas formas de Relación Social. Sección Temática. Consultado en enero de 2016 en </w:t>
      </w:r>
      <w:hyperlink r:id="rId14" w:history="1">
        <w:r w:rsidRPr="0019229B">
          <w:rPr>
            <w:rStyle w:val="Hipervnculo"/>
          </w:rPr>
          <w:t>http://www.isdfundacion.org/publicaciones/revista/numeros/6/secciones/tematica/pdf/07-Vicente-Diaz-mitos-realidades-redes-sociales.pdf</w:t>
        </w:r>
      </w:hyperlink>
    </w:p>
    <w:p w:rsidR="0019229B" w:rsidRDefault="0019229B" w:rsidP="00A978E9">
      <w:pPr>
        <w:shd w:val="clear" w:color="auto" w:fill="FFFFFF"/>
        <w:spacing w:line="360" w:lineRule="auto"/>
        <w:jc w:val="both"/>
      </w:pPr>
      <w:r w:rsidRPr="0019229B">
        <w:rPr>
          <w:rFonts w:cs="Aharoni"/>
          <w:shd w:val="clear" w:color="auto" w:fill="FFFFFF"/>
        </w:rPr>
        <w:t xml:space="preserve">Escobar, M. (2011). La presentación del yo en el ciberespacio. Un análisis de las autodefiniciones personales en blogs y redes sociales. Revista de Psicología Social, 26(2), 207-222. Consultado en enero de 2016 en </w:t>
      </w:r>
      <w:hyperlink r:id="rId15" w:history="1">
        <w:r w:rsidRPr="0019229B">
          <w:rPr>
            <w:rStyle w:val="Hipervnculo"/>
            <w:rFonts w:cs="Aharoni"/>
            <w:shd w:val="clear" w:color="auto" w:fill="FFFFFF"/>
          </w:rPr>
          <w:t>http://casus.usal.es/blog/modesto-escobar/files/2014/06/Escobar-y-Roman2011.pdf</w:t>
        </w:r>
      </w:hyperlink>
    </w:p>
    <w:p w:rsidR="00FC5BE1" w:rsidRDefault="00FC5BE1" w:rsidP="00A978E9">
      <w:pPr>
        <w:shd w:val="clear" w:color="auto" w:fill="FFFFFF"/>
        <w:spacing w:line="360" w:lineRule="auto"/>
        <w:jc w:val="both"/>
      </w:pPr>
    </w:p>
    <w:p w:rsidR="00FC5BE1" w:rsidRDefault="00FC5BE1" w:rsidP="00A978E9">
      <w:pPr>
        <w:shd w:val="clear" w:color="auto" w:fill="FFFFFF"/>
        <w:spacing w:line="360" w:lineRule="auto"/>
        <w:jc w:val="both"/>
      </w:pPr>
    </w:p>
    <w:p w:rsidR="00FC5BE1" w:rsidRPr="0019229B" w:rsidRDefault="008952BB" w:rsidP="00A978E9">
      <w:pPr>
        <w:shd w:val="clear" w:color="auto" w:fill="FFFFFF"/>
        <w:spacing w:line="360" w:lineRule="auto"/>
        <w:jc w:val="both"/>
        <w:rPr>
          <w:rFonts w:cs="Aharoni"/>
          <w:shd w:val="clear" w:color="auto" w:fill="FFFFFF"/>
        </w:rPr>
      </w:pPr>
      <w:r>
        <w:t>García Fernández, L.;</w:t>
      </w:r>
      <w:r w:rsidR="00FC5BE1">
        <w:t xml:space="preserve"> Garita </w:t>
      </w:r>
      <w:proofErr w:type="spellStart"/>
      <w:r w:rsidR="00FC5BE1">
        <w:t>Azofeifa</w:t>
      </w:r>
      <w:proofErr w:type="spellEnd"/>
      <w:r>
        <w:t>, E.</w:t>
      </w:r>
      <w:r w:rsidR="00FC5BE1">
        <w:t xml:space="preserve"> (2013</w:t>
      </w:r>
      <w:r w:rsidR="00FC5BE1" w:rsidRPr="008952BB">
        <w:t xml:space="preserve">) Relación entre la </w:t>
      </w:r>
      <w:proofErr w:type="spellStart"/>
      <w:r w:rsidR="00FC5BE1" w:rsidRPr="008952BB">
        <w:t>satisfación</w:t>
      </w:r>
      <w:proofErr w:type="spellEnd"/>
      <w:r w:rsidR="00FC5BE1" w:rsidRPr="008952BB">
        <w:t xml:space="preserve"> con la imagen corporal </w:t>
      </w:r>
      <w:proofErr w:type="spellStart"/>
      <w:r w:rsidR="00FC5BE1" w:rsidRPr="008952BB">
        <w:t>autoconcepto</w:t>
      </w:r>
      <w:proofErr w:type="spellEnd"/>
      <w:r w:rsidR="00FC5BE1" w:rsidRPr="008952BB">
        <w:t xml:space="preserve"> físico, índice de masa corporal y factores socioculturales en mujeres adolescentes costarricenses. </w:t>
      </w:r>
      <w:r w:rsidR="00FC5BE1" w:rsidRPr="00834B62">
        <w:t>Repositorio Institucional de la Universidad de Costa Rica.</w:t>
      </w:r>
      <w:r w:rsidR="00FC5BE1" w:rsidRPr="008C03AD">
        <w:rPr>
          <w:rFonts w:cs="Aharoni"/>
          <w:shd w:val="clear" w:color="auto" w:fill="FFFFFF"/>
        </w:rPr>
        <w:t xml:space="preserve"> </w:t>
      </w:r>
      <w:r w:rsidR="00FC5BE1" w:rsidRPr="0019229B">
        <w:rPr>
          <w:rFonts w:cs="Aharoni"/>
          <w:shd w:val="clear" w:color="auto" w:fill="FFFFFF"/>
        </w:rPr>
        <w:t>Consultado en enero de 2016 en</w:t>
      </w:r>
      <w:r w:rsidR="00FC5BE1">
        <w:t xml:space="preserve"> </w:t>
      </w:r>
      <w:hyperlink r:id="rId16" w:history="1">
        <w:r w:rsidR="00FC5BE1" w:rsidRPr="00047855">
          <w:rPr>
            <w:rStyle w:val="Hipervnculo"/>
          </w:rPr>
          <w:t>http://kerwa.ucr.ac.cr/handle/10669/5817</w:t>
        </w:r>
      </w:hyperlink>
    </w:p>
    <w:p w:rsidR="0019229B" w:rsidRPr="0019229B" w:rsidRDefault="0019229B" w:rsidP="00A978E9">
      <w:pPr>
        <w:shd w:val="clear" w:color="auto" w:fill="FFFFFF"/>
        <w:spacing w:line="360" w:lineRule="auto"/>
        <w:jc w:val="both"/>
        <w:rPr>
          <w:rFonts w:cs="Aharoni"/>
          <w:shd w:val="clear" w:color="auto" w:fill="FFFFFF"/>
        </w:rPr>
      </w:pPr>
      <w:r w:rsidRPr="0019229B">
        <w:rPr>
          <w:color w:val="000000"/>
        </w:rPr>
        <w:t xml:space="preserve">De </w:t>
      </w:r>
      <w:proofErr w:type="spellStart"/>
      <w:r w:rsidRPr="0019229B">
        <w:rPr>
          <w:color w:val="000000"/>
        </w:rPr>
        <w:t>Haro</w:t>
      </w:r>
      <w:proofErr w:type="spellEnd"/>
      <w:r w:rsidRPr="0019229B">
        <w:rPr>
          <w:color w:val="000000"/>
        </w:rPr>
        <w:t>, J.J. (2010). Redes Sociales para la educación. Madrid: Anaya.</w:t>
      </w:r>
    </w:p>
    <w:p w:rsidR="0019229B" w:rsidRPr="0019229B" w:rsidRDefault="0019229B" w:rsidP="00A978E9">
      <w:pPr>
        <w:shd w:val="clear" w:color="auto" w:fill="FFFFFF"/>
        <w:spacing w:line="360" w:lineRule="auto"/>
        <w:jc w:val="both"/>
        <w:rPr>
          <w:rFonts w:cs="Aharoni"/>
          <w:shd w:val="clear" w:color="auto" w:fill="FFFFFF"/>
        </w:rPr>
      </w:pPr>
      <w:proofErr w:type="spellStart"/>
      <w:r w:rsidRPr="0019229B">
        <w:rPr>
          <w:rFonts w:cs="Aharoni"/>
          <w:shd w:val="clear" w:color="auto" w:fill="FFFFFF"/>
        </w:rPr>
        <w:t>Marquès</w:t>
      </w:r>
      <w:proofErr w:type="spellEnd"/>
      <w:r w:rsidRPr="0019229B">
        <w:rPr>
          <w:rFonts w:cs="Aharoni"/>
          <w:shd w:val="clear" w:color="auto" w:fill="FFFFFF"/>
        </w:rPr>
        <w:t xml:space="preserve">, P. (2012) ¿Qué es el </w:t>
      </w:r>
      <w:proofErr w:type="spellStart"/>
      <w:r w:rsidRPr="0019229B">
        <w:rPr>
          <w:rFonts w:cs="Aharoni"/>
          <w:shd w:val="clear" w:color="auto" w:fill="FFFFFF"/>
        </w:rPr>
        <w:t>curriculum</w:t>
      </w:r>
      <w:proofErr w:type="spellEnd"/>
      <w:r w:rsidRPr="0019229B">
        <w:rPr>
          <w:rFonts w:cs="Aharoni"/>
          <w:shd w:val="clear" w:color="auto" w:fill="FFFFFF"/>
        </w:rPr>
        <w:t xml:space="preserve"> </w:t>
      </w:r>
      <w:proofErr w:type="spellStart"/>
      <w:r w:rsidRPr="0019229B">
        <w:rPr>
          <w:rFonts w:cs="Aharoni"/>
          <w:shd w:val="clear" w:color="auto" w:fill="FFFFFF"/>
        </w:rPr>
        <w:t>bimodal</w:t>
      </w:r>
      <w:proofErr w:type="spellEnd"/>
      <w:r w:rsidRPr="0019229B">
        <w:rPr>
          <w:rFonts w:cs="Aharoni"/>
          <w:shd w:val="clear" w:color="auto" w:fill="FFFFFF"/>
        </w:rPr>
        <w:t xml:space="preserve">? (versión 3.0). Consultado en enero de 2016 en </w:t>
      </w:r>
      <w:hyperlink r:id="rId17" w:history="1">
        <w:r w:rsidRPr="0019229B">
          <w:rPr>
            <w:rStyle w:val="Hipervnculo"/>
            <w:rFonts w:cs="Aharoni"/>
            <w:shd w:val="clear" w:color="auto" w:fill="FFFFFF"/>
          </w:rPr>
          <w:t>http://peremarques.blogspot.com.es/2011/09/que-es-el-curriculum-bimodal-i.html</w:t>
        </w:r>
      </w:hyperlink>
    </w:p>
    <w:p w:rsidR="0019229B" w:rsidRDefault="0019229B" w:rsidP="00A978E9">
      <w:pPr>
        <w:shd w:val="clear" w:color="auto" w:fill="FFFFFF"/>
        <w:spacing w:line="360" w:lineRule="auto"/>
        <w:jc w:val="both"/>
      </w:pPr>
      <w:proofErr w:type="spellStart"/>
      <w:r w:rsidRPr="0019229B">
        <w:rPr>
          <w:rFonts w:cs="Aharoni"/>
          <w:shd w:val="clear" w:color="auto" w:fill="FFFFFF"/>
        </w:rPr>
        <w:t>Prensky</w:t>
      </w:r>
      <w:proofErr w:type="spellEnd"/>
      <w:r w:rsidRPr="0019229B">
        <w:rPr>
          <w:rFonts w:cs="Aharoni"/>
          <w:shd w:val="clear" w:color="auto" w:fill="FFFFFF"/>
        </w:rPr>
        <w:t xml:space="preserve">, M. (2001) </w:t>
      </w:r>
      <w:r w:rsidRPr="0019229B">
        <w:t xml:space="preserve">Digital </w:t>
      </w:r>
      <w:proofErr w:type="spellStart"/>
      <w:r w:rsidRPr="0019229B">
        <w:t>Natives</w:t>
      </w:r>
      <w:proofErr w:type="spellEnd"/>
      <w:r w:rsidRPr="0019229B">
        <w:t xml:space="preserve">, Digital </w:t>
      </w:r>
      <w:proofErr w:type="spellStart"/>
      <w:r w:rsidRPr="0019229B">
        <w:t>Immigrants</w:t>
      </w:r>
      <w:proofErr w:type="spellEnd"/>
      <w:r w:rsidRPr="0019229B">
        <w:t xml:space="preserve">. </w:t>
      </w:r>
      <w:r w:rsidRPr="00EA7A67">
        <w:rPr>
          <w:lang w:val="en-US"/>
        </w:rPr>
        <w:t xml:space="preserve">On the Horizon. University Press, Vol. 9 No. 5, October 2001. </w:t>
      </w:r>
      <w:r w:rsidRPr="0019229B">
        <w:t xml:space="preserve">Consultado en enero de 2016 en </w:t>
      </w:r>
      <w:hyperlink r:id="rId18" w:history="1">
        <w:r w:rsidRPr="0019229B">
          <w:rPr>
            <w:rStyle w:val="Hipervnculo"/>
          </w:rPr>
          <w:t>http://www.marcprensky.com/writing/Prensky%20-%20Digital%20Natives,%20Digital%20Immigrants%20-%20Part1.pdf</w:t>
        </w:r>
      </w:hyperlink>
    </w:p>
    <w:p w:rsidR="00A41DA8" w:rsidRPr="00834B62" w:rsidRDefault="00A41DA8" w:rsidP="00A41DA8">
      <w:pPr>
        <w:shd w:val="clear" w:color="auto" w:fill="FFFFFF"/>
        <w:spacing w:line="360" w:lineRule="auto"/>
        <w:jc w:val="both"/>
      </w:pPr>
      <w:r>
        <w:rPr>
          <w:rFonts w:cs="Aharoni"/>
          <w:shd w:val="clear" w:color="auto" w:fill="FFFFFF"/>
        </w:rPr>
        <w:t xml:space="preserve">R. López, María (2015) </w:t>
      </w:r>
      <w:r w:rsidRPr="00C72A61">
        <w:rPr>
          <w:rFonts w:cs="Aharoni"/>
          <w:u w:val="single"/>
          <w:shd w:val="clear" w:color="auto" w:fill="FFFFFF"/>
        </w:rPr>
        <w:t xml:space="preserve">La estrella de </w:t>
      </w:r>
      <w:proofErr w:type="spellStart"/>
      <w:r w:rsidRPr="00C72A61">
        <w:rPr>
          <w:rFonts w:cs="Aharoni"/>
          <w:u w:val="single"/>
          <w:shd w:val="clear" w:color="auto" w:fill="FFFFFF"/>
        </w:rPr>
        <w:t>Instagram</w:t>
      </w:r>
      <w:proofErr w:type="spellEnd"/>
      <w:r w:rsidRPr="00C72A61">
        <w:rPr>
          <w:rFonts w:cs="Aharoni"/>
          <w:u w:val="single"/>
          <w:shd w:val="clear" w:color="auto" w:fill="FFFFFF"/>
        </w:rPr>
        <w:t xml:space="preserve"> revela sus engaños</w:t>
      </w:r>
      <w:r>
        <w:rPr>
          <w:rFonts w:cs="Aharoni"/>
          <w:u w:val="single"/>
          <w:shd w:val="clear" w:color="auto" w:fill="FFFFFF"/>
        </w:rPr>
        <w:t xml:space="preserve">. </w:t>
      </w:r>
      <w:r w:rsidR="008952BB">
        <w:rPr>
          <w:rFonts w:cs="Aharoni"/>
          <w:shd w:val="clear" w:color="auto" w:fill="FFFFFF"/>
        </w:rPr>
        <w:t>Publicado en el prensa</w:t>
      </w:r>
      <w:r w:rsidRPr="00C72A61">
        <w:rPr>
          <w:rFonts w:cs="Aharoni"/>
          <w:shd w:val="clear" w:color="auto" w:fill="FFFFFF"/>
        </w:rPr>
        <w:t xml:space="preserve"> El </w:t>
      </w:r>
      <w:r>
        <w:rPr>
          <w:rFonts w:cs="Aharoni"/>
          <w:shd w:val="clear" w:color="auto" w:fill="FFFFFF"/>
        </w:rPr>
        <w:t xml:space="preserve">País. </w:t>
      </w:r>
      <w:r w:rsidRPr="0019229B">
        <w:rPr>
          <w:rFonts w:cs="Aharoni"/>
          <w:shd w:val="clear" w:color="auto" w:fill="FFFFFF"/>
        </w:rPr>
        <w:t>Consultado en enero de 2016 en</w:t>
      </w:r>
      <w:r>
        <w:rPr>
          <w:rFonts w:cs="Aharoni"/>
          <w:shd w:val="clear" w:color="auto" w:fill="FFFFFF"/>
        </w:rPr>
        <w:t xml:space="preserve"> </w:t>
      </w:r>
      <w:hyperlink r:id="rId19" w:history="1">
        <w:r w:rsidRPr="00047855">
          <w:rPr>
            <w:rStyle w:val="Hipervnculo"/>
            <w:rFonts w:cs="Aharoni"/>
            <w:shd w:val="clear" w:color="auto" w:fill="FFFFFF"/>
          </w:rPr>
          <w:t>http://elpais.com/elpais/2015/11/03/estilo/1446547570_629565.html</w:t>
        </w:r>
      </w:hyperlink>
      <w:r>
        <w:rPr>
          <w:rFonts w:cs="Aharoni"/>
          <w:shd w:val="clear" w:color="auto" w:fill="FFFFFF"/>
        </w:rPr>
        <w:t xml:space="preserve"> </w:t>
      </w:r>
    </w:p>
    <w:p w:rsidR="0019229B" w:rsidRDefault="0019229B" w:rsidP="00A978E9">
      <w:pPr>
        <w:shd w:val="clear" w:color="auto" w:fill="FFFFFF"/>
        <w:spacing w:line="360" w:lineRule="auto"/>
        <w:jc w:val="both"/>
      </w:pPr>
      <w:proofErr w:type="spellStart"/>
      <w:r w:rsidRPr="00EA7A67">
        <w:rPr>
          <w:rFonts w:cs="Aharoni"/>
          <w:shd w:val="clear" w:color="auto" w:fill="FFFFFF"/>
          <w:lang w:val="en-US"/>
        </w:rPr>
        <w:t>Yabroff</w:t>
      </w:r>
      <w:proofErr w:type="spellEnd"/>
      <w:r w:rsidRPr="00EA7A67">
        <w:rPr>
          <w:rFonts w:cs="Aharoni"/>
          <w:shd w:val="clear" w:color="auto" w:fill="FFFFFF"/>
          <w:lang w:val="en-US"/>
        </w:rPr>
        <w:t xml:space="preserve">, J. (2008). Today’s </w:t>
      </w:r>
      <w:proofErr w:type="spellStart"/>
      <w:r w:rsidRPr="00EA7A67">
        <w:rPr>
          <w:rFonts w:cs="Aharoni"/>
          <w:shd w:val="clear" w:color="auto" w:fill="FFFFFF"/>
          <w:lang w:val="en-US"/>
        </w:rPr>
        <w:t>weel</w:t>
      </w:r>
      <w:proofErr w:type="spellEnd"/>
      <w:r w:rsidRPr="00EA7A67">
        <w:rPr>
          <w:rFonts w:cs="Aharoni"/>
          <w:shd w:val="clear" w:color="auto" w:fill="FFFFFF"/>
          <w:lang w:val="en-US"/>
        </w:rPr>
        <w:t xml:space="preserve">-documented teens. </w:t>
      </w:r>
      <w:r w:rsidRPr="0019229B">
        <w:rPr>
          <w:rFonts w:cs="Aharoni"/>
          <w:shd w:val="clear" w:color="auto" w:fill="FFFFFF"/>
        </w:rPr>
        <w:t xml:space="preserve">En prensa. Newsweek 15 de marzo de 2008. Consultado en enero de 2016 en </w:t>
      </w:r>
      <w:hyperlink r:id="rId20" w:history="1">
        <w:r w:rsidRPr="0019229B">
          <w:rPr>
            <w:rStyle w:val="Hipervnculo"/>
            <w:rFonts w:cs="Aharoni"/>
            <w:shd w:val="clear" w:color="auto" w:fill="FFFFFF"/>
          </w:rPr>
          <w:t>http://europe.newsweek.com/kathryn-bigelow-making-hurt-locker-73603?rm=eu</w:t>
        </w:r>
      </w:hyperlink>
    </w:p>
    <w:p w:rsidR="00834B62" w:rsidRDefault="00834B62" w:rsidP="00A978E9">
      <w:pPr>
        <w:shd w:val="clear" w:color="auto" w:fill="FFFFFF"/>
        <w:spacing w:line="360" w:lineRule="auto"/>
        <w:jc w:val="both"/>
      </w:pPr>
    </w:p>
    <w:p w:rsidR="00834B62" w:rsidRDefault="00834B62" w:rsidP="00834B62">
      <w:pPr>
        <w:shd w:val="clear" w:color="auto" w:fill="FFFFFF"/>
        <w:spacing w:line="360" w:lineRule="auto"/>
        <w:jc w:val="both"/>
      </w:pPr>
    </w:p>
    <w:p w:rsidR="00834B62" w:rsidRDefault="00834B62" w:rsidP="00834B62">
      <w:pPr>
        <w:shd w:val="clear" w:color="auto" w:fill="FFFFFF"/>
        <w:spacing w:line="360" w:lineRule="auto"/>
        <w:jc w:val="both"/>
      </w:pPr>
    </w:p>
    <w:p w:rsidR="00834B62" w:rsidRDefault="00834B62" w:rsidP="00834B62">
      <w:pPr>
        <w:shd w:val="clear" w:color="auto" w:fill="FFFFFF"/>
        <w:spacing w:line="360" w:lineRule="auto"/>
        <w:jc w:val="both"/>
      </w:pPr>
    </w:p>
    <w:p w:rsidR="008C03AD" w:rsidRDefault="008C03AD" w:rsidP="00834B62">
      <w:pPr>
        <w:shd w:val="clear" w:color="auto" w:fill="FFFFFF"/>
        <w:spacing w:line="360" w:lineRule="auto"/>
        <w:jc w:val="both"/>
        <w:rPr>
          <w:rFonts w:cs="Aharoni"/>
          <w:shd w:val="clear" w:color="auto" w:fill="FFFFFF"/>
        </w:rPr>
      </w:pPr>
    </w:p>
    <w:sectPr w:rsidR="008C03AD" w:rsidSect="00206A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F4" w:rsidRDefault="00D710F4" w:rsidP="001E4970">
      <w:pPr>
        <w:spacing w:after="0" w:line="240" w:lineRule="auto"/>
      </w:pPr>
      <w:r>
        <w:separator/>
      </w:r>
    </w:p>
  </w:endnote>
  <w:endnote w:type="continuationSeparator" w:id="0">
    <w:p w:rsidR="00D710F4" w:rsidRDefault="00D710F4" w:rsidP="001E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F4" w:rsidRDefault="00D710F4" w:rsidP="001E4970">
      <w:pPr>
        <w:spacing w:after="0" w:line="240" w:lineRule="auto"/>
      </w:pPr>
      <w:r>
        <w:separator/>
      </w:r>
    </w:p>
  </w:footnote>
  <w:footnote w:type="continuationSeparator" w:id="0">
    <w:p w:rsidR="00D710F4" w:rsidRDefault="00D710F4" w:rsidP="001E4970">
      <w:pPr>
        <w:spacing w:after="0" w:line="240" w:lineRule="auto"/>
      </w:pPr>
      <w:r>
        <w:continuationSeparator/>
      </w:r>
    </w:p>
  </w:footnote>
  <w:footnote w:id="1">
    <w:p w:rsidR="001E4970" w:rsidRPr="001E4970" w:rsidRDefault="001E4970" w:rsidP="0019229B">
      <w:pPr>
        <w:pStyle w:val="Textonotapie"/>
        <w:jc w:val="both"/>
      </w:pPr>
      <w:r>
        <w:rPr>
          <w:rStyle w:val="Refdenotaalpie"/>
        </w:rPr>
        <w:footnoteRef/>
      </w:r>
      <w:r>
        <w:t xml:space="preserve"> </w:t>
      </w:r>
      <w:r>
        <w:rPr>
          <w:lang w:val="es-ES_tradnl"/>
        </w:rPr>
        <w:t xml:space="preserve">Término acuñado por </w:t>
      </w:r>
      <w:proofErr w:type="spellStart"/>
      <w:r>
        <w:rPr>
          <w:lang w:val="es-ES_tradnl"/>
        </w:rPr>
        <w:t>Perè</w:t>
      </w:r>
      <w:proofErr w:type="spellEnd"/>
      <w:r>
        <w:rPr>
          <w:lang w:val="es-ES_tradnl"/>
        </w:rPr>
        <w:t xml:space="preserve"> </w:t>
      </w:r>
      <w:proofErr w:type="spellStart"/>
      <w:r>
        <w:rPr>
          <w:lang w:val="es-ES_tradnl"/>
        </w:rPr>
        <w:t>Marquès</w:t>
      </w:r>
      <w:proofErr w:type="spellEnd"/>
      <w:r>
        <w:rPr>
          <w:lang w:val="es-ES_tradnl"/>
        </w:rPr>
        <w:t xml:space="preserve"> que hace referencia al modelo educativo en el que el estudiante no debe memorizar todos los conceptos sino que solo memorizará aquellos que se consideren realmente imprescindibles, mientras que en la “nube” (disco duro virtual) se almacenará todo aquello que el alumno considere que contribuye a su aprendizaje.</w:t>
      </w:r>
    </w:p>
  </w:footnote>
  <w:footnote w:id="2">
    <w:p w:rsidR="001E4970" w:rsidRPr="001E4970" w:rsidRDefault="001E4970" w:rsidP="0019229B">
      <w:pPr>
        <w:pStyle w:val="Textonotapie"/>
        <w:jc w:val="both"/>
        <w:rPr>
          <w:lang w:val="es-ES_tradnl"/>
        </w:rPr>
      </w:pPr>
      <w:r>
        <w:rPr>
          <w:rStyle w:val="Refdenotaalpie"/>
        </w:rPr>
        <w:footnoteRef/>
      </w:r>
      <w:r>
        <w:t xml:space="preserve"> </w:t>
      </w:r>
      <w:r>
        <w:rPr>
          <w:lang w:val="es-ES_tradnl"/>
        </w:rPr>
        <w:t>Metodología en la que se conjuga la educación presencial con la educación a distancia soportada en La Red</w:t>
      </w:r>
    </w:p>
  </w:footnote>
  <w:footnote w:id="3">
    <w:p w:rsidR="001E4970" w:rsidRDefault="001E4970" w:rsidP="0019229B">
      <w:pPr>
        <w:pStyle w:val="Textonotapie"/>
        <w:jc w:val="both"/>
        <w:rPr>
          <w:lang w:val="es-ES_tradnl"/>
        </w:rPr>
      </w:pPr>
      <w:r>
        <w:rPr>
          <w:rStyle w:val="Refdenotaalpie"/>
        </w:rPr>
        <w:footnoteRef/>
      </w:r>
      <w:r>
        <w:t xml:space="preserve"> </w:t>
      </w:r>
      <w:r>
        <w:rPr>
          <w:lang w:val="es-ES_tradnl"/>
        </w:rPr>
        <w:t>“</w:t>
      </w:r>
      <w:r w:rsidRPr="001E4970">
        <w:rPr>
          <w:lang w:val="es-ES_tradnl"/>
        </w:rPr>
        <w:t>Se consideran herramientas de</w:t>
      </w:r>
      <w:r>
        <w:rPr>
          <w:lang w:val="es-ES_tradnl"/>
        </w:rPr>
        <w:t xml:space="preserve"> </w:t>
      </w:r>
      <w:proofErr w:type="spellStart"/>
      <w:r w:rsidRPr="001E4970">
        <w:rPr>
          <w:lang w:val="es-ES_tradnl"/>
        </w:rPr>
        <w:t>microblogging</w:t>
      </w:r>
      <w:proofErr w:type="spellEnd"/>
      <w:r w:rsidRPr="001E4970">
        <w:rPr>
          <w:lang w:val="es-ES_tradnl"/>
        </w:rPr>
        <w:t>, aquellas que permiten tanto el envío como la publicación de m</w:t>
      </w:r>
      <w:r>
        <w:rPr>
          <w:lang w:val="es-ES_tradnl"/>
        </w:rPr>
        <w:t xml:space="preserve">ensajes breves. Un buen ejemplo </w:t>
      </w:r>
      <w:r w:rsidRPr="001E4970">
        <w:rPr>
          <w:lang w:val="es-ES_tradnl"/>
        </w:rPr>
        <w:t xml:space="preserve">de herramienta de </w:t>
      </w:r>
      <w:proofErr w:type="spellStart"/>
      <w:r w:rsidRPr="001E4970">
        <w:rPr>
          <w:lang w:val="es-ES_tradnl"/>
        </w:rPr>
        <w:t>microblogging</w:t>
      </w:r>
      <w:proofErr w:type="spellEnd"/>
      <w:r w:rsidRPr="001E4970">
        <w:rPr>
          <w:lang w:val="es-ES_tradnl"/>
        </w:rPr>
        <w:t xml:space="preserve"> es </w:t>
      </w:r>
      <w:proofErr w:type="spellStart"/>
      <w:r w:rsidRPr="001E4970">
        <w:rPr>
          <w:lang w:val="es-ES_tradnl"/>
        </w:rPr>
        <w:t>Twitter</w:t>
      </w:r>
      <w:proofErr w:type="spellEnd"/>
      <w:r w:rsidRPr="001E4970">
        <w:rPr>
          <w:lang w:val="es-ES_tradnl"/>
        </w:rPr>
        <w:t>.</w:t>
      </w:r>
      <w:r>
        <w:rPr>
          <w:lang w:val="es-ES_tradnl"/>
        </w:rPr>
        <w:t xml:space="preserve">” Costa y </w:t>
      </w:r>
    </w:p>
    <w:p w:rsidR="001E4970" w:rsidRPr="001E4970" w:rsidRDefault="001E4970" w:rsidP="0019229B">
      <w:pPr>
        <w:pStyle w:val="Textonotapie"/>
        <w:jc w:val="both"/>
        <w:rPr>
          <w:lang w:val="es-ES_tradnl"/>
        </w:rPr>
      </w:pPr>
      <w:r>
        <w:rPr>
          <w:lang w:val="es-ES_tradnl"/>
        </w:rPr>
        <w:t>Padilla (2015)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F7B39"/>
    <w:rsid w:val="0000742D"/>
    <w:rsid w:val="000130EF"/>
    <w:rsid w:val="000173B4"/>
    <w:rsid w:val="00095D24"/>
    <w:rsid w:val="000D7D98"/>
    <w:rsid w:val="000F341E"/>
    <w:rsid w:val="00137408"/>
    <w:rsid w:val="0019229B"/>
    <w:rsid w:val="001D08EE"/>
    <w:rsid w:val="001D0E0F"/>
    <w:rsid w:val="001E4970"/>
    <w:rsid w:val="001F55B8"/>
    <w:rsid w:val="00204BF7"/>
    <w:rsid w:val="00206AD7"/>
    <w:rsid w:val="002A0B09"/>
    <w:rsid w:val="002D16BE"/>
    <w:rsid w:val="002D6309"/>
    <w:rsid w:val="003A5062"/>
    <w:rsid w:val="00406B5B"/>
    <w:rsid w:val="004A0CCF"/>
    <w:rsid w:val="004A7BA3"/>
    <w:rsid w:val="004C2DB5"/>
    <w:rsid w:val="004E1ADE"/>
    <w:rsid w:val="0054268B"/>
    <w:rsid w:val="00583B35"/>
    <w:rsid w:val="00585DBA"/>
    <w:rsid w:val="00587873"/>
    <w:rsid w:val="005B72F5"/>
    <w:rsid w:val="005C44C2"/>
    <w:rsid w:val="006212C2"/>
    <w:rsid w:val="00627377"/>
    <w:rsid w:val="00655B3C"/>
    <w:rsid w:val="006B2FF7"/>
    <w:rsid w:val="006D1B1E"/>
    <w:rsid w:val="006D2E4A"/>
    <w:rsid w:val="006F21B4"/>
    <w:rsid w:val="00753199"/>
    <w:rsid w:val="007F59C3"/>
    <w:rsid w:val="007F7B39"/>
    <w:rsid w:val="00834B62"/>
    <w:rsid w:val="008522D7"/>
    <w:rsid w:val="008952BB"/>
    <w:rsid w:val="008C03AD"/>
    <w:rsid w:val="008C7DC2"/>
    <w:rsid w:val="008D243A"/>
    <w:rsid w:val="008E1EA2"/>
    <w:rsid w:val="00931A6A"/>
    <w:rsid w:val="009320AE"/>
    <w:rsid w:val="00935152"/>
    <w:rsid w:val="009370B5"/>
    <w:rsid w:val="00961DAA"/>
    <w:rsid w:val="00983111"/>
    <w:rsid w:val="00985981"/>
    <w:rsid w:val="009C039A"/>
    <w:rsid w:val="009C46D8"/>
    <w:rsid w:val="009D2380"/>
    <w:rsid w:val="00A41DA8"/>
    <w:rsid w:val="00A978E9"/>
    <w:rsid w:val="00AF1EBB"/>
    <w:rsid w:val="00B12056"/>
    <w:rsid w:val="00B13F76"/>
    <w:rsid w:val="00B41303"/>
    <w:rsid w:val="00BE4D55"/>
    <w:rsid w:val="00C31C4E"/>
    <w:rsid w:val="00C37A7B"/>
    <w:rsid w:val="00C72A61"/>
    <w:rsid w:val="00C76B94"/>
    <w:rsid w:val="00D710F4"/>
    <w:rsid w:val="00D73D82"/>
    <w:rsid w:val="00DA374E"/>
    <w:rsid w:val="00DF7342"/>
    <w:rsid w:val="00DF792E"/>
    <w:rsid w:val="00E02C7B"/>
    <w:rsid w:val="00E42902"/>
    <w:rsid w:val="00E45F13"/>
    <w:rsid w:val="00EA7A67"/>
    <w:rsid w:val="00F01420"/>
    <w:rsid w:val="00F56EDF"/>
    <w:rsid w:val="00F951C3"/>
    <w:rsid w:val="00FA684D"/>
    <w:rsid w:val="00FC5B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1E49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4970"/>
    <w:rPr>
      <w:sz w:val="20"/>
      <w:szCs w:val="20"/>
    </w:rPr>
  </w:style>
  <w:style w:type="character" w:styleId="Refdenotaalfinal">
    <w:name w:val="endnote reference"/>
    <w:basedOn w:val="Fuentedeprrafopredeter"/>
    <w:uiPriority w:val="99"/>
    <w:semiHidden/>
    <w:unhideWhenUsed/>
    <w:rsid w:val="001E4970"/>
    <w:rPr>
      <w:vertAlign w:val="superscript"/>
    </w:rPr>
  </w:style>
  <w:style w:type="paragraph" w:styleId="Textonotapie">
    <w:name w:val="footnote text"/>
    <w:basedOn w:val="Normal"/>
    <w:link w:val="TextonotapieCar"/>
    <w:uiPriority w:val="99"/>
    <w:semiHidden/>
    <w:unhideWhenUsed/>
    <w:rsid w:val="001E49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4970"/>
    <w:rPr>
      <w:sz w:val="20"/>
      <w:szCs w:val="20"/>
    </w:rPr>
  </w:style>
  <w:style w:type="character" w:styleId="Refdenotaalpie">
    <w:name w:val="footnote reference"/>
    <w:basedOn w:val="Fuentedeprrafopredeter"/>
    <w:uiPriority w:val="99"/>
    <w:semiHidden/>
    <w:unhideWhenUsed/>
    <w:rsid w:val="001E4970"/>
    <w:rPr>
      <w:vertAlign w:val="superscript"/>
    </w:rPr>
  </w:style>
  <w:style w:type="paragraph" w:styleId="Textodeglobo">
    <w:name w:val="Balloon Text"/>
    <w:basedOn w:val="Normal"/>
    <w:link w:val="TextodegloboCar"/>
    <w:uiPriority w:val="99"/>
    <w:semiHidden/>
    <w:unhideWhenUsed/>
    <w:rsid w:val="001E4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970"/>
    <w:rPr>
      <w:rFonts w:ascii="Tahoma" w:hAnsi="Tahoma" w:cs="Tahoma"/>
      <w:sz w:val="16"/>
      <w:szCs w:val="16"/>
    </w:rPr>
  </w:style>
  <w:style w:type="character" w:styleId="Hipervnculo">
    <w:name w:val="Hyperlink"/>
    <w:basedOn w:val="Fuentedeprrafopredeter"/>
    <w:uiPriority w:val="99"/>
    <w:unhideWhenUsed/>
    <w:rsid w:val="001E4970"/>
    <w:rPr>
      <w:color w:val="0000FF" w:themeColor="hyperlink"/>
      <w:u w:val="single"/>
    </w:rPr>
  </w:style>
  <w:style w:type="paragraph" w:styleId="Epgrafe">
    <w:name w:val="caption"/>
    <w:basedOn w:val="Normal"/>
    <w:next w:val="Normal"/>
    <w:uiPriority w:val="35"/>
    <w:unhideWhenUsed/>
    <w:qFormat/>
    <w:rsid w:val="0019229B"/>
    <w:pPr>
      <w:spacing w:line="240" w:lineRule="auto"/>
    </w:pPr>
    <w:rPr>
      <w:b/>
      <w:bCs/>
      <w:color w:val="4F81BD" w:themeColor="accent1"/>
      <w:sz w:val="18"/>
      <w:szCs w:val="18"/>
    </w:rPr>
  </w:style>
  <w:style w:type="character" w:styleId="Refdecomentario">
    <w:name w:val="annotation reference"/>
    <w:basedOn w:val="Fuentedeprrafopredeter"/>
    <w:uiPriority w:val="99"/>
    <w:semiHidden/>
    <w:unhideWhenUsed/>
    <w:rsid w:val="00C31C4E"/>
    <w:rPr>
      <w:sz w:val="16"/>
      <w:szCs w:val="16"/>
    </w:rPr>
  </w:style>
  <w:style w:type="paragraph" w:styleId="Textocomentario">
    <w:name w:val="annotation text"/>
    <w:basedOn w:val="Normal"/>
    <w:link w:val="TextocomentarioCar"/>
    <w:uiPriority w:val="99"/>
    <w:semiHidden/>
    <w:unhideWhenUsed/>
    <w:rsid w:val="00C31C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C4E"/>
    <w:rPr>
      <w:sz w:val="20"/>
      <w:szCs w:val="20"/>
    </w:rPr>
  </w:style>
  <w:style w:type="paragraph" w:styleId="Asuntodelcomentario">
    <w:name w:val="annotation subject"/>
    <w:basedOn w:val="Textocomentario"/>
    <w:next w:val="Textocomentario"/>
    <w:link w:val="AsuntodelcomentarioCar"/>
    <w:uiPriority w:val="99"/>
    <w:semiHidden/>
    <w:unhideWhenUsed/>
    <w:rsid w:val="00C31C4E"/>
    <w:rPr>
      <w:b/>
      <w:bCs/>
    </w:rPr>
  </w:style>
  <w:style w:type="character" w:customStyle="1" w:styleId="AsuntodelcomentarioCar">
    <w:name w:val="Asunto del comentario Car"/>
    <w:basedOn w:val="TextocomentarioCar"/>
    <w:link w:val="Asuntodelcomentario"/>
    <w:uiPriority w:val="99"/>
    <w:semiHidden/>
    <w:rsid w:val="00C31C4E"/>
    <w:rPr>
      <w:b/>
      <w:bCs/>
      <w:sz w:val="20"/>
      <w:szCs w:val="20"/>
    </w:rPr>
  </w:style>
</w:styles>
</file>

<file path=word/webSettings.xml><?xml version="1.0" encoding="utf-8"?>
<w:webSettings xmlns:r="http://schemas.openxmlformats.org/officeDocument/2006/relationships" xmlns:w="http://schemas.openxmlformats.org/wordprocessingml/2006/main">
  <w:divs>
    <w:div w:id="361327780">
      <w:bodyDiv w:val="1"/>
      <w:marLeft w:val="0"/>
      <w:marRight w:val="0"/>
      <w:marTop w:val="0"/>
      <w:marBottom w:val="0"/>
      <w:divBdr>
        <w:top w:val="none" w:sz="0" w:space="0" w:color="auto"/>
        <w:left w:val="none" w:sz="0" w:space="0" w:color="auto"/>
        <w:bottom w:val="none" w:sz="0" w:space="0" w:color="auto"/>
        <w:right w:val="none" w:sz="0" w:space="0" w:color="auto"/>
      </w:divBdr>
      <w:divsChild>
        <w:div w:id="2093352112">
          <w:marLeft w:val="0"/>
          <w:marRight w:val="0"/>
          <w:marTop w:val="0"/>
          <w:marBottom w:val="0"/>
          <w:divBdr>
            <w:top w:val="none" w:sz="0" w:space="0" w:color="auto"/>
            <w:left w:val="none" w:sz="0" w:space="0" w:color="auto"/>
            <w:bottom w:val="single" w:sz="8" w:space="0" w:color="DDDDDD"/>
            <w:right w:val="none" w:sz="0" w:space="0" w:color="auto"/>
          </w:divBdr>
        </w:div>
        <w:div w:id="1810979119">
          <w:marLeft w:val="0"/>
          <w:marRight w:val="0"/>
          <w:marTop w:val="0"/>
          <w:marBottom w:val="0"/>
          <w:divBdr>
            <w:top w:val="none" w:sz="0" w:space="0" w:color="auto"/>
            <w:left w:val="none" w:sz="0" w:space="0" w:color="auto"/>
            <w:bottom w:val="single" w:sz="8" w:space="0" w:color="DDDDDD"/>
            <w:right w:val="none" w:sz="0" w:space="0" w:color="auto"/>
          </w:divBdr>
        </w:div>
      </w:divsChild>
    </w:div>
    <w:div w:id="530147008">
      <w:bodyDiv w:val="1"/>
      <w:marLeft w:val="0"/>
      <w:marRight w:val="0"/>
      <w:marTop w:val="0"/>
      <w:marBottom w:val="0"/>
      <w:divBdr>
        <w:top w:val="none" w:sz="0" w:space="0" w:color="auto"/>
        <w:left w:val="none" w:sz="0" w:space="0" w:color="auto"/>
        <w:bottom w:val="none" w:sz="0" w:space="0" w:color="auto"/>
        <w:right w:val="none" w:sz="0" w:space="0" w:color="auto"/>
      </w:divBdr>
    </w:div>
    <w:div w:id="661856240">
      <w:bodyDiv w:val="1"/>
      <w:marLeft w:val="0"/>
      <w:marRight w:val="0"/>
      <w:marTop w:val="0"/>
      <w:marBottom w:val="0"/>
      <w:divBdr>
        <w:top w:val="none" w:sz="0" w:space="0" w:color="auto"/>
        <w:left w:val="none" w:sz="0" w:space="0" w:color="auto"/>
        <w:bottom w:val="none" w:sz="0" w:space="0" w:color="auto"/>
        <w:right w:val="none" w:sz="0" w:space="0" w:color="auto"/>
      </w:divBdr>
      <w:divsChild>
        <w:div w:id="219708097">
          <w:marLeft w:val="0"/>
          <w:marRight w:val="0"/>
          <w:marTop w:val="0"/>
          <w:marBottom w:val="0"/>
          <w:divBdr>
            <w:top w:val="none" w:sz="0" w:space="0" w:color="auto"/>
            <w:left w:val="none" w:sz="0" w:space="0" w:color="auto"/>
            <w:bottom w:val="single" w:sz="6" w:space="0" w:color="DDDDDD"/>
            <w:right w:val="none" w:sz="0" w:space="0" w:color="auto"/>
          </w:divBdr>
        </w:div>
        <w:div w:id="2106875485">
          <w:marLeft w:val="0"/>
          <w:marRight w:val="0"/>
          <w:marTop w:val="0"/>
          <w:marBottom w:val="0"/>
          <w:divBdr>
            <w:top w:val="none" w:sz="0" w:space="0" w:color="auto"/>
            <w:left w:val="none" w:sz="0" w:space="0" w:color="auto"/>
            <w:bottom w:val="single" w:sz="6" w:space="0" w:color="DDDDDD"/>
            <w:right w:val="none" w:sz="0" w:space="0" w:color="auto"/>
          </w:divBdr>
        </w:div>
      </w:divsChild>
    </w:div>
    <w:div w:id="904995176">
      <w:bodyDiv w:val="1"/>
      <w:marLeft w:val="0"/>
      <w:marRight w:val="0"/>
      <w:marTop w:val="0"/>
      <w:marBottom w:val="0"/>
      <w:divBdr>
        <w:top w:val="none" w:sz="0" w:space="0" w:color="auto"/>
        <w:left w:val="none" w:sz="0" w:space="0" w:color="auto"/>
        <w:bottom w:val="none" w:sz="0" w:space="0" w:color="auto"/>
        <w:right w:val="none" w:sz="0" w:space="0" w:color="auto"/>
      </w:divBdr>
    </w:div>
    <w:div w:id="1278563864">
      <w:bodyDiv w:val="1"/>
      <w:marLeft w:val="0"/>
      <w:marRight w:val="0"/>
      <w:marTop w:val="0"/>
      <w:marBottom w:val="0"/>
      <w:divBdr>
        <w:top w:val="none" w:sz="0" w:space="0" w:color="auto"/>
        <w:left w:val="none" w:sz="0" w:space="0" w:color="auto"/>
        <w:bottom w:val="none" w:sz="0" w:space="0" w:color="auto"/>
        <w:right w:val="none" w:sz="0" w:space="0" w:color="auto"/>
      </w:divBdr>
    </w:div>
    <w:div w:id="20933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apc02@gmail.com" TargetMode="External"/><Relationship Id="rId13" Type="http://schemas.openxmlformats.org/officeDocument/2006/relationships/hyperlink" Target="https://drive.google.com/file/d/0BxSsAdHfFP1xLUFaOV9ROXNETE0/view" TargetMode="External"/><Relationship Id="rId18" Type="http://schemas.openxmlformats.org/officeDocument/2006/relationships/hyperlink" Target="http://www.marcprensky.com/writing/Prensky%20-%20Digital%20Natives,%20Digital%20Immigrants%20-%20Part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costar@gmail.com" TargetMode="External"/><Relationship Id="rId12" Type="http://schemas.openxmlformats.org/officeDocument/2006/relationships/image" Target="media/image3.png"/><Relationship Id="rId17" Type="http://schemas.openxmlformats.org/officeDocument/2006/relationships/hyperlink" Target="http://peremarques.blogspot.com.es/2011/09/que-es-el-curriculum-bimodal-i.html" TargetMode="External"/><Relationship Id="rId2" Type="http://schemas.openxmlformats.org/officeDocument/2006/relationships/styles" Target="styles.xml"/><Relationship Id="rId16" Type="http://schemas.openxmlformats.org/officeDocument/2006/relationships/hyperlink" Target="http://kerwa.ucr.ac.cr/handle/10669/5817" TargetMode="External"/><Relationship Id="rId20" Type="http://schemas.openxmlformats.org/officeDocument/2006/relationships/hyperlink" Target="http://europe.newsweek.com/kathryn-bigelow-making-hurt-locker-73603?rm=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casus.usal.es/blog/modesto-escobar/files/2014/06/Escobar-y-Roman2011.pdf" TargetMode="External"/><Relationship Id="rId10" Type="http://schemas.openxmlformats.org/officeDocument/2006/relationships/image" Target="media/image1.png"/><Relationship Id="rId19" Type="http://schemas.openxmlformats.org/officeDocument/2006/relationships/hyperlink" Target="http://elpais.com/elpais/2015/11/03/estilo/1446547570_629565.html" TargetMode="External"/><Relationship Id="rId4" Type="http://schemas.openxmlformats.org/officeDocument/2006/relationships/webSettings" Target="webSettings.xml"/><Relationship Id="rId9" Type="http://schemas.openxmlformats.org/officeDocument/2006/relationships/hyperlink" Target="mailto:julio.real@uam.es" TargetMode="External"/><Relationship Id="rId14" Type="http://schemas.openxmlformats.org/officeDocument/2006/relationships/hyperlink" Target="http://www.isdfundacion.org/publicaciones/revista/numeros/6/secciones/tematica/pdf/07-Vicente-Diaz-mitos-realidades-redes-sociales.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D23C32-1AAE-4614-9E6F-7E313A03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2665</Words>
  <Characters>14661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Canal de Isabel II</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Óscar</cp:lastModifiedBy>
  <cp:revision>2</cp:revision>
  <dcterms:created xsi:type="dcterms:W3CDTF">2016-03-30T22:12:00Z</dcterms:created>
  <dcterms:modified xsi:type="dcterms:W3CDTF">2016-03-30T22:12:00Z</dcterms:modified>
</cp:coreProperties>
</file>