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75" w:rsidRPr="00FB6A20" w:rsidRDefault="00522475" w:rsidP="002F5C78">
      <w:pPr>
        <w:autoSpaceDE w:val="0"/>
        <w:autoSpaceDN w:val="0"/>
        <w:adjustRightInd w:val="0"/>
        <w:spacing w:after="0" w:line="360" w:lineRule="auto"/>
        <w:rPr>
          <w:rFonts w:ascii="Times New Roman" w:hAnsi="Times New Roman" w:cs="Times New Roman"/>
          <w:sz w:val="20"/>
          <w:szCs w:val="20"/>
        </w:rPr>
      </w:pPr>
    </w:p>
    <w:p w:rsidR="000E5403" w:rsidRPr="00B06062" w:rsidRDefault="001F608C" w:rsidP="009E1734">
      <w:pPr>
        <w:spacing w:after="0" w:line="360" w:lineRule="auto"/>
        <w:jc w:val="center"/>
        <w:rPr>
          <w:rFonts w:ascii="Times New Roman" w:eastAsia="Times New Roman" w:hAnsi="Times New Roman" w:cs="Times New Roman"/>
          <w:b/>
          <w:sz w:val="20"/>
          <w:szCs w:val="20"/>
          <w:lang w:eastAsia="es-ES"/>
        </w:rPr>
      </w:pPr>
      <w:r w:rsidRPr="00B06062">
        <w:rPr>
          <w:rFonts w:ascii="Times New Roman" w:eastAsia="Times New Roman" w:hAnsi="Times New Roman" w:cs="Times New Roman"/>
          <w:b/>
          <w:sz w:val="20"/>
          <w:szCs w:val="20"/>
          <w:lang w:eastAsia="es-ES"/>
        </w:rPr>
        <w:t>Innovación e implementación de las TIC en</w:t>
      </w:r>
      <w:r w:rsidR="000D6D05" w:rsidRPr="00B06062">
        <w:rPr>
          <w:rFonts w:ascii="Times New Roman" w:eastAsia="Times New Roman" w:hAnsi="Times New Roman" w:cs="Times New Roman"/>
          <w:b/>
          <w:sz w:val="20"/>
          <w:szCs w:val="20"/>
          <w:lang w:eastAsia="es-ES"/>
        </w:rPr>
        <w:t xml:space="preserve"> </w:t>
      </w:r>
      <w:r w:rsidRPr="00B06062">
        <w:rPr>
          <w:rFonts w:ascii="Times New Roman" w:eastAsia="Times New Roman" w:hAnsi="Times New Roman" w:cs="Times New Roman"/>
          <w:b/>
          <w:sz w:val="20"/>
          <w:szCs w:val="20"/>
          <w:lang w:eastAsia="es-ES"/>
        </w:rPr>
        <w:t>Educación Primaria</w:t>
      </w:r>
      <w:r w:rsidR="000E5403" w:rsidRPr="00B06062">
        <w:rPr>
          <w:rFonts w:ascii="Times New Roman" w:eastAsia="Times New Roman" w:hAnsi="Times New Roman" w:cs="Times New Roman"/>
          <w:b/>
          <w:sz w:val="20"/>
          <w:szCs w:val="20"/>
          <w:lang w:eastAsia="es-ES"/>
        </w:rPr>
        <w:t>.</w:t>
      </w:r>
    </w:p>
    <w:p w:rsidR="00B06062" w:rsidRPr="00B06062" w:rsidRDefault="00B06062" w:rsidP="00B06062">
      <w:pPr>
        <w:spacing w:after="0" w:line="360" w:lineRule="auto"/>
        <w:jc w:val="center"/>
        <w:rPr>
          <w:rFonts w:ascii="Times New Roman" w:eastAsia="Times New Roman" w:hAnsi="Times New Roman" w:cs="Times New Roman"/>
          <w:sz w:val="18"/>
          <w:szCs w:val="20"/>
          <w:lang w:eastAsia="es-ES"/>
        </w:rPr>
      </w:pPr>
      <w:r w:rsidRPr="00B06062">
        <w:rPr>
          <w:rFonts w:ascii="Times New Roman" w:eastAsia="Times New Roman" w:hAnsi="Times New Roman" w:cs="Times New Roman"/>
          <w:b/>
          <w:sz w:val="18"/>
          <w:szCs w:val="20"/>
          <w:lang w:eastAsia="es-ES"/>
        </w:rPr>
        <w:t>María Pilar Molina-Torres</w:t>
      </w:r>
      <w:r w:rsidRPr="00B06062">
        <w:rPr>
          <w:rFonts w:ascii="Times New Roman" w:eastAsia="Times New Roman" w:hAnsi="Times New Roman" w:cs="Times New Roman"/>
          <w:sz w:val="18"/>
          <w:szCs w:val="20"/>
          <w:lang w:eastAsia="es-ES"/>
        </w:rPr>
        <w:t xml:space="preserve"> &lt;pilar.molina@uco.es&gt; </w:t>
      </w:r>
    </w:p>
    <w:p w:rsidR="00B06062" w:rsidRPr="00B06062" w:rsidRDefault="00B06062" w:rsidP="00B06062">
      <w:pPr>
        <w:spacing w:after="0" w:line="360" w:lineRule="auto"/>
        <w:jc w:val="center"/>
        <w:rPr>
          <w:rFonts w:ascii="Times New Roman" w:eastAsia="Times New Roman" w:hAnsi="Times New Roman" w:cs="Times New Roman"/>
          <w:sz w:val="20"/>
          <w:szCs w:val="20"/>
          <w:lang w:eastAsia="es-ES"/>
        </w:rPr>
      </w:pPr>
    </w:p>
    <w:p w:rsidR="00B06062" w:rsidRPr="00B06062" w:rsidRDefault="00B06062" w:rsidP="00B06062">
      <w:pPr>
        <w:spacing w:after="0" w:line="360" w:lineRule="auto"/>
        <w:jc w:val="center"/>
        <w:rPr>
          <w:rFonts w:ascii="Times New Roman" w:eastAsia="Times New Roman" w:hAnsi="Times New Roman" w:cs="Times New Roman"/>
          <w:i/>
          <w:sz w:val="16"/>
          <w:szCs w:val="20"/>
          <w:lang w:eastAsia="es-ES"/>
        </w:rPr>
      </w:pPr>
      <w:r w:rsidRPr="00B06062">
        <w:rPr>
          <w:rFonts w:ascii="Times New Roman" w:eastAsia="Times New Roman" w:hAnsi="Times New Roman" w:cs="Times New Roman"/>
          <w:i/>
          <w:sz w:val="16"/>
          <w:szCs w:val="20"/>
          <w:lang w:eastAsia="es-ES"/>
        </w:rPr>
        <w:t>Profesora Ayudante Doctora de Didáctica de las Ciencias Sociales. Departamento de Didáctica de las Ciencias Sociales y Experimentales. Facultad de Ciencias de la Educación. Universidad de Córdoba.</w:t>
      </w:r>
    </w:p>
    <w:p w:rsidR="000E5403" w:rsidRPr="00FB6A20" w:rsidRDefault="000E5403" w:rsidP="009E1734">
      <w:pPr>
        <w:autoSpaceDE w:val="0"/>
        <w:autoSpaceDN w:val="0"/>
        <w:adjustRightInd w:val="0"/>
        <w:spacing w:after="0" w:line="360" w:lineRule="auto"/>
        <w:rPr>
          <w:rFonts w:ascii="Times New Roman" w:hAnsi="Times New Roman" w:cs="Times New Roman"/>
          <w:sz w:val="20"/>
          <w:szCs w:val="20"/>
        </w:rPr>
      </w:pPr>
    </w:p>
    <w:p w:rsidR="00D450E7" w:rsidRPr="00FB6A20" w:rsidRDefault="002A0C7F" w:rsidP="009E1734">
      <w:pPr>
        <w:autoSpaceDE w:val="0"/>
        <w:autoSpaceDN w:val="0"/>
        <w:adjustRightInd w:val="0"/>
        <w:spacing w:after="0" w:line="360" w:lineRule="auto"/>
        <w:rPr>
          <w:rFonts w:ascii="Times New Roman" w:hAnsi="Times New Roman" w:cs="Times New Roman"/>
          <w:b/>
          <w:sz w:val="20"/>
          <w:szCs w:val="20"/>
        </w:rPr>
      </w:pPr>
      <w:r w:rsidRPr="00FB6A20">
        <w:rPr>
          <w:rFonts w:ascii="Times New Roman" w:hAnsi="Times New Roman" w:cs="Times New Roman"/>
          <w:b/>
          <w:sz w:val="20"/>
          <w:szCs w:val="20"/>
        </w:rPr>
        <w:t>R</w:t>
      </w:r>
      <w:r w:rsidR="00FC1E38" w:rsidRPr="00FB6A20">
        <w:rPr>
          <w:rFonts w:ascii="Times New Roman" w:hAnsi="Times New Roman" w:cs="Times New Roman"/>
          <w:b/>
          <w:sz w:val="20"/>
          <w:szCs w:val="20"/>
        </w:rPr>
        <w:t>esumen</w:t>
      </w:r>
      <w:r w:rsidR="00194671" w:rsidRPr="00FB6A20">
        <w:rPr>
          <w:rFonts w:ascii="Times New Roman" w:hAnsi="Times New Roman" w:cs="Times New Roman"/>
          <w:b/>
          <w:sz w:val="20"/>
          <w:szCs w:val="20"/>
        </w:rPr>
        <w:t>.</w:t>
      </w:r>
    </w:p>
    <w:p w:rsidR="00D450E7" w:rsidRPr="00FB6A20" w:rsidRDefault="00D450E7" w:rsidP="002F5C78">
      <w:pPr>
        <w:spacing w:before="120"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Con</w:t>
      </w:r>
      <w:r w:rsidR="00E3545C" w:rsidRPr="00FB6A20">
        <w:rPr>
          <w:rFonts w:ascii="Times New Roman" w:hAnsi="Times New Roman" w:cs="Times New Roman"/>
          <w:sz w:val="20"/>
          <w:szCs w:val="20"/>
        </w:rPr>
        <w:t xml:space="preserve">struir la Historia a través de </w:t>
      </w:r>
      <w:r w:rsidRPr="00FB6A20">
        <w:rPr>
          <w:rFonts w:ascii="Times New Roman" w:hAnsi="Times New Roman" w:cs="Times New Roman"/>
          <w:sz w:val="20"/>
          <w:szCs w:val="20"/>
        </w:rPr>
        <w:t xml:space="preserve">las competencias educativas en </w:t>
      </w:r>
      <w:r w:rsidR="00CF651B" w:rsidRPr="00FB6A20">
        <w:rPr>
          <w:rFonts w:ascii="Times New Roman" w:hAnsi="Times New Roman" w:cs="Times New Roman"/>
          <w:sz w:val="20"/>
          <w:szCs w:val="20"/>
        </w:rPr>
        <w:t>el Grado de Educación Primaria</w:t>
      </w:r>
      <w:r w:rsidR="00CF651B" w:rsidRPr="00FB6A20">
        <w:rPr>
          <w:rFonts w:ascii="Times New Roman" w:hAnsi="Times New Roman" w:cs="Times New Roman"/>
          <w:i/>
          <w:sz w:val="20"/>
          <w:szCs w:val="20"/>
        </w:rPr>
        <w:t xml:space="preserve"> </w:t>
      </w:r>
      <w:r w:rsidR="00CF651B" w:rsidRPr="00FB6A20">
        <w:rPr>
          <w:rFonts w:ascii="Times New Roman" w:hAnsi="Times New Roman" w:cs="Times New Roman"/>
          <w:sz w:val="20"/>
          <w:szCs w:val="20"/>
        </w:rPr>
        <w:t>ha sido</w:t>
      </w:r>
      <w:r w:rsidR="000C0099" w:rsidRPr="00FB6A20">
        <w:rPr>
          <w:rFonts w:ascii="Times New Roman" w:hAnsi="Times New Roman" w:cs="Times New Roman"/>
          <w:sz w:val="20"/>
          <w:szCs w:val="20"/>
        </w:rPr>
        <w:t xml:space="preserve"> un proyecto de innovación d</w:t>
      </w:r>
      <w:r w:rsidRPr="00FB6A20">
        <w:rPr>
          <w:rFonts w:ascii="Times New Roman" w:hAnsi="Times New Roman" w:cs="Times New Roman"/>
          <w:sz w:val="20"/>
          <w:szCs w:val="20"/>
        </w:rPr>
        <w:t xml:space="preserve">ocente </w:t>
      </w:r>
      <w:r w:rsidR="00A87D69" w:rsidRPr="00FB6A20">
        <w:rPr>
          <w:rFonts w:ascii="Times New Roman" w:hAnsi="Times New Roman" w:cs="Times New Roman"/>
          <w:sz w:val="20"/>
          <w:szCs w:val="20"/>
        </w:rPr>
        <w:t xml:space="preserve">de carácter </w:t>
      </w:r>
      <w:r w:rsidRPr="00FB6A20">
        <w:rPr>
          <w:rFonts w:ascii="Times New Roman" w:hAnsi="Times New Roman" w:cs="Times New Roman"/>
          <w:sz w:val="20"/>
          <w:szCs w:val="20"/>
        </w:rPr>
        <w:t>interdisciplinar</w:t>
      </w:r>
      <w:r w:rsidR="00A87D69" w:rsidRPr="00FB6A20">
        <w:rPr>
          <w:rFonts w:ascii="Times New Roman" w:hAnsi="Times New Roman" w:cs="Times New Roman"/>
          <w:sz w:val="20"/>
          <w:szCs w:val="20"/>
        </w:rPr>
        <w:t>,</w:t>
      </w:r>
      <w:r w:rsidRPr="00FB6A20">
        <w:rPr>
          <w:rFonts w:ascii="Times New Roman" w:hAnsi="Times New Roman" w:cs="Times New Roman"/>
          <w:sz w:val="20"/>
          <w:szCs w:val="20"/>
        </w:rPr>
        <w:t xml:space="preserve"> desarrollado </w:t>
      </w:r>
      <w:r w:rsidR="00E62407" w:rsidRPr="00FB6A20">
        <w:rPr>
          <w:rFonts w:ascii="Times New Roman" w:hAnsi="Times New Roman" w:cs="Times New Roman"/>
          <w:sz w:val="20"/>
          <w:szCs w:val="20"/>
        </w:rPr>
        <w:t>en el área</w:t>
      </w:r>
      <w:r w:rsidRPr="00FB6A20">
        <w:rPr>
          <w:rFonts w:ascii="Times New Roman" w:hAnsi="Times New Roman" w:cs="Times New Roman"/>
          <w:sz w:val="20"/>
          <w:szCs w:val="20"/>
        </w:rPr>
        <w:t xml:space="preserve"> de Didáctica de</w:t>
      </w:r>
      <w:r w:rsidR="00E3545C" w:rsidRPr="00FB6A20">
        <w:rPr>
          <w:rFonts w:ascii="Times New Roman" w:hAnsi="Times New Roman" w:cs="Times New Roman"/>
          <w:sz w:val="20"/>
          <w:szCs w:val="20"/>
        </w:rPr>
        <w:t xml:space="preserve"> </w:t>
      </w:r>
      <w:r w:rsidRPr="00FB6A20">
        <w:rPr>
          <w:rFonts w:ascii="Times New Roman" w:hAnsi="Times New Roman" w:cs="Times New Roman"/>
          <w:sz w:val="20"/>
          <w:szCs w:val="20"/>
        </w:rPr>
        <w:t>las Ciencias Social</w:t>
      </w:r>
      <w:r w:rsidR="00AA57CD" w:rsidRPr="00FB6A20">
        <w:rPr>
          <w:rFonts w:ascii="Times New Roman" w:hAnsi="Times New Roman" w:cs="Times New Roman"/>
          <w:sz w:val="20"/>
          <w:szCs w:val="20"/>
        </w:rPr>
        <w:t>es</w:t>
      </w:r>
      <w:r w:rsidRPr="00FB6A20">
        <w:rPr>
          <w:rFonts w:ascii="Times New Roman" w:hAnsi="Times New Roman" w:cs="Times New Roman"/>
          <w:sz w:val="20"/>
          <w:szCs w:val="20"/>
        </w:rPr>
        <w:t>. Asimismo, dentro del proyecto se ha contado con personal profesional dedicado a la divulgaci</w:t>
      </w:r>
      <w:r w:rsidR="00E3545C" w:rsidRPr="00FB6A20">
        <w:rPr>
          <w:rFonts w:ascii="Times New Roman" w:hAnsi="Times New Roman" w:cs="Times New Roman"/>
          <w:sz w:val="20"/>
          <w:szCs w:val="20"/>
        </w:rPr>
        <w:t>ón de la Historia y las Nuevas T</w:t>
      </w:r>
      <w:r w:rsidRPr="00FB6A20">
        <w:rPr>
          <w:rFonts w:ascii="Times New Roman" w:hAnsi="Times New Roman" w:cs="Times New Roman"/>
          <w:sz w:val="20"/>
          <w:szCs w:val="20"/>
        </w:rPr>
        <w:t xml:space="preserve">ecnologías de la Información. </w:t>
      </w:r>
      <w:r w:rsidR="0082323C" w:rsidRPr="00FB6A20">
        <w:rPr>
          <w:rFonts w:ascii="Times New Roman" w:hAnsi="Times New Roman" w:cs="Times New Roman"/>
          <w:sz w:val="20"/>
          <w:szCs w:val="20"/>
        </w:rPr>
        <w:t>El objetivo prioritario h</w:t>
      </w:r>
      <w:r w:rsidR="007C6B2E" w:rsidRPr="00FB6A20">
        <w:rPr>
          <w:rFonts w:ascii="Times New Roman" w:hAnsi="Times New Roman" w:cs="Times New Roman"/>
          <w:sz w:val="20"/>
          <w:szCs w:val="20"/>
        </w:rPr>
        <w:t>a consistido en acercar a los alumnos</w:t>
      </w:r>
      <w:r w:rsidR="0082323C" w:rsidRPr="00FB6A20">
        <w:rPr>
          <w:rFonts w:ascii="Times New Roman" w:hAnsi="Times New Roman" w:cs="Times New Roman"/>
          <w:sz w:val="20"/>
          <w:szCs w:val="20"/>
        </w:rPr>
        <w:t xml:space="preserve"> del Grado de Educación Primaria a los contenidos curricu</w:t>
      </w:r>
      <w:r w:rsidR="00C45E15" w:rsidRPr="00FB6A20">
        <w:rPr>
          <w:rFonts w:ascii="Times New Roman" w:hAnsi="Times New Roman" w:cs="Times New Roman"/>
          <w:sz w:val="20"/>
          <w:szCs w:val="20"/>
        </w:rPr>
        <w:t xml:space="preserve">lares de cuarto curso </w:t>
      </w:r>
      <w:r w:rsidR="00877264" w:rsidRPr="00FB6A20">
        <w:rPr>
          <w:rFonts w:ascii="Times New Roman" w:hAnsi="Times New Roman" w:cs="Times New Roman"/>
          <w:sz w:val="20"/>
          <w:szCs w:val="20"/>
        </w:rPr>
        <w:t xml:space="preserve">de </w:t>
      </w:r>
      <w:r w:rsidR="00862085" w:rsidRPr="00FB6A20">
        <w:rPr>
          <w:rFonts w:ascii="Times New Roman" w:hAnsi="Times New Roman" w:cs="Times New Roman"/>
          <w:sz w:val="20"/>
          <w:szCs w:val="20"/>
        </w:rPr>
        <w:t>Primaria</w:t>
      </w:r>
      <w:r w:rsidR="0082323C" w:rsidRPr="00FB6A20">
        <w:rPr>
          <w:rFonts w:ascii="Times New Roman" w:hAnsi="Times New Roman" w:cs="Times New Roman"/>
          <w:sz w:val="20"/>
          <w:szCs w:val="20"/>
        </w:rPr>
        <w:t xml:space="preserve"> y </w:t>
      </w:r>
      <w:r w:rsidR="009F09A4" w:rsidRPr="00FB6A20">
        <w:rPr>
          <w:rFonts w:ascii="Times New Roman" w:hAnsi="Times New Roman" w:cs="Times New Roman"/>
          <w:sz w:val="20"/>
          <w:szCs w:val="20"/>
        </w:rPr>
        <w:t>en</w:t>
      </w:r>
      <w:r w:rsidR="00B561BA" w:rsidRPr="00FB6A20">
        <w:rPr>
          <w:rFonts w:ascii="Times New Roman" w:hAnsi="Times New Roman" w:cs="Times New Roman"/>
          <w:sz w:val="20"/>
          <w:szCs w:val="20"/>
        </w:rPr>
        <w:t xml:space="preserve"> elaborar</w:t>
      </w:r>
      <w:r w:rsidR="0082323C" w:rsidRPr="00FB6A20">
        <w:rPr>
          <w:rFonts w:ascii="Times New Roman" w:hAnsi="Times New Roman" w:cs="Times New Roman"/>
          <w:sz w:val="20"/>
          <w:szCs w:val="20"/>
        </w:rPr>
        <w:t xml:space="preserve"> </w:t>
      </w:r>
      <w:r w:rsidR="00C45E15" w:rsidRPr="00FB6A20">
        <w:rPr>
          <w:rFonts w:ascii="Times New Roman" w:hAnsi="Times New Roman" w:cs="Times New Roman"/>
          <w:sz w:val="20"/>
          <w:szCs w:val="20"/>
        </w:rPr>
        <w:t xml:space="preserve">los </w:t>
      </w:r>
      <w:r w:rsidR="0055581F" w:rsidRPr="00FB6A20">
        <w:rPr>
          <w:rFonts w:ascii="Times New Roman" w:hAnsi="Times New Roman" w:cs="Times New Roman"/>
          <w:sz w:val="20"/>
          <w:szCs w:val="20"/>
        </w:rPr>
        <w:t>materiales digitales que colgaro</w:t>
      </w:r>
      <w:r w:rsidR="00C45E15" w:rsidRPr="00FB6A20">
        <w:rPr>
          <w:rFonts w:ascii="Times New Roman" w:hAnsi="Times New Roman" w:cs="Times New Roman"/>
          <w:sz w:val="20"/>
          <w:szCs w:val="20"/>
        </w:rPr>
        <w:t>n en sus blog</w:t>
      </w:r>
      <w:r w:rsidR="00862085" w:rsidRPr="00FB6A20">
        <w:rPr>
          <w:rFonts w:ascii="Times New Roman" w:hAnsi="Times New Roman" w:cs="Times New Roman"/>
          <w:sz w:val="20"/>
          <w:szCs w:val="20"/>
        </w:rPr>
        <w:t>s</w:t>
      </w:r>
      <w:r w:rsidR="00C45E15" w:rsidRPr="00FB6A20">
        <w:rPr>
          <w:rFonts w:ascii="Times New Roman" w:hAnsi="Times New Roman" w:cs="Times New Roman"/>
          <w:sz w:val="20"/>
          <w:szCs w:val="20"/>
        </w:rPr>
        <w:t xml:space="preserve"> de aula, especialmente en lo que respecta a nuestra ciudad, Córdoba. </w:t>
      </w:r>
      <w:r w:rsidR="00727AAB" w:rsidRPr="00FB6A20">
        <w:rPr>
          <w:rFonts w:ascii="Times New Roman" w:hAnsi="Times New Roman" w:cs="Times New Roman"/>
          <w:sz w:val="20"/>
          <w:szCs w:val="20"/>
        </w:rPr>
        <w:t>En relación con el</w:t>
      </w:r>
      <w:r w:rsidR="00C45E15" w:rsidRPr="00FB6A20">
        <w:rPr>
          <w:rFonts w:ascii="Times New Roman" w:hAnsi="Times New Roman" w:cs="Times New Roman"/>
          <w:sz w:val="20"/>
          <w:szCs w:val="20"/>
        </w:rPr>
        <w:t xml:space="preserve"> método, hemos incluido no solo las clases presenciales para orientarlos en todo el proceso</w:t>
      </w:r>
      <w:r w:rsidR="00862085" w:rsidRPr="00FB6A20">
        <w:rPr>
          <w:rFonts w:ascii="Times New Roman" w:hAnsi="Times New Roman" w:cs="Times New Roman"/>
          <w:sz w:val="20"/>
          <w:szCs w:val="20"/>
        </w:rPr>
        <w:t>,</w:t>
      </w:r>
      <w:r w:rsidR="00C45E15" w:rsidRPr="00FB6A20">
        <w:rPr>
          <w:rFonts w:ascii="Times New Roman" w:hAnsi="Times New Roman" w:cs="Times New Roman"/>
          <w:sz w:val="20"/>
          <w:szCs w:val="20"/>
        </w:rPr>
        <w:t xml:space="preserve"> sino la confección de una herramienta TIC que fomenta</w:t>
      </w:r>
      <w:r w:rsidR="00A92844" w:rsidRPr="00FB6A20">
        <w:rPr>
          <w:rFonts w:ascii="Times New Roman" w:hAnsi="Times New Roman" w:cs="Times New Roman"/>
          <w:sz w:val="20"/>
          <w:szCs w:val="20"/>
        </w:rPr>
        <w:t xml:space="preserve"> </w:t>
      </w:r>
      <w:r w:rsidR="00C45E15" w:rsidRPr="00FB6A20">
        <w:rPr>
          <w:rFonts w:ascii="Times New Roman" w:hAnsi="Times New Roman" w:cs="Times New Roman"/>
          <w:sz w:val="20"/>
          <w:szCs w:val="20"/>
        </w:rPr>
        <w:t xml:space="preserve">el trabajo cooperativo-colaborativo. De </w:t>
      </w:r>
      <w:r w:rsidR="00A92844" w:rsidRPr="00FB6A20">
        <w:rPr>
          <w:rFonts w:ascii="Times New Roman" w:hAnsi="Times New Roman" w:cs="Times New Roman"/>
          <w:sz w:val="20"/>
          <w:szCs w:val="20"/>
        </w:rPr>
        <w:t>esta</w:t>
      </w:r>
      <w:r w:rsidR="00C45E15" w:rsidRPr="00FB6A20">
        <w:rPr>
          <w:rFonts w:ascii="Times New Roman" w:hAnsi="Times New Roman" w:cs="Times New Roman"/>
          <w:sz w:val="20"/>
          <w:szCs w:val="20"/>
        </w:rPr>
        <w:t xml:space="preserve"> manera, el hecho de interaccionar con otros</w:t>
      </w:r>
      <w:r w:rsidR="007C6B2E" w:rsidRPr="00FB6A20">
        <w:rPr>
          <w:rFonts w:ascii="Times New Roman" w:hAnsi="Times New Roman" w:cs="Times New Roman"/>
          <w:sz w:val="20"/>
          <w:szCs w:val="20"/>
        </w:rPr>
        <w:t xml:space="preserve"> compañeros</w:t>
      </w:r>
      <w:r w:rsidR="00C45E15" w:rsidRPr="00FB6A20">
        <w:rPr>
          <w:rFonts w:ascii="Times New Roman" w:hAnsi="Times New Roman" w:cs="Times New Roman"/>
          <w:sz w:val="20"/>
          <w:szCs w:val="20"/>
        </w:rPr>
        <w:t xml:space="preserve"> del grupo-clase y de compaginar las sesiones con una metodología investigativa, supuso que </w:t>
      </w:r>
      <w:r w:rsidR="00877264" w:rsidRPr="00FB6A20">
        <w:rPr>
          <w:rFonts w:ascii="Times New Roman" w:hAnsi="Times New Roman" w:cs="Times New Roman"/>
          <w:sz w:val="20"/>
          <w:szCs w:val="20"/>
        </w:rPr>
        <w:t>los resultados d</w:t>
      </w:r>
      <w:r w:rsidR="00C45E15" w:rsidRPr="00FB6A20">
        <w:rPr>
          <w:rFonts w:ascii="Times New Roman" w:hAnsi="Times New Roman" w:cs="Times New Roman"/>
          <w:sz w:val="20"/>
          <w:szCs w:val="20"/>
        </w:rPr>
        <w:t>el trabajo autónomo fuera</w:t>
      </w:r>
      <w:r w:rsidR="00877264" w:rsidRPr="00FB6A20">
        <w:rPr>
          <w:rFonts w:ascii="Times New Roman" w:hAnsi="Times New Roman" w:cs="Times New Roman"/>
          <w:sz w:val="20"/>
          <w:szCs w:val="20"/>
        </w:rPr>
        <w:t>n</w:t>
      </w:r>
      <w:r w:rsidR="00862085" w:rsidRPr="00FB6A20">
        <w:rPr>
          <w:rFonts w:ascii="Times New Roman" w:hAnsi="Times New Roman" w:cs="Times New Roman"/>
          <w:sz w:val="20"/>
          <w:szCs w:val="20"/>
        </w:rPr>
        <w:t xml:space="preserve"> el factor determinante para un</w:t>
      </w:r>
      <w:r w:rsidR="00C45E15" w:rsidRPr="00FB6A20">
        <w:rPr>
          <w:rFonts w:ascii="Times New Roman" w:hAnsi="Times New Roman" w:cs="Times New Roman"/>
          <w:sz w:val="20"/>
          <w:szCs w:val="20"/>
        </w:rPr>
        <w:t xml:space="preserve"> aprendizaje significativo dirigido al uso de los entornos virtuales.</w:t>
      </w:r>
    </w:p>
    <w:p w:rsidR="00B4477C" w:rsidRPr="00FB6A20" w:rsidRDefault="00FC1E38" w:rsidP="002F5C78">
      <w:pPr>
        <w:autoSpaceDE w:val="0"/>
        <w:autoSpaceDN w:val="0"/>
        <w:adjustRightInd w:val="0"/>
        <w:spacing w:before="120" w:after="0" w:line="360" w:lineRule="auto"/>
        <w:jc w:val="both"/>
        <w:rPr>
          <w:rFonts w:ascii="Times New Roman" w:hAnsi="Times New Roman" w:cs="Times New Roman"/>
          <w:b/>
          <w:sz w:val="20"/>
          <w:szCs w:val="20"/>
        </w:rPr>
      </w:pPr>
      <w:r w:rsidRPr="00FB6A20">
        <w:rPr>
          <w:rFonts w:ascii="Times New Roman" w:hAnsi="Times New Roman" w:cs="Times New Roman"/>
          <w:b/>
          <w:sz w:val="20"/>
          <w:szCs w:val="20"/>
        </w:rPr>
        <w:t>Palabras clave</w:t>
      </w:r>
      <w:r w:rsidR="004A08B9" w:rsidRPr="00FB6A20">
        <w:rPr>
          <w:rFonts w:ascii="Times New Roman" w:hAnsi="Times New Roman" w:cs="Times New Roman"/>
          <w:b/>
          <w:sz w:val="20"/>
          <w:szCs w:val="20"/>
        </w:rPr>
        <w:t xml:space="preserve">. </w:t>
      </w:r>
      <w:r w:rsidR="00E870B0" w:rsidRPr="00FB6A20">
        <w:rPr>
          <w:rFonts w:ascii="Times New Roman" w:hAnsi="Times New Roman" w:cs="Times New Roman"/>
          <w:sz w:val="20"/>
          <w:szCs w:val="20"/>
        </w:rPr>
        <w:t>Competencia</w:t>
      </w:r>
      <w:r w:rsidR="00B4477C" w:rsidRPr="00FB6A20">
        <w:rPr>
          <w:rFonts w:ascii="Times New Roman" w:hAnsi="Times New Roman" w:cs="Times New Roman"/>
          <w:sz w:val="20"/>
          <w:szCs w:val="20"/>
        </w:rPr>
        <w:t xml:space="preserve"> </w:t>
      </w:r>
      <w:r w:rsidR="00487F1D" w:rsidRPr="00FB6A20">
        <w:rPr>
          <w:rFonts w:ascii="Times New Roman" w:hAnsi="Times New Roman" w:cs="Times New Roman"/>
          <w:sz w:val="20"/>
          <w:szCs w:val="20"/>
        </w:rPr>
        <w:t>digital</w:t>
      </w:r>
      <w:r w:rsidR="00B4477C" w:rsidRPr="00FB6A20">
        <w:rPr>
          <w:rFonts w:ascii="Times New Roman" w:hAnsi="Times New Roman" w:cs="Times New Roman"/>
          <w:sz w:val="20"/>
          <w:szCs w:val="20"/>
        </w:rPr>
        <w:t xml:space="preserve">, </w:t>
      </w:r>
      <w:r w:rsidR="00605D44" w:rsidRPr="00FB6A20">
        <w:rPr>
          <w:rFonts w:ascii="Times New Roman" w:hAnsi="Times New Roman" w:cs="Times New Roman"/>
          <w:sz w:val="20"/>
          <w:szCs w:val="20"/>
        </w:rPr>
        <w:t>i</w:t>
      </w:r>
      <w:r w:rsidR="00B4477C" w:rsidRPr="00FB6A20">
        <w:rPr>
          <w:rFonts w:ascii="Times New Roman" w:hAnsi="Times New Roman" w:cs="Times New Roman"/>
          <w:sz w:val="20"/>
          <w:szCs w:val="20"/>
        </w:rPr>
        <w:t>nnovación educativa,</w:t>
      </w:r>
      <w:r w:rsidR="009809E5" w:rsidRPr="00FB6A20">
        <w:rPr>
          <w:rFonts w:ascii="Times New Roman" w:hAnsi="Times New Roman" w:cs="Times New Roman"/>
          <w:sz w:val="20"/>
          <w:szCs w:val="20"/>
        </w:rPr>
        <w:t xml:space="preserve"> patrimonio,</w:t>
      </w:r>
      <w:r w:rsidR="00B4477C" w:rsidRPr="00FB6A20">
        <w:rPr>
          <w:rFonts w:ascii="Times New Roman" w:hAnsi="Times New Roman" w:cs="Times New Roman"/>
          <w:sz w:val="20"/>
          <w:szCs w:val="20"/>
        </w:rPr>
        <w:t xml:space="preserve"> </w:t>
      </w:r>
      <w:r w:rsidR="00605D44" w:rsidRPr="00FB6A20">
        <w:rPr>
          <w:rFonts w:ascii="Times New Roman" w:hAnsi="Times New Roman" w:cs="Times New Roman"/>
          <w:sz w:val="20"/>
          <w:szCs w:val="20"/>
        </w:rPr>
        <w:t>t</w:t>
      </w:r>
      <w:r w:rsidR="00B4477C" w:rsidRPr="00FB6A20">
        <w:rPr>
          <w:rFonts w:ascii="Times New Roman" w:hAnsi="Times New Roman" w:cs="Times New Roman"/>
          <w:sz w:val="20"/>
          <w:szCs w:val="20"/>
        </w:rPr>
        <w:t xml:space="preserve">rabajo colaborativo. </w:t>
      </w:r>
    </w:p>
    <w:p w:rsidR="002F5C78" w:rsidRPr="00FB6A20" w:rsidRDefault="002F5C78" w:rsidP="002F5C78">
      <w:pPr>
        <w:autoSpaceDE w:val="0"/>
        <w:autoSpaceDN w:val="0"/>
        <w:adjustRightInd w:val="0"/>
        <w:spacing w:before="120" w:after="0" w:line="360" w:lineRule="auto"/>
        <w:rPr>
          <w:rFonts w:ascii="Times New Roman" w:hAnsi="Times New Roman" w:cs="Times New Roman"/>
          <w:sz w:val="20"/>
          <w:szCs w:val="20"/>
        </w:rPr>
      </w:pPr>
    </w:p>
    <w:p w:rsidR="00592808" w:rsidRPr="00FB6A20" w:rsidRDefault="002F5C78" w:rsidP="009E1734">
      <w:pPr>
        <w:autoSpaceDE w:val="0"/>
        <w:autoSpaceDN w:val="0"/>
        <w:adjustRightInd w:val="0"/>
        <w:spacing w:after="0" w:line="360" w:lineRule="auto"/>
        <w:jc w:val="center"/>
        <w:rPr>
          <w:rFonts w:ascii="Times New Roman" w:hAnsi="Times New Roman" w:cs="Times New Roman"/>
          <w:sz w:val="20"/>
          <w:szCs w:val="20"/>
          <w:lang w:val="en-US"/>
        </w:rPr>
      </w:pPr>
      <w:r w:rsidRPr="00FB6A20">
        <w:rPr>
          <w:rFonts w:ascii="Times New Roman" w:hAnsi="Times New Roman" w:cs="Times New Roman"/>
          <w:sz w:val="20"/>
          <w:szCs w:val="20"/>
          <w:lang w:val="en-US"/>
        </w:rPr>
        <w:t>Innovation and implementation of ICT</w:t>
      </w:r>
      <w:r w:rsidR="00276BD5" w:rsidRPr="00FB6A20">
        <w:rPr>
          <w:rFonts w:ascii="Times New Roman" w:hAnsi="Times New Roman" w:cs="Times New Roman"/>
          <w:sz w:val="20"/>
          <w:szCs w:val="20"/>
          <w:lang w:val="en-US"/>
        </w:rPr>
        <w:t xml:space="preserve"> in</w:t>
      </w:r>
      <w:r w:rsidR="00647E20" w:rsidRPr="00FB6A20">
        <w:rPr>
          <w:rFonts w:ascii="Times New Roman" w:hAnsi="Times New Roman" w:cs="Times New Roman"/>
          <w:sz w:val="20"/>
          <w:szCs w:val="20"/>
          <w:lang w:val="en-US"/>
        </w:rPr>
        <w:t xml:space="preserve"> </w:t>
      </w:r>
      <w:r w:rsidRPr="00FB6A20">
        <w:rPr>
          <w:rFonts w:ascii="Times New Roman" w:hAnsi="Times New Roman" w:cs="Times New Roman"/>
          <w:sz w:val="20"/>
          <w:szCs w:val="20"/>
          <w:lang w:val="en-US"/>
        </w:rPr>
        <w:t>Primary Education.</w:t>
      </w:r>
    </w:p>
    <w:p w:rsidR="002F5C78" w:rsidRPr="00FB6A20" w:rsidRDefault="002F5C78" w:rsidP="009E1734">
      <w:pPr>
        <w:autoSpaceDE w:val="0"/>
        <w:autoSpaceDN w:val="0"/>
        <w:adjustRightInd w:val="0"/>
        <w:spacing w:after="0" w:line="360" w:lineRule="auto"/>
        <w:rPr>
          <w:rFonts w:ascii="Times New Roman" w:hAnsi="Times New Roman" w:cs="Times New Roman"/>
          <w:sz w:val="20"/>
          <w:szCs w:val="20"/>
          <w:lang w:val="en-US"/>
        </w:rPr>
      </w:pPr>
    </w:p>
    <w:p w:rsidR="00592808" w:rsidRPr="00FB6A20" w:rsidRDefault="002A0C7F" w:rsidP="009E1734">
      <w:pPr>
        <w:autoSpaceDE w:val="0"/>
        <w:autoSpaceDN w:val="0"/>
        <w:adjustRightInd w:val="0"/>
        <w:spacing w:after="0" w:line="360" w:lineRule="auto"/>
        <w:rPr>
          <w:rFonts w:ascii="Times New Roman" w:hAnsi="Times New Roman" w:cs="Times New Roman"/>
          <w:sz w:val="20"/>
          <w:szCs w:val="20"/>
          <w:lang w:val="en-US"/>
        </w:rPr>
      </w:pPr>
      <w:r w:rsidRPr="00FB6A20">
        <w:rPr>
          <w:rFonts w:ascii="Times New Roman" w:hAnsi="Times New Roman" w:cs="Times New Roman"/>
          <w:b/>
          <w:sz w:val="20"/>
          <w:szCs w:val="20"/>
          <w:lang w:val="en-US"/>
        </w:rPr>
        <w:t>A</w:t>
      </w:r>
      <w:r w:rsidR="00FC1E38" w:rsidRPr="00FB6A20">
        <w:rPr>
          <w:rFonts w:ascii="Times New Roman" w:hAnsi="Times New Roman" w:cs="Times New Roman"/>
          <w:b/>
          <w:sz w:val="20"/>
          <w:szCs w:val="20"/>
          <w:lang w:val="en-US"/>
        </w:rPr>
        <w:t>bstract</w:t>
      </w:r>
      <w:r w:rsidR="00194671" w:rsidRPr="00FB6A20">
        <w:rPr>
          <w:rFonts w:ascii="Times New Roman" w:hAnsi="Times New Roman" w:cs="Times New Roman"/>
          <w:b/>
          <w:sz w:val="20"/>
          <w:szCs w:val="20"/>
          <w:lang w:val="en-US"/>
        </w:rPr>
        <w:t>.</w:t>
      </w:r>
    </w:p>
    <w:p w:rsidR="008C70B7" w:rsidRPr="00FB6A20" w:rsidRDefault="008C70B7" w:rsidP="002F5C78">
      <w:pPr>
        <w:spacing w:before="120" w:after="0" w:line="360" w:lineRule="auto"/>
        <w:jc w:val="both"/>
        <w:rPr>
          <w:rFonts w:ascii="Times New Roman" w:hAnsi="Times New Roman" w:cs="Times New Roman"/>
          <w:sz w:val="20"/>
          <w:szCs w:val="20"/>
          <w:lang w:val="en-US"/>
        </w:rPr>
      </w:pPr>
      <w:r w:rsidRPr="00FB6A20">
        <w:rPr>
          <w:rFonts w:ascii="Times New Roman" w:hAnsi="Times New Roman" w:cs="Times New Roman"/>
          <w:sz w:val="20"/>
          <w:szCs w:val="20"/>
          <w:lang w:val="en-US"/>
        </w:rPr>
        <w:t>Building History through educational competences in the Degree of Primary Education has been a</w:t>
      </w:r>
      <w:r w:rsidR="000C0099" w:rsidRPr="00FB6A20">
        <w:rPr>
          <w:rFonts w:ascii="Times New Roman" w:hAnsi="Times New Roman" w:cs="Times New Roman"/>
          <w:sz w:val="20"/>
          <w:szCs w:val="20"/>
          <w:lang w:val="en-US"/>
        </w:rPr>
        <w:t xml:space="preserve"> project of teaching i</w:t>
      </w:r>
      <w:r w:rsidRPr="00FB6A20">
        <w:rPr>
          <w:rFonts w:ascii="Times New Roman" w:hAnsi="Times New Roman" w:cs="Times New Roman"/>
          <w:sz w:val="20"/>
          <w:szCs w:val="20"/>
          <w:lang w:val="en-US"/>
        </w:rPr>
        <w:t xml:space="preserve">nnovation of interdisciplinary character, </w:t>
      </w:r>
      <w:r w:rsidR="002026B1" w:rsidRPr="00FB6A20">
        <w:rPr>
          <w:rFonts w:ascii="Times New Roman" w:hAnsi="Times New Roman" w:cs="Times New Roman"/>
          <w:sz w:val="20"/>
          <w:szCs w:val="20"/>
          <w:lang w:val="en-US"/>
        </w:rPr>
        <w:t>developed in the area of Social Sciences Teaching</w:t>
      </w:r>
      <w:r w:rsidRPr="00FB6A20">
        <w:rPr>
          <w:rFonts w:ascii="Times New Roman" w:hAnsi="Times New Roman" w:cs="Times New Roman"/>
          <w:sz w:val="20"/>
          <w:szCs w:val="20"/>
          <w:lang w:val="en-US"/>
        </w:rPr>
        <w:t xml:space="preserve">. Also, the project has </w:t>
      </w:r>
      <w:r w:rsidR="00076C84" w:rsidRPr="00FB6A20">
        <w:rPr>
          <w:rFonts w:ascii="Times New Roman" w:hAnsi="Times New Roman" w:cs="Times New Roman"/>
          <w:sz w:val="20"/>
          <w:szCs w:val="20"/>
          <w:lang w:val="en-US"/>
        </w:rPr>
        <w:t>counted with</w:t>
      </w:r>
      <w:r w:rsidRPr="00FB6A20">
        <w:rPr>
          <w:rFonts w:ascii="Times New Roman" w:hAnsi="Times New Roman" w:cs="Times New Roman"/>
          <w:sz w:val="20"/>
          <w:szCs w:val="20"/>
          <w:lang w:val="en-US"/>
        </w:rPr>
        <w:t xml:space="preserve"> professional staff dedicated to the dissemination of History and New Information Technologies. The main objective has been to bring the students of the Primary Education Degree to the curricular contents of the fourth year of Primary School and to develop the digital materials that </w:t>
      </w:r>
      <w:r w:rsidR="0055581F" w:rsidRPr="00FB6A20">
        <w:rPr>
          <w:rFonts w:ascii="Times New Roman" w:hAnsi="Times New Roman" w:cs="Times New Roman"/>
          <w:sz w:val="20"/>
          <w:szCs w:val="20"/>
          <w:lang w:val="en-US"/>
        </w:rPr>
        <w:t>hung</w:t>
      </w:r>
      <w:r w:rsidRPr="00FB6A20">
        <w:rPr>
          <w:rFonts w:ascii="Times New Roman" w:hAnsi="Times New Roman" w:cs="Times New Roman"/>
          <w:sz w:val="20"/>
          <w:szCs w:val="20"/>
          <w:lang w:val="en-US"/>
        </w:rPr>
        <w:t xml:space="preserve"> on their classroom blogs, especially </w:t>
      </w:r>
      <w:r w:rsidR="00727AAB" w:rsidRPr="00FB6A20">
        <w:rPr>
          <w:rFonts w:ascii="Times New Roman" w:hAnsi="Times New Roman" w:cs="Times New Roman"/>
          <w:sz w:val="20"/>
          <w:szCs w:val="20"/>
          <w:lang w:val="en-US"/>
        </w:rPr>
        <w:t>about</w:t>
      </w:r>
      <w:r w:rsidRPr="00FB6A20">
        <w:rPr>
          <w:rFonts w:ascii="Times New Roman" w:hAnsi="Times New Roman" w:cs="Times New Roman"/>
          <w:sz w:val="20"/>
          <w:szCs w:val="20"/>
          <w:lang w:val="en-US"/>
        </w:rPr>
        <w:t xml:space="preserve"> our city, Córdoba. In relation to the method, we have included not only face-to-face classes to guide them throughout the process, but also the preparation of an ICT tool that encourages cooperative-collaborative work. In this way, the fact of interacting with other peers of the group-class and of combining the sessions with a research </w:t>
      </w:r>
      <w:r w:rsidR="00ED14C5" w:rsidRPr="00FB6A20">
        <w:rPr>
          <w:rFonts w:ascii="Times New Roman" w:hAnsi="Times New Roman" w:cs="Times New Roman"/>
          <w:sz w:val="20"/>
          <w:szCs w:val="20"/>
          <w:lang w:val="en-US"/>
        </w:rPr>
        <w:t>methodology</w:t>
      </w:r>
      <w:r w:rsidRPr="00FB6A20">
        <w:rPr>
          <w:rFonts w:ascii="Times New Roman" w:hAnsi="Times New Roman" w:cs="Times New Roman"/>
          <w:sz w:val="20"/>
          <w:szCs w:val="20"/>
          <w:lang w:val="en-US"/>
        </w:rPr>
        <w:t xml:space="preserve"> meant that the results of the autonomous work were the determining factor for meaningful learning aimed at the use of virtual environments.</w:t>
      </w:r>
    </w:p>
    <w:p w:rsidR="00257225" w:rsidRPr="00FB6A20" w:rsidRDefault="00FC1E38" w:rsidP="002F5C78">
      <w:pPr>
        <w:autoSpaceDE w:val="0"/>
        <w:autoSpaceDN w:val="0"/>
        <w:adjustRightInd w:val="0"/>
        <w:spacing w:before="120" w:after="0" w:line="360" w:lineRule="auto"/>
        <w:jc w:val="both"/>
        <w:rPr>
          <w:rFonts w:ascii="Times New Roman" w:hAnsi="Times New Roman" w:cs="Times New Roman"/>
          <w:b/>
          <w:sz w:val="20"/>
          <w:szCs w:val="20"/>
          <w:lang w:val="en-US"/>
        </w:rPr>
      </w:pPr>
      <w:r w:rsidRPr="00FB6A20">
        <w:rPr>
          <w:rFonts w:ascii="Times New Roman" w:hAnsi="Times New Roman" w:cs="Times New Roman"/>
          <w:b/>
          <w:sz w:val="20"/>
          <w:szCs w:val="20"/>
          <w:lang w:val="en-US"/>
        </w:rPr>
        <w:t>Key words</w:t>
      </w:r>
      <w:r w:rsidR="00194671" w:rsidRPr="00FB6A20">
        <w:rPr>
          <w:rFonts w:ascii="Times New Roman" w:hAnsi="Times New Roman" w:cs="Times New Roman"/>
          <w:b/>
          <w:sz w:val="20"/>
          <w:szCs w:val="20"/>
          <w:lang w:val="en-US"/>
        </w:rPr>
        <w:t>.</w:t>
      </w:r>
      <w:r w:rsidR="004A08B9" w:rsidRPr="00FB6A20">
        <w:rPr>
          <w:rFonts w:ascii="Times New Roman" w:hAnsi="Times New Roman" w:cs="Times New Roman"/>
          <w:b/>
          <w:sz w:val="20"/>
          <w:szCs w:val="20"/>
          <w:lang w:val="en-US"/>
        </w:rPr>
        <w:t xml:space="preserve"> </w:t>
      </w:r>
      <w:r w:rsidR="00487F1D" w:rsidRPr="00FB6A20">
        <w:rPr>
          <w:rFonts w:ascii="Times New Roman" w:hAnsi="Times New Roman" w:cs="Times New Roman"/>
          <w:sz w:val="20"/>
          <w:szCs w:val="20"/>
          <w:lang w:val="en-US"/>
        </w:rPr>
        <w:t>Digital</w:t>
      </w:r>
      <w:r w:rsidR="00D3288F" w:rsidRPr="00FB6A20">
        <w:rPr>
          <w:rFonts w:ascii="Times New Roman" w:hAnsi="Times New Roman" w:cs="Times New Roman"/>
          <w:sz w:val="20"/>
          <w:szCs w:val="20"/>
          <w:lang w:val="en-US"/>
        </w:rPr>
        <w:t xml:space="preserve"> </w:t>
      </w:r>
      <w:r w:rsidR="00324EAC" w:rsidRPr="00FB6A20">
        <w:rPr>
          <w:rFonts w:ascii="Times New Roman" w:hAnsi="Times New Roman" w:cs="Times New Roman"/>
          <w:sz w:val="20"/>
          <w:szCs w:val="20"/>
          <w:lang w:val="en-US"/>
        </w:rPr>
        <w:t>skill</w:t>
      </w:r>
      <w:r w:rsidR="00D3288F" w:rsidRPr="00FB6A20">
        <w:rPr>
          <w:rFonts w:ascii="Times New Roman" w:hAnsi="Times New Roman" w:cs="Times New Roman"/>
          <w:sz w:val="20"/>
          <w:szCs w:val="20"/>
          <w:lang w:val="en-US"/>
        </w:rPr>
        <w:t xml:space="preserve">, educational innovation, </w:t>
      </w:r>
      <w:r w:rsidR="009809E5" w:rsidRPr="00FB6A20">
        <w:rPr>
          <w:rFonts w:ascii="Times New Roman" w:hAnsi="Times New Roman" w:cs="Times New Roman"/>
          <w:sz w:val="20"/>
          <w:szCs w:val="20"/>
          <w:lang w:val="en-US"/>
        </w:rPr>
        <w:t xml:space="preserve">heritage, </w:t>
      </w:r>
      <w:r w:rsidR="00D3288F" w:rsidRPr="00FB6A20">
        <w:rPr>
          <w:rFonts w:ascii="Times New Roman" w:hAnsi="Times New Roman" w:cs="Times New Roman"/>
          <w:sz w:val="20"/>
          <w:szCs w:val="20"/>
          <w:lang w:val="en-US"/>
        </w:rPr>
        <w:t>collaborative work.</w:t>
      </w:r>
    </w:p>
    <w:p w:rsidR="003145CF" w:rsidRPr="00FB6A20" w:rsidRDefault="003145CF" w:rsidP="002F5C78">
      <w:pPr>
        <w:autoSpaceDE w:val="0"/>
        <w:autoSpaceDN w:val="0"/>
        <w:adjustRightInd w:val="0"/>
        <w:spacing w:before="120" w:after="0" w:line="360" w:lineRule="auto"/>
        <w:rPr>
          <w:rFonts w:ascii="Times New Roman" w:eastAsia="Times New Roman" w:hAnsi="Times New Roman" w:cs="Times New Roman"/>
          <w:b/>
          <w:bCs/>
          <w:sz w:val="20"/>
          <w:szCs w:val="20"/>
          <w:lang w:val="en-US" w:eastAsia="es-ES"/>
        </w:rPr>
      </w:pPr>
    </w:p>
    <w:p w:rsidR="009E1734" w:rsidRPr="00C20F0F" w:rsidRDefault="0010679E" w:rsidP="00C20F0F">
      <w:pPr>
        <w:pStyle w:val="Prrafodelista"/>
        <w:numPr>
          <w:ilvl w:val="0"/>
          <w:numId w:val="16"/>
        </w:numPr>
        <w:autoSpaceDE w:val="0"/>
        <w:autoSpaceDN w:val="0"/>
        <w:adjustRightInd w:val="0"/>
        <w:spacing w:after="0" w:line="360" w:lineRule="auto"/>
        <w:rPr>
          <w:rFonts w:ascii="Times New Roman" w:hAnsi="Times New Roman" w:cs="Times New Roman"/>
          <w:sz w:val="20"/>
          <w:szCs w:val="20"/>
        </w:rPr>
      </w:pPr>
      <w:r w:rsidRPr="00FB6A20">
        <w:rPr>
          <w:rFonts w:ascii="Times New Roman" w:eastAsia="Times New Roman" w:hAnsi="Times New Roman" w:cs="Times New Roman"/>
          <w:b/>
          <w:bCs/>
          <w:sz w:val="20"/>
          <w:szCs w:val="20"/>
          <w:lang w:eastAsia="es-ES"/>
        </w:rPr>
        <w:t>Introducción</w:t>
      </w:r>
      <w:r w:rsidR="00194671" w:rsidRPr="00FB6A20">
        <w:rPr>
          <w:rFonts w:ascii="Times New Roman" w:eastAsia="Times New Roman" w:hAnsi="Times New Roman" w:cs="Times New Roman"/>
          <w:b/>
          <w:bCs/>
          <w:sz w:val="20"/>
          <w:szCs w:val="20"/>
          <w:lang w:eastAsia="es-ES"/>
        </w:rPr>
        <w:t>.</w:t>
      </w:r>
    </w:p>
    <w:p w:rsidR="000623BF" w:rsidRPr="00727AAB" w:rsidRDefault="00462D48" w:rsidP="00570C25">
      <w:pPr>
        <w:spacing w:after="0" w:line="360" w:lineRule="auto"/>
        <w:jc w:val="both"/>
        <w:rPr>
          <w:rFonts w:ascii="Times New Roman" w:hAnsi="Times New Roman" w:cs="Times New Roman"/>
          <w:spacing w:val="-1"/>
          <w:sz w:val="20"/>
          <w:szCs w:val="20"/>
        </w:rPr>
      </w:pPr>
      <w:r w:rsidRPr="00FB6A20">
        <w:rPr>
          <w:rFonts w:ascii="Times New Roman" w:hAnsi="Times New Roman" w:cs="Times New Roman"/>
          <w:spacing w:val="-2"/>
          <w:sz w:val="20"/>
          <w:szCs w:val="20"/>
        </w:rPr>
        <w:t>La</w:t>
      </w:r>
      <w:r w:rsidRPr="00FB6A20">
        <w:rPr>
          <w:rFonts w:ascii="Times New Roman" w:hAnsi="Times New Roman" w:cs="Times New Roman"/>
          <w:spacing w:val="15"/>
          <w:sz w:val="20"/>
          <w:szCs w:val="20"/>
        </w:rPr>
        <w:t xml:space="preserve"> </w:t>
      </w:r>
      <w:r w:rsidRPr="00FB6A20">
        <w:rPr>
          <w:rFonts w:ascii="Times New Roman" w:hAnsi="Times New Roman" w:cs="Times New Roman"/>
          <w:spacing w:val="-1"/>
          <w:sz w:val="20"/>
          <w:szCs w:val="20"/>
        </w:rPr>
        <w:t>elaboración</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este</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trabajo</w:t>
      </w:r>
      <w:r w:rsidRPr="00FB6A20">
        <w:rPr>
          <w:rFonts w:ascii="Times New Roman" w:hAnsi="Times New Roman" w:cs="Times New Roman"/>
          <w:spacing w:val="14"/>
          <w:sz w:val="20"/>
          <w:szCs w:val="20"/>
        </w:rPr>
        <w:t xml:space="preserve"> </w:t>
      </w:r>
      <w:r w:rsidR="00CE681C" w:rsidRPr="00FB6A20">
        <w:rPr>
          <w:rFonts w:ascii="Times New Roman" w:hAnsi="Times New Roman" w:cs="Times New Roman"/>
          <w:spacing w:val="-1"/>
          <w:sz w:val="20"/>
          <w:szCs w:val="20"/>
        </w:rPr>
        <w:t>surgió</w:t>
      </w:r>
      <w:r w:rsidRPr="00FB6A20">
        <w:rPr>
          <w:rFonts w:ascii="Times New Roman" w:hAnsi="Times New Roman" w:cs="Times New Roman"/>
          <w:spacing w:val="13"/>
          <w:sz w:val="20"/>
          <w:szCs w:val="20"/>
        </w:rPr>
        <w:t xml:space="preserve"> </w:t>
      </w:r>
      <w:r w:rsidR="00875205" w:rsidRPr="00FB6A20">
        <w:rPr>
          <w:rFonts w:ascii="Times New Roman" w:hAnsi="Times New Roman" w:cs="Times New Roman"/>
          <w:spacing w:val="-1"/>
          <w:sz w:val="20"/>
          <w:szCs w:val="20"/>
        </w:rPr>
        <w:t xml:space="preserve">como respuesta </w:t>
      </w:r>
      <w:r w:rsidRPr="00FB6A20">
        <w:rPr>
          <w:rFonts w:ascii="Times New Roman" w:hAnsi="Times New Roman" w:cs="Times New Roman"/>
          <w:sz w:val="20"/>
          <w:szCs w:val="20"/>
        </w:rPr>
        <w:t>a</w:t>
      </w:r>
      <w:r w:rsidRPr="00FB6A20">
        <w:rPr>
          <w:rFonts w:ascii="Times New Roman" w:hAnsi="Times New Roman" w:cs="Times New Roman"/>
          <w:spacing w:val="13"/>
          <w:sz w:val="20"/>
          <w:szCs w:val="20"/>
        </w:rPr>
        <w:t xml:space="preserve"> </w:t>
      </w:r>
      <w:r w:rsidR="009C00F2" w:rsidRPr="00FB6A20">
        <w:rPr>
          <w:rFonts w:ascii="Times New Roman" w:hAnsi="Times New Roman" w:cs="Times New Roman"/>
          <w:sz w:val="20"/>
          <w:szCs w:val="20"/>
        </w:rPr>
        <w:t>un</w:t>
      </w:r>
      <w:r w:rsidRPr="00FB6A20">
        <w:rPr>
          <w:rFonts w:ascii="Times New Roman" w:hAnsi="Times New Roman" w:cs="Times New Roman"/>
          <w:sz w:val="20"/>
          <w:szCs w:val="20"/>
        </w:rPr>
        <w:t>a</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propuesta de innovación docente</w:t>
      </w:r>
      <w:r w:rsidR="009F2FB7" w:rsidRPr="00FB6A20">
        <w:rPr>
          <w:rFonts w:ascii="Times New Roman" w:hAnsi="Times New Roman" w:cs="Times New Roman"/>
          <w:spacing w:val="-1"/>
          <w:sz w:val="20"/>
          <w:szCs w:val="20"/>
        </w:rPr>
        <w:t>,</w:t>
      </w:r>
      <w:r w:rsidRPr="00FB6A20">
        <w:rPr>
          <w:rFonts w:ascii="Times New Roman" w:hAnsi="Times New Roman" w:cs="Times New Roman"/>
          <w:spacing w:val="13"/>
          <w:sz w:val="20"/>
          <w:szCs w:val="20"/>
        </w:rPr>
        <w:t xml:space="preserve"> </w:t>
      </w:r>
      <w:r w:rsidR="009F2FB7" w:rsidRPr="00FB6A20">
        <w:rPr>
          <w:rFonts w:ascii="Times New Roman" w:hAnsi="Times New Roman" w:cs="Times New Roman"/>
          <w:spacing w:val="-1"/>
          <w:sz w:val="20"/>
          <w:szCs w:val="20"/>
        </w:rPr>
        <w:t>configurada</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para</w:t>
      </w:r>
      <w:r w:rsidRPr="00FB6A20">
        <w:rPr>
          <w:rFonts w:ascii="Times New Roman" w:hAnsi="Times New Roman" w:cs="Times New Roman"/>
          <w:spacing w:val="12"/>
          <w:sz w:val="20"/>
          <w:szCs w:val="20"/>
        </w:rPr>
        <w:t xml:space="preserve"> </w:t>
      </w:r>
      <w:r w:rsidRPr="00FB6A20">
        <w:rPr>
          <w:rFonts w:ascii="Times New Roman" w:hAnsi="Times New Roman" w:cs="Times New Roman"/>
          <w:spacing w:val="-1"/>
          <w:sz w:val="20"/>
          <w:szCs w:val="20"/>
        </w:rPr>
        <w:t>aportar</w:t>
      </w:r>
      <w:r w:rsidRPr="00FB6A20">
        <w:rPr>
          <w:rFonts w:ascii="Times New Roman" w:hAnsi="Times New Roman" w:cs="Times New Roman"/>
          <w:spacing w:val="1"/>
          <w:sz w:val="20"/>
          <w:szCs w:val="20"/>
        </w:rPr>
        <w:t xml:space="preserve"> </w:t>
      </w:r>
      <w:r w:rsidRPr="00FB6A20">
        <w:rPr>
          <w:rFonts w:ascii="Times New Roman" w:hAnsi="Times New Roman" w:cs="Times New Roman"/>
          <w:spacing w:val="-1"/>
          <w:sz w:val="20"/>
          <w:szCs w:val="20"/>
        </w:rPr>
        <w:t>conocimientos</w:t>
      </w:r>
      <w:r w:rsidR="00C74B63" w:rsidRPr="00FB6A20">
        <w:rPr>
          <w:rFonts w:ascii="Times New Roman" w:hAnsi="Times New Roman" w:cs="Times New Roman"/>
          <w:sz w:val="20"/>
          <w:szCs w:val="20"/>
        </w:rPr>
        <w:t xml:space="preserve"> digitales y </w:t>
      </w:r>
      <w:r w:rsidRPr="00FB6A20">
        <w:rPr>
          <w:rFonts w:ascii="Times New Roman" w:hAnsi="Times New Roman" w:cs="Times New Roman"/>
          <w:spacing w:val="-1"/>
          <w:sz w:val="20"/>
          <w:szCs w:val="20"/>
        </w:rPr>
        <w:t xml:space="preserve">formación </w:t>
      </w:r>
      <w:r w:rsidR="009559BC" w:rsidRPr="00FB6A20">
        <w:rPr>
          <w:rFonts w:ascii="Times New Roman" w:hAnsi="Times New Roman" w:cs="Times New Roman"/>
          <w:spacing w:val="-1"/>
          <w:sz w:val="20"/>
          <w:szCs w:val="20"/>
        </w:rPr>
        <w:t>patrimonial</w:t>
      </w:r>
      <w:r w:rsidR="007C6B2E" w:rsidRPr="00FB6A20">
        <w:rPr>
          <w:rFonts w:ascii="Times New Roman" w:hAnsi="Times New Roman" w:cs="Times New Roman"/>
          <w:sz w:val="20"/>
          <w:szCs w:val="20"/>
        </w:rPr>
        <w:t xml:space="preserve"> a los alumnos</w:t>
      </w:r>
      <w:r w:rsidRPr="00FB6A20">
        <w:rPr>
          <w:rFonts w:ascii="Times New Roman" w:hAnsi="Times New Roman" w:cs="Times New Roman"/>
          <w:sz w:val="20"/>
          <w:szCs w:val="20"/>
        </w:rPr>
        <w:t xml:space="preserve"> de</w:t>
      </w:r>
      <w:r w:rsidR="00682A41" w:rsidRPr="00FB6A20">
        <w:rPr>
          <w:rFonts w:ascii="Times New Roman" w:hAnsi="Times New Roman" w:cs="Times New Roman"/>
          <w:sz w:val="20"/>
          <w:szCs w:val="20"/>
        </w:rPr>
        <w:t>l</w:t>
      </w:r>
      <w:r w:rsidRPr="00FB6A20">
        <w:rPr>
          <w:rFonts w:ascii="Times New Roman" w:hAnsi="Times New Roman" w:cs="Times New Roman"/>
          <w:sz w:val="20"/>
          <w:szCs w:val="20"/>
        </w:rPr>
        <w:t xml:space="preserve"> </w:t>
      </w:r>
      <w:r w:rsidR="00682A41" w:rsidRPr="00FB6A20">
        <w:rPr>
          <w:rFonts w:ascii="Times New Roman" w:hAnsi="Times New Roman" w:cs="Times New Roman"/>
          <w:sz w:val="20"/>
          <w:szCs w:val="20"/>
        </w:rPr>
        <w:t>Grado</w:t>
      </w:r>
      <w:r w:rsidR="00F15851" w:rsidRPr="00FB6A20">
        <w:rPr>
          <w:rFonts w:ascii="Times New Roman" w:hAnsi="Times New Roman" w:cs="Times New Roman"/>
          <w:sz w:val="20"/>
          <w:szCs w:val="20"/>
        </w:rPr>
        <w:t xml:space="preserve"> </w:t>
      </w:r>
      <w:r w:rsidRPr="00FB6A20">
        <w:rPr>
          <w:rFonts w:ascii="Times New Roman" w:hAnsi="Times New Roman" w:cs="Times New Roman"/>
          <w:sz w:val="20"/>
          <w:szCs w:val="20"/>
        </w:rPr>
        <w:t>de Educación Primaria. En</w:t>
      </w:r>
      <w:r w:rsidRPr="00FB6A20">
        <w:rPr>
          <w:rFonts w:ascii="Times New Roman" w:hAnsi="Times New Roman" w:cs="Times New Roman"/>
          <w:spacing w:val="-8"/>
          <w:sz w:val="20"/>
          <w:szCs w:val="20"/>
        </w:rPr>
        <w:t xml:space="preserve"> </w:t>
      </w:r>
      <w:r w:rsidRPr="00FB6A20">
        <w:rPr>
          <w:rFonts w:ascii="Times New Roman" w:hAnsi="Times New Roman" w:cs="Times New Roman"/>
          <w:spacing w:val="-1"/>
          <w:sz w:val="20"/>
          <w:szCs w:val="20"/>
        </w:rPr>
        <w:t>este</w:t>
      </w:r>
      <w:r w:rsidRPr="00FB6A20">
        <w:rPr>
          <w:rFonts w:ascii="Times New Roman" w:hAnsi="Times New Roman" w:cs="Times New Roman"/>
          <w:spacing w:val="-8"/>
          <w:sz w:val="20"/>
          <w:szCs w:val="20"/>
        </w:rPr>
        <w:t xml:space="preserve"> </w:t>
      </w:r>
      <w:r w:rsidR="00F97AC3" w:rsidRPr="00FB6A20">
        <w:rPr>
          <w:rFonts w:ascii="Times New Roman" w:hAnsi="Times New Roman" w:cs="Times New Roman"/>
          <w:spacing w:val="-1"/>
          <w:sz w:val="20"/>
          <w:szCs w:val="20"/>
        </w:rPr>
        <w:lastRenderedPageBreak/>
        <w:t>proceso</w:t>
      </w:r>
      <w:r w:rsidRPr="00FB6A20">
        <w:rPr>
          <w:rFonts w:ascii="Times New Roman" w:hAnsi="Times New Roman" w:cs="Times New Roman"/>
          <w:spacing w:val="-7"/>
          <w:sz w:val="20"/>
          <w:szCs w:val="20"/>
        </w:rPr>
        <w:t xml:space="preserve"> </w:t>
      </w:r>
      <w:r w:rsidRPr="00FB6A20">
        <w:rPr>
          <w:rFonts w:ascii="Times New Roman" w:hAnsi="Times New Roman" w:cs="Times New Roman"/>
          <w:sz w:val="20"/>
          <w:szCs w:val="20"/>
        </w:rPr>
        <w:t>se</w:t>
      </w:r>
      <w:r w:rsidRPr="00FB6A20">
        <w:rPr>
          <w:rFonts w:ascii="Times New Roman" w:hAnsi="Times New Roman" w:cs="Times New Roman"/>
          <w:spacing w:val="-8"/>
          <w:sz w:val="20"/>
          <w:szCs w:val="20"/>
        </w:rPr>
        <w:t xml:space="preserve"> </w:t>
      </w:r>
      <w:r w:rsidR="00CE681C" w:rsidRPr="00FB6A20">
        <w:rPr>
          <w:rFonts w:ascii="Times New Roman" w:hAnsi="Times New Roman" w:cs="Times New Roman"/>
          <w:spacing w:val="1"/>
          <w:sz w:val="20"/>
          <w:szCs w:val="20"/>
        </w:rPr>
        <w:t>puso</w:t>
      </w:r>
      <w:r w:rsidRPr="00FB6A20">
        <w:rPr>
          <w:rFonts w:ascii="Times New Roman" w:hAnsi="Times New Roman" w:cs="Times New Roman"/>
          <w:spacing w:val="-5"/>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8"/>
          <w:sz w:val="20"/>
          <w:szCs w:val="20"/>
        </w:rPr>
        <w:t xml:space="preserve"> </w:t>
      </w:r>
      <w:r w:rsidRPr="00FB6A20">
        <w:rPr>
          <w:rFonts w:ascii="Times New Roman" w:hAnsi="Times New Roman" w:cs="Times New Roman"/>
          <w:spacing w:val="-1"/>
          <w:sz w:val="20"/>
          <w:szCs w:val="20"/>
        </w:rPr>
        <w:t>práctica</w:t>
      </w:r>
      <w:r w:rsidRPr="00FB6A20">
        <w:rPr>
          <w:rFonts w:ascii="Times New Roman" w:hAnsi="Times New Roman" w:cs="Times New Roman"/>
          <w:spacing w:val="-9"/>
          <w:sz w:val="20"/>
          <w:szCs w:val="20"/>
        </w:rPr>
        <w:t xml:space="preserve"> </w:t>
      </w:r>
      <w:r w:rsidRPr="00FB6A20">
        <w:rPr>
          <w:rFonts w:ascii="Times New Roman" w:hAnsi="Times New Roman" w:cs="Times New Roman"/>
          <w:sz w:val="20"/>
          <w:szCs w:val="20"/>
        </w:rPr>
        <w:t>un</w:t>
      </w:r>
      <w:r w:rsidRPr="00FB6A20">
        <w:rPr>
          <w:rFonts w:ascii="Times New Roman" w:hAnsi="Times New Roman" w:cs="Times New Roman"/>
          <w:spacing w:val="-8"/>
          <w:sz w:val="20"/>
          <w:szCs w:val="20"/>
        </w:rPr>
        <w:t xml:space="preserve"> </w:t>
      </w:r>
      <w:r w:rsidRPr="00FB6A20">
        <w:rPr>
          <w:rFonts w:ascii="Times New Roman" w:hAnsi="Times New Roman" w:cs="Times New Roman"/>
          <w:spacing w:val="-1"/>
          <w:sz w:val="20"/>
          <w:szCs w:val="20"/>
        </w:rPr>
        <w:t>proyecto</w:t>
      </w:r>
      <w:r w:rsidRPr="00FB6A20">
        <w:rPr>
          <w:rFonts w:ascii="Times New Roman" w:hAnsi="Times New Roman" w:cs="Times New Roman"/>
          <w:spacing w:val="-7"/>
          <w:sz w:val="20"/>
          <w:szCs w:val="20"/>
        </w:rPr>
        <w:t xml:space="preserve"> </w:t>
      </w:r>
      <w:r w:rsidRPr="00FB6A20">
        <w:rPr>
          <w:rFonts w:ascii="Times New Roman" w:hAnsi="Times New Roman" w:cs="Times New Roman"/>
          <w:sz w:val="20"/>
          <w:szCs w:val="20"/>
        </w:rPr>
        <w:t>para</w:t>
      </w:r>
      <w:r w:rsidRPr="00FB6A20">
        <w:rPr>
          <w:rFonts w:ascii="Times New Roman" w:hAnsi="Times New Roman" w:cs="Times New Roman"/>
          <w:spacing w:val="-9"/>
          <w:sz w:val="20"/>
          <w:szCs w:val="20"/>
        </w:rPr>
        <w:t xml:space="preserve"> </w:t>
      </w:r>
      <w:r w:rsidRPr="00FB6A20">
        <w:rPr>
          <w:rFonts w:ascii="Times New Roman" w:hAnsi="Times New Roman" w:cs="Times New Roman"/>
          <w:spacing w:val="-1"/>
          <w:sz w:val="20"/>
          <w:szCs w:val="20"/>
        </w:rPr>
        <w:t>conocer</w:t>
      </w:r>
      <w:r w:rsidRPr="00FB6A20">
        <w:rPr>
          <w:rFonts w:ascii="Times New Roman" w:hAnsi="Times New Roman" w:cs="Times New Roman"/>
          <w:spacing w:val="-6"/>
          <w:sz w:val="20"/>
          <w:szCs w:val="20"/>
        </w:rPr>
        <w:t xml:space="preserve"> </w:t>
      </w:r>
      <w:r w:rsidRPr="00FB6A20">
        <w:rPr>
          <w:rFonts w:ascii="Times New Roman" w:hAnsi="Times New Roman" w:cs="Times New Roman"/>
          <w:spacing w:val="-1"/>
          <w:sz w:val="20"/>
          <w:szCs w:val="20"/>
        </w:rPr>
        <w:t>el</w:t>
      </w:r>
      <w:r w:rsidRPr="00FB6A20">
        <w:rPr>
          <w:rFonts w:ascii="Times New Roman" w:hAnsi="Times New Roman" w:cs="Times New Roman"/>
          <w:spacing w:val="-7"/>
          <w:sz w:val="20"/>
          <w:szCs w:val="20"/>
        </w:rPr>
        <w:t xml:space="preserve"> </w:t>
      </w:r>
      <w:r w:rsidRPr="00FB6A20">
        <w:rPr>
          <w:rFonts w:ascii="Times New Roman" w:hAnsi="Times New Roman" w:cs="Times New Roman"/>
          <w:spacing w:val="-1"/>
          <w:sz w:val="20"/>
          <w:szCs w:val="20"/>
        </w:rPr>
        <w:t>patrimonio</w:t>
      </w:r>
      <w:r w:rsidRPr="00FB6A20">
        <w:rPr>
          <w:rFonts w:ascii="Times New Roman" w:hAnsi="Times New Roman" w:cs="Times New Roman"/>
          <w:spacing w:val="-7"/>
          <w:sz w:val="20"/>
          <w:szCs w:val="20"/>
        </w:rPr>
        <w:t xml:space="preserve"> </w:t>
      </w:r>
      <w:r w:rsidRPr="00FB6A20">
        <w:rPr>
          <w:rFonts w:ascii="Times New Roman" w:hAnsi="Times New Roman" w:cs="Times New Roman"/>
          <w:spacing w:val="-1"/>
          <w:sz w:val="20"/>
          <w:szCs w:val="20"/>
        </w:rPr>
        <w:t>cultural</w:t>
      </w:r>
      <w:r w:rsidRPr="00FB6A20">
        <w:rPr>
          <w:rFonts w:ascii="Times New Roman" w:hAnsi="Times New Roman" w:cs="Times New Roman"/>
          <w:spacing w:val="-7"/>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9"/>
          <w:sz w:val="20"/>
          <w:szCs w:val="20"/>
        </w:rPr>
        <w:t xml:space="preserve"> </w:t>
      </w:r>
      <w:r w:rsidR="00F97AC3" w:rsidRPr="00FB6A20">
        <w:rPr>
          <w:rFonts w:ascii="Times New Roman" w:hAnsi="Times New Roman" w:cs="Times New Roman"/>
          <w:sz w:val="20"/>
          <w:szCs w:val="20"/>
        </w:rPr>
        <w:t>nuestra ciudad</w:t>
      </w:r>
      <w:r w:rsidRPr="00FB6A20">
        <w:rPr>
          <w:rFonts w:ascii="Times New Roman" w:hAnsi="Times New Roman" w:cs="Times New Roman"/>
          <w:spacing w:val="-1"/>
          <w:sz w:val="20"/>
          <w:szCs w:val="20"/>
        </w:rPr>
        <w:t>,</w:t>
      </w:r>
      <w:r w:rsidRPr="00FB6A20">
        <w:rPr>
          <w:rFonts w:ascii="Times New Roman" w:hAnsi="Times New Roman" w:cs="Times New Roman"/>
          <w:spacing w:val="50"/>
          <w:sz w:val="20"/>
          <w:szCs w:val="20"/>
        </w:rPr>
        <w:t xml:space="preserve"> </w:t>
      </w:r>
      <w:r w:rsidRPr="00FB6A20">
        <w:rPr>
          <w:rFonts w:ascii="Times New Roman" w:hAnsi="Times New Roman" w:cs="Times New Roman"/>
          <w:sz w:val="20"/>
          <w:szCs w:val="20"/>
        </w:rPr>
        <w:t>teniendo una excelente oportunidad</w:t>
      </w:r>
      <w:r w:rsidR="009C40F8" w:rsidRPr="00FB6A20">
        <w:rPr>
          <w:rFonts w:ascii="Times New Roman" w:hAnsi="Times New Roman" w:cs="Times New Roman"/>
          <w:spacing w:val="-1"/>
          <w:sz w:val="20"/>
          <w:szCs w:val="20"/>
        </w:rPr>
        <w:t xml:space="preserve"> </w:t>
      </w:r>
      <w:r w:rsidRPr="00FB6A20">
        <w:rPr>
          <w:rFonts w:ascii="Times New Roman" w:hAnsi="Times New Roman" w:cs="Times New Roman"/>
          <w:spacing w:val="-1"/>
          <w:sz w:val="20"/>
          <w:szCs w:val="20"/>
        </w:rPr>
        <w:t>para</w:t>
      </w:r>
      <w:r w:rsidRPr="00FB6A20">
        <w:rPr>
          <w:rFonts w:ascii="Times New Roman" w:hAnsi="Times New Roman" w:cs="Times New Roman"/>
          <w:spacing w:val="12"/>
          <w:sz w:val="20"/>
          <w:szCs w:val="20"/>
        </w:rPr>
        <w:t xml:space="preserve"> </w:t>
      </w:r>
      <w:r w:rsidRPr="00FB6A20">
        <w:rPr>
          <w:rFonts w:ascii="Times New Roman" w:hAnsi="Times New Roman" w:cs="Times New Roman"/>
          <w:sz w:val="20"/>
          <w:szCs w:val="20"/>
        </w:rPr>
        <w:t>llevar</w:t>
      </w:r>
      <w:r w:rsidRPr="00FB6A20">
        <w:rPr>
          <w:rFonts w:ascii="Times New Roman" w:hAnsi="Times New Roman" w:cs="Times New Roman"/>
          <w:spacing w:val="13"/>
          <w:sz w:val="20"/>
          <w:szCs w:val="20"/>
        </w:rPr>
        <w:t xml:space="preserve"> </w:t>
      </w:r>
      <w:r w:rsidRPr="00FB6A20">
        <w:rPr>
          <w:rFonts w:ascii="Times New Roman" w:hAnsi="Times New Roman" w:cs="Times New Roman"/>
          <w:sz w:val="20"/>
          <w:szCs w:val="20"/>
        </w:rPr>
        <w:t>a</w:t>
      </w:r>
      <w:r w:rsidRPr="00FB6A20">
        <w:rPr>
          <w:rFonts w:ascii="Times New Roman" w:hAnsi="Times New Roman" w:cs="Times New Roman"/>
          <w:spacing w:val="49"/>
          <w:sz w:val="20"/>
          <w:szCs w:val="20"/>
        </w:rPr>
        <w:t xml:space="preserve"> </w:t>
      </w:r>
      <w:r w:rsidRPr="00FB6A20">
        <w:rPr>
          <w:rFonts w:ascii="Times New Roman" w:hAnsi="Times New Roman" w:cs="Times New Roman"/>
          <w:spacing w:val="-1"/>
          <w:sz w:val="20"/>
          <w:szCs w:val="20"/>
        </w:rPr>
        <w:t>cabo</w:t>
      </w:r>
      <w:r w:rsidRPr="00FB6A20">
        <w:rPr>
          <w:rFonts w:ascii="Times New Roman" w:hAnsi="Times New Roman" w:cs="Times New Roman"/>
          <w:spacing w:val="47"/>
          <w:sz w:val="20"/>
          <w:szCs w:val="20"/>
        </w:rPr>
        <w:t xml:space="preserve"> </w:t>
      </w:r>
      <w:r w:rsidRPr="00FB6A20">
        <w:rPr>
          <w:rFonts w:ascii="Times New Roman" w:hAnsi="Times New Roman" w:cs="Times New Roman"/>
          <w:spacing w:val="-1"/>
          <w:sz w:val="20"/>
          <w:szCs w:val="20"/>
        </w:rPr>
        <w:t>este</w:t>
      </w:r>
      <w:r w:rsidRPr="00FB6A20">
        <w:rPr>
          <w:rFonts w:ascii="Times New Roman" w:hAnsi="Times New Roman" w:cs="Times New Roman"/>
          <w:spacing w:val="47"/>
          <w:sz w:val="20"/>
          <w:szCs w:val="20"/>
        </w:rPr>
        <w:t xml:space="preserve"> </w:t>
      </w:r>
      <w:r w:rsidRPr="00FB6A20">
        <w:rPr>
          <w:rFonts w:ascii="Times New Roman" w:hAnsi="Times New Roman" w:cs="Times New Roman"/>
          <w:sz w:val="20"/>
          <w:szCs w:val="20"/>
        </w:rPr>
        <w:t>tipo</w:t>
      </w:r>
      <w:r w:rsidRPr="00FB6A20">
        <w:rPr>
          <w:rFonts w:ascii="Times New Roman" w:hAnsi="Times New Roman" w:cs="Times New Roman"/>
          <w:spacing w:val="47"/>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46"/>
          <w:sz w:val="20"/>
          <w:szCs w:val="20"/>
        </w:rPr>
        <w:t xml:space="preserve"> </w:t>
      </w:r>
      <w:r w:rsidRPr="00FB6A20">
        <w:rPr>
          <w:rFonts w:ascii="Times New Roman" w:hAnsi="Times New Roman" w:cs="Times New Roman"/>
          <w:spacing w:val="-1"/>
          <w:sz w:val="20"/>
          <w:szCs w:val="20"/>
        </w:rPr>
        <w:t>proyectos y</w:t>
      </w:r>
      <w:r w:rsidRPr="00FB6A20">
        <w:rPr>
          <w:rFonts w:ascii="Times New Roman" w:hAnsi="Times New Roman" w:cs="Times New Roman"/>
          <w:spacing w:val="47"/>
          <w:sz w:val="20"/>
          <w:szCs w:val="20"/>
        </w:rPr>
        <w:t xml:space="preserve"> </w:t>
      </w:r>
      <w:r w:rsidRPr="00FB6A20">
        <w:rPr>
          <w:rFonts w:ascii="Times New Roman" w:hAnsi="Times New Roman" w:cs="Times New Roman"/>
          <w:spacing w:val="-1"/>
          <w:sz w:val="20"/>
          <w:szCs w:val="20"/>
        </w:rPr>
        <w:t>acercarles</w:t>
      </w:r>
      <w:r w:rsidRPr="00FB6A20">
        <w:rPr>
          <w:rFonts w:ascii="Times New Roman" w:hAnsi="Times New Roman" w:cs="Times New Roman"/>
          <w:spacing w:val="47"/>
          <w:sz w:val="20"/>
          <w:szCs w:val="20"/>
        </w:rPr>
        <w:t xml:space="preserve"> </w:t>
      </w:r>
      <w:r w:rsidRPr="00FB6A20">
        <w:rPr>
          <w:rFonts w:ascii="Times New Roman" w:hAnsi="Times New Roman" w:cs="Times New Roman"/>
          <w:sz w:val="20"/>
          <w:szCs w:val="20"/>
        </w:rPr>
        <w:t>a</w:t>
      </w:r>
      <w:r w:rsidRPr="00FB6A20">
        <w:rPr>
          <w:rFonts w:ascii="Times New Roman" w:hAnsi="Times New Roman" w:cs="Times New Roman"/>
          <w:spacing w:val="46"/>
          <w:sz w:val="20"/>
          <w:szCs w:val="20"/>
        </w:rPr>
        <w:t xml:space="preserve"> </w:t>
      </w:r>
      <w:r w:rsidRPr="00FB6A20">
        <w:rPr>
          <w:rFonts w:ascii="Times New Roman" w:hAnsi="Times New Roman" w:cs="Times New Roman"/>
          <w:sz w:val="20"/>
          <w:szCs w:val="20"/>
        </w:rPr>
        <w:t>su</w:t>
      </w:r>
      <w:r w:rsidRPr="00FB6A20">
        <w:rPr>
          <w:rFonts w:ascii="Times New Roman" w:hAnsi="Times New Roman" w:cs="Times New Roman"/>
          <w:spacing w:val="48"/>
          <w:sz w:val="20"/>
          <w:szCs w:val="20"/>
        </w:rPr>
        <w:t xml:space="preserve"> </w:t>
      </w:r>
      <w:r w:rsidRPr="00FB6A20">
        <w:rPr>
          <w:rFonts w:ascii="Times New Roman" w:hAnsi="Times New Roman" w:cs="Times New Roman"/>
          <w:spacing w:val="-1"/>
          <w:sz w:val="20"/>
          <w:szCs w:val="20"/>
        </w:rPr>
        <w:t>entorno</w:t>
      </w:r>
      <w:r w:rsidRPr="00FB6A20">
        <w:rPr>
          <w:rFonts w:ascii="Times New Roman" w:hAnsi="Times New Roman" w:cs="Times New Roman"/>
          <w:spacing w:val="49"/>
          <w:sz w:val="20"/>
          <w:szCs w:val="20"/>
        </w:rPr>
        <w:t xml:space="preserve"> </w:t>
      </w:r>
      <w:r w:rsidRPr="00FB6A20">
        <w:rPr>
          <w:rFonts w:ascii="Times New Roman" w:hAnsi="Times New Roman" w:cs="Times New Roman"/>
          <w:sz w:val="20"/>
          <w:szCs w:val="20"/>
        </w:rPr>
        <w:t>a través de las sali</w:t>
      </w:r>
      <w:r w:rsidR="002D558E" w:rsidRPr="00FB6A20">
        <w:rPr>
          <w:rFonts w:ascii="Times New Roman" w:hAnsi="Times New Roman" w:cs="Times New Roman"/>
          <w:sz w:val="20"/>
          <w:szCs w:val="20"/>
        </w:rPr>
        <w:t>das de aula y la creación de un</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edublog</w:t>
      </w:r>
      <w:proofErr w:type="spellEnd"/>
      <w:r w:rsidRPr="00FB6A20">
        <w:rPr>
          <w:rFonts w:ascii="Times New Roman" w:hAnsi="Times New Roman" w:cs="Times New Roman"/>
          <w:sz w:val="20"/>
          <w:szCs w:val="20"/>
        </w:rPr>
        <w:t xml:space="preserve"> para acometer un </w:t>
      </w:r>
      <w:r w:rsidRPr="00FB6A20">
        <w:rPr>
          <w:rFonts w:ascii="Times New Roman" w:hAnsi="Times New Roman" w:cs="Times New Roman"/>
          <w:spacing w:val="-1"/>
          <w:sz w:val="20"/>
          <w:szCs w:val="20"/>
        </w:rPr>
        <w:t>aprendizaje</w:t>
      </w:r>
      <w:r w:rsidRPr="00FB6A20">
        <w:rPr>
          <w:rFonts w:ascii="Times New Roman" w:hAnsi="Times New Roman" w:cs="Times New Roman"/>
          <w:spacing w:val="28"/>
          <w:sz w:val="20"/>
          <w:szCs w:val="20"/>
        </w:rPr>
        <w:t xml:space="preserve"> </w:t>
      </w:r>
      <w:r w:rsidRPr="00FB6A20">
        <w:rPr>
          <w:rFonts w:ascii="Times New Roman" w:hAnsi="Times New Roman" w:cs="Times New Roman"/>
          <w:spacing w:val="-1"/>
          <w:sz w:val="20"/>
          <w:szCs w:val="20"/>
        </w:rPr>
        <w:t>significativo,</w:t>
      </w:r>
      <w:r w:rsidRPr="00FB6A20">
        <w:rPr>
          <w:rFonts w:ascii="Times New Roman" w:hAnsi="Times New Roman" w:cs="Times New Roman"/>
          <w:spacing w:val="31"/>
          <w:sz w:val="20"/>
          <w:szCs w:val="20"/>
        </w:rPr>
        <w:t xml:space="preserve"> </w:t>
      </w:r>
      <w:r w:rsidRPr="00FB6A20">
        <w:rPr>
          <w:rFonts w:ascii="Times New Roman" w:hAnsi="Times New Roman" w:cs="Times New Roman"/>
          <w:spacing w:val="-1"/>
          <w:sz w:val="20"/>
          <w:szCs w:val="20"/>
        </w:rPr>
        <w:t>crear</w:t>
      </w:r>
      <w:r w:rsidRPr="00FB6A20">
        <w:rPr>
          <w:rFonts w:ascii="Times New Roman" w:hAnsi="Times New Roman" w:cs="Times New Roman"/>
          <w:spacing w:val="27"/>
          <w:sz w:val="20"/>
          <w:szCs w:val="20"/>
        </w:rPr>
        <w:t xml:space="preserve"> </w:t>
      </w:r>
      <w:r w:rsidRPr="00FB6A20">
        <w:rPr>
          <w:rFonts w:ascii="Times New Roman" w:hAnsi="Times New Roman" w:cs="Times New Roman"/>
          <w:spacing w:val="-1"/>
          <w:sz w:val="20"/>
          <w:szCs w:val="20"/>
        </w:rPr>
        <w:t>motivación</w:t>
      </w:r>
      <w:r w:rsidRPr="00FB6A20">
        <w:rPr>
          <w:rFonts w:ascii="Times New Roman" w:hAnsi="Times New Roman" w:cs="Times New Roman"/>
          <w:spacing w:val="29"/>
          <w:sz w:val="20"/>
          <w:szCs w:val="20"/>
        </w:rPr>
        <w:t xml:space="preserve"> </w:t>
      </w:r>
      <w:r w:rsidRPr="00FB6A20">
        <w:rPr>
          <w:rFonts w:ascii="Times New Roman" w:hAnsi="Times New Roman" w:cs="Times New Roman"/>
          <w:sz w:val="20"/>
          <w:szCs w:val="20"/>
        </w:rPr>
        <w:t>e</w:t>
      </w:r>
      <w:r w:rsidRPr="00FB6A20">
        <w:rPr>
          <w:rFonts w:ascii="Times New Roman" w:hAnsi="Times New Roman" w:cs="Times New Roman"/>
          <w:spacing w:val="27"/>
          <w:sz w:val="20"/>
          <w:szCs w:val="20"/>
        </w:rPr>
        <w:t xml:space="preserve"> </w:t>
      </w:r>
      <w:r w:rsidRPr="00FB6A20">
        <w:rPr>
          <w:rFonts w:ascii="Times New Roman" w:hAnsi="Times New Roman" w:cs="Times New Roman"/>
          <w:spacing w:val="-1"/>
          <w:sz w:val="20"/>
          <w:szCs w:val="20"/>
        </w:rPr>
        <w:t>interés</w:t>
      </w:r>
      <w:r w:rsidRPr="00FB6A20">
        <w:rPr>
          <w:rFonts w:ascii="Times New Roman" w:hAnsi="Times New Roman" w:cs="Times New Roman"/>
          <w:spacing w:val="28"/>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28"/>
          <w:sz w:val="20"/>
          <w:szCs w:val="20"/>
        </w:rPr>
        <w:t xml:space="preserve"> </w:t>
      </w:r>
      <w:r w:rsidRPr="00FB6A20">
        <w:rPr>
          <w:rFonts w:ascii="Times New Roman" w:hAnsi="Times New Roman" w:cs="Times New Roman"/>
          <w:spacing w:val="-1"/>
          <w:sz w:val="20"/>
          <w:szCs w:val="20"/>
        </w:rPr>
        <w:t>el</w:t>
      </w:r>
      <w:r w:rsidRPr="00FB6A20">
        <w:rPr>
          <w:rFonts w:ascii="Times New Roman" w:hAnsi="Times New Roman" w:cs="Times New Roman"/>
          <w:spacing w:val="29"/>
          <w:sz w:val="20"/>
          <w:szCs w:val="20"/>
        </w:rPr>
        <w:t xml:space="preserve"> </w:t>
      </w:r>
      <w:r w:rsidRPr="00FB6A20">
        <w:rPr>
          <w:rFonts w:ascii="Times New Roman" w:hAnsi="Times New Roman" w:cs="Times New Roman"/>
          <w:spacing w:val="-1"/>
          <w:sz w:val="20"/>
          <w:szCs w:val="20"/>
        </w:rPr>
        <w:t>alumnado</w:t>
      </w:r>
      <w:r w:rsidRPr="00FB6A20">
        <w:rPr>
          <w:rFonts w:ascii="Times New Roman" w:hAnsi="Times New Roman" w:cs="Times New Roman"/>
          <w:spacing w:val="33"/>
          <w:sz w:val="20"/>
          <w:szCs w:val="20"/>
        </w:rPr>
        <w:t xml:space="preserve"> </w:t>
      </w:r>
      <w:r w:rsidRPr="00FB6A20">
        <w:rPr>
          <w:rFonts w:ascii="Times New Roman" w:hAnsi="Times New Roman" w:cs="Times New Roman"/>
          <w:sz w:val="20"/>
          <w:szCs w:val="20"/>
        </w:rPr>
        <w:t>y</w:t>
      </w:r>
      <w:r w:rsidR="00253539" w:rsidRPr="00FB6A20">
        <w:rPr>
          <w:rFonts w:ascii="Times New Roman" w:hAnsi="Times New Roman" w:cs="Times New Roman"/>
          <w:spacing w:val="105"/>
          <w:sz w:val="20"/>
          <w:szCs w:val="20"/>
        </w:rPr>
        <w:t xml:space="preserve"> </w:t>
      </w:r>
      <w:r w:rsidRPr="00FB6A20">
        <w:rPr>
          <w:rFonts w:ascii="Times New Roman" w:hAnsi="Times New Roman" w:cs="Times New Roman"/>
          <w:spacing w:val="-1"/>
          <w:sz w:val="20"/>
          <w:szCs w:val="20"/>
        </w:rPr>
        <w:t>fomentar</w:t>
      </w:r>
      <w:r w:rsidRPr="00FB6A20">
        <w:rPr>
          <w:rFonts w:ascii="Times New Roman" w:hAnsi="Times New Roman" w:cs="Times New Roman"/>
          <w:spacing w:val="10"/>
          <w:sz w:val="20"/>
          <w:szCs w:val="20"/>
        </w:rPr>
        <w:t xml:space="preserve"> su </w:t>
      </w:r>
      <w:r w:rsidRPr="00FB6A20">
        <w:rPr>
          <w:rFonts w:ascii="Times New Roman" w:hAnsi="Times New Roman" w:cs="Times New Roman"/>
          <w:spacing w:val="-1"/>
          <w:sz w:val="20"/>
          <w:szCs w:val="20"/>
        </w:rPr>
        <w:t>pensamiento</w:t>
      </w:r>
      <w:r w:rsidRPr="00FB6A20">
        <w:rPr>
          <w:rFonts w:ascii="Times New Roman" w:hAnsi="Times New Roman" w:cs="Times New Roman"/>
          <w:spacing w:val="12"/>
          <w:sz w:val="20"/>
          <w:szCs w:val="20"/>
        </w:rPr>
        <w:t xml:space="preserve"> </w:t>
      </w:r>
      <w:r w:rsidRPr="00FB6A20">
        <w:rPr>
          <w:rFonts w:ascii="Times New Roman" w:hAnsi="Times New Roman" w:cs="Times New Roman"/>
          <w:sz w:val="20"/>
          <w:szCs w:val="20"/>
        </w:rPr>
        <w:t>reflexivo</w:t>
      </w:r>
      <w:r w:rsidR="00592808" w:rsidRPr="00FB6A20">
        <w:rPr>
          <w:rFonts w:ascii="Times New Roman" w:hAnsi="Times New Roman" w:cs="Times New Roman"/>
          <w:sz w:val="20"/>
          <w:szCs w:val="20"/>
        </w:rPr>
        <w:t xml:space="preserve"> (</w:t>
      </w:r>
      <w:r w:rsidR="00BE71F9" w:rsidRPr="00FB6A20">
        <w:rPr>
          <w:rFonts w:ascii="Times New Roman" w:hAnsi="Times New Roman" w:cs="Times New Roman"/>
          <w:sz w:val="20"/>
          <w:szCs w:val="20"/>
        </w:rPr>
        <w:t xml:space="preserve">Salinas, 2004, 1-16; </w:t>
      </w:r>
      <w:r w:rsidR="00030AFF" w:rsidRPr="00FB6A20">
        <w:rPr>
          <w:rFonts w:ascii="Times New Roman" w:hAnsi="Times New Roman" w:cs="Times New Roman"/>
          <w:sz w:val="20"/>
          <w:szCs w:val="20"/>
        </w:rPr>
        <w:t xml:space="preserve">Durán, 2011, </w:t>
      </w:r>
      <w:r w:rsidR="00030AFF" w:rsidRPr="00FB6A20">
        <w:rPr>
          <w:rFonts w:ascii="Times New Roman" w:hAnsi="Times New Roman" w:cs="Times New Roman"/>
          <w:sz w:val="20"/>
          <w:szCs w:val="20"/>
          <w:lang w:eastAsia="es-ES"/>
        </w:rPr>
        <w:t xml:space="preserve">331-356; </w:t>
      </w:r>
      <w:r w:rsidR="00592808" w:rsidRPr="00FB6A20">
        <w:rPr>
          <w:rFonts w:ascii="Times New Roman" w:hAnsi="Times New Roman" w:cs="Times New Roman"/>
          <w:sz w:val="20"/>
          <w:szCs w:val="20"/>
        </w:rPr>
        <w:t xml:space="preserve">González, García </w:t>
      </w:r>
      <w:r w:rsidR="00257225" w:rsidRPr="00FB6A20">
        <w:rPr>
          <w:rFonts w:ascii="Times New Roman" w:hAnsi="Times New Roman" w:cs="Times New Roman"/>
          <w:sz w:val="20"/>
          <w:szCs w:val="20"/>
        </w:rPr>
        <w:t>y</w:t>
      </w:r>
      <w:r w:rsidR="00592808" w:rsidRPr="00FB6A20">
        <w:rPr>
          <w:rFonts w:ascii="Times New Roman" w:hAnsi="Times New Roman" w:cs="Times New Roman"/>
          <w:sz w:val="20"/>
          <w:szCs w:val="20"/>
        </w:rPr>
        <w:t xml:space="preserve"> Gonzalo, 2011, </w:t>
      </w:r>
      <w:r w:rsidR="00592808" w:rsidRPr="00FB6A20">
        <w:rPr>
          <w:rFonts w:ascii="Times New Roman" w:hAnsi="Times New Roman" w:cs="Times New Roman"/>
          <w:sz w:val="20"/>
          <w:szCs w:val="20"/>
          <w:lang w:eastAsia="es-ES"/>
        </w:rPr>
        <w:t>248-256</w:t>
      </w:r>
      <w:r w:rsidR="0066287E" w:rsidRPr="00FB6A20">
        <w:rPr>
          <w:rFonts w:ascii="Times New Roman" w:hAnsi="Times New Roman" w:cs="Times New Roman"/>
          <w:sz w:val="20"/>
          <w:szCs w:val="20"/>
          <w:lang w:eastAsia="es-ES"/>
        </w:rPr>
        <w:t xml:space="preserve">; Arnaiz </w:t>
      </w:r>
      <w:r w:rsidR="00257225" w:rsidRPr="00FB6A20">
        <w:rPr>
          <w:rFonts w:ascii="Times New Roman" w:hAnsi="Times New Roman" w:cs="Times New Roman"/>
          <w:sz w:val="20"/>
          <w:szCs w:val="20"/>
          <w:lang w:eastAsia="es-ES"/>
        </w:rPr>
        <w:t>y</w:t>
      </w:r>
      <w:r w:rsidR="0066287E" w:rsidRPr="00FB6A20">
        <w:rPr>
          <w:rFonts w:ascii="Times New Roman" w:hAnsi="Times New Roman" w:cs="Times New Roman"/>
          <w:sz w:val="20"/>
          <w:szCs w:val="20"/>
          <w:lang w:eastAsia="es-ES"/>
        </w:rPr>
        <w:t xml:space="preserve"> Azorín, 2012, 1-12</w:t>
      </w:r>
      <w:r w:rsidR="00592808" w:rsidRPr="00FB6A20">
        <w:rPr>
          <w:rFonts w:ascii="Times New Roman" w:hAnsi="Times New Roman" w:cs="Times New Roman"/>
          <w:sz w:val="20"/>
          <w:szCs w:val="20"/>
          <w:lang w:eastAsia="es-ES"/>
        </w:rPr>
        <w:t>)</w:t>
      </w:r>
      <w:r w:rsidRPr="00FB6A20">
        <w:rPr>
          <w:rFonts w:ascii="Times New Roman" w:hAnsi="Times New Roman" w:cs="Times New Roman"/>
          <w:spacing w:val="-1"/>
          <w:sz w:val="20"/>
          <w:szCs w:val="20"/>
        </w:rPr>
        <w:t>.</w:t>
      </w:r>
      <w:r w:rsidRPr="00FB6A20">
        <w:rPr>
          <w:rFonts w:ascii="Times New Roman" w:hAnsi="Times New Roman" w:cs="Times New Roman"/>
          <w:spacing w:val="48"/>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49"/>
          <w:sz w:val="20"/>
          <w:szCs w:val="20"/>
        </w:rPr>
        <w:t xml:space="preserve"> </w:t>
      </w:r>
      <w:r w:rsidRPr="00FB6A20">
        <w:rPr>
          <w:rFonts w:ascii="Times New Roman" w:hAnsi="Times New Roman" w:cs="Times New Roman"/>
          <w:spacing w:val="-1"/>
          <w:sz w:val="20"/>
          <w:szCs w:val="20"/>
        </w:rPr>
        <w:t>esta</w:t>
      </w:r>
      <w:r w:rsidRPr="00FB6A20">
        <w:rPr>
          <w:rFonts w:ascii="Times New Roman" w:hAnsi="Times New Roman" w:cs="Times New Roman"/>
          <w:spacing w:val="49"/>
          <w:sz w:val="20"/>
          <w:szCs w:val="20"/>
        </w:rPr>
        <w:t xml:space="preserve"> </w:t>
      </w:r>
      <w:r w:rsidRPr="00FB6A20">
        <w:rPr>
          <w:rFonts w:ascii="Times New Roman" w:hAnsi="Times New Roman" w:cs="Times New Roman"/>
          <w:spacing w:val="-1"/>
          <w:sz w:val="20"/>
          <w:szCs w:val="20"/>
        </w:rPr>
        <w:t>manera,</w:t>
      </w:r>
      <w:r w:rsidRPr="00FB6A20">
        <w:rPr>
          <w:rFonts w:ascii="Times New Roman" w:hAnsi="Times New Roman" w:cs="Times New Roman"/>
          <w:spacing w:val="47"/>
          <w:sz w:val="20"/>
          <w:szCs w:val="20"/>
        </w:rPr>
        <w:t xml:space="preserve"> </w:t>
      </w:r>
      <w:r w:rsidRPr="00FB6A20">
        <w:rPr>
          <w:rFonts w:ascii="Times New Roman" w:hAnsi="Times New Roman" w:cs="Times New Roman"/>
          <w:sz w:val="20"/>
          <w:szCs w:val="20"/>
        </w:rPr>
        <w:t>destaca</w:t>
      </w:r>
      <w:r w:rsidRPr="00FB6A20">
        <w:rPr>
          <w:rFonts w:ascii="Times New Roman" w:hAnsi="Times New Roman" w:cs="Times New Roman"/>
          <w:spacing w:val="47"/>
          <w:sz w:val="20"/>
          <w:szCs w:val="20"/>
        </w:rPr>
        <w:t xml:space="preserve"> </w:t>
      </w:r>
      <w:r w:rsidRPr="00FB6A20">
        <w:rPr>
          <w:rFonts w:ascii="Times New Roman" w:hAnsi="Times New Roman" w:cs="Times New Roman"/>
          <w:sz w:val="20"/>
          <w:szCs w:val="20"/>
        </w:rPr>
        <w:t>la</w:t>
      </w:r>
      <w:r w:rsidRPr="00FB6A20">
        <w:rPr>
          <w:rFonts w:ascii="Times New Roman" w:hAnsi="Times New Roman" w:cs="Times New Roman"/>
          <w:spacing w:val="67"/>
          <w:sz w:val="20"/>
          <w:szCs w:val="20"/>
        </w:rPr>
        <w:t xml:space="preserve"> </w:t>
      </w:r>
      <w:r w:rsidRPr="00FB6A20">
        <w:rPr>
          <w:rFonts w:ascii="Times New Roman" w:hAnsi="Times New Roman" w:cs="Times New Roman"/>
          <w:spacing w:val="-1"/>
          <w:sz w:val="20"/>
          <w:szCs w:val="20"/>
        </w:rPr>
        <w:t>necesidad</w:t>
      </w:r>
      <w:r w:rsidRPr="00FB6A20">
        <w:rPr>
          <w:rFonts w:ascii="Times New Roman" w:hAnsi="Times New Roman" w:cs="Times New Roman"/>
          <w:spacing w:val="13"/>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13"/>
          <w:sz w:val="20"/>
          <w:szCs w:val="20"/>
        </w:rPr>
        <w:t xml:space="preserve"> </w:t>
      </w:r>
      <w:r w:rsidRPr="00FB6A20">
        <w:rPr>
          <w:rFonts w:ascii="Times New Roman" w:hAnsi="Times New Roman" w:cs="Times New Roman"/>
          <w:sz w:val="20"/>
          <w:szCs w:val="20"/>
        </w:rPr>
        <w:t>experimentar</w:t>
      </w:r>
      <w:r w:rsidRPr="00FB6A20">
        <w:rPr>
          <w:rFonts w:ascii="Times New Roman" w:hAnsi="Times New Roman" w:cs="Times New Roman"/>
          <w:spacing w:val="15"/>
          <w:sz w:val="20"/>
          <w:szCs w:val="20"/>
        </w:rPr>
        <w:t xml:space="preserve"> </w:t>
      </w:r>
      <w:r w:rsidRPr="00FB6A20">
        <w:rPr>
          <w:rFonts w:ascii="Times New Roman" w:hAnsi="Times New Roman" w:cs="Times New Roman"/>
          <w:sz w:val="20"/>
          <w:szCs w:val="20"/>
        </w:rPr>
        <w:t>y</w:t>
      </w:r>
      <w:r w:rsidRPr="00FB6A20">
        <w:rPr>
          <w:rFonts w:ascii="Times New Roman" w:hAnsi="Times New Roman" w:cs="Times New Roman"/>
          <w:spacing w:val="9"/>
          <w:sz w:val="20"/>
          <w:szCs w:val="20"/>
        </w:rPr>
        <w:t xml:space="preserve"> </w:t>
      </w:r>
      <w:r w:rsidRPr="00FB6A20">
        <w:rPr>
          <w:rFonts w:ascii="Times New Roman" w:hAnsi="Times New Roman" w:cs="Times New Roman"/>
          <w:spacing w:val="-1"/>
          <w:sz w:val="20"/>
          <w:szCs w:val="20"/>
        </w:rPr>
        <w:t>conocer</w:t>
      </w:r>
      <w:r w:rsidRPr="00FB6A20">
        <w:rPr>
          <w:rFonts w:ascii="Times New Roman" w:hAnsi="Times New Roman" w:cs="Times New Roman"/>
          <w:spacing w:val="13"/>
          <w:sz w:val="20"/>
          <w:szCs w:val="20"/>
        </w:rPr>
        <w:t xml:space="preserve"> </w:t>
      </w:r>
      <w:r w:rsidRPr="00FB6A20">
        <w:rPr>
          <w:rFonts w:ascii="Times New Roman" w:hAnsi="Times New Roman" w:cs="Times New Roman"/>
          <w:sz w:val="20"/>
          <w:szCs w:val="20"/>
        </w:rPr>
        <w:t>su</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medio,</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sus</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paisajes</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tanto</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naturales</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como</w:t>
      </w:r>
      <w:r w:rsidRPr="00FB6A20">
        <w:rPr>
          <w:rFonts w:ascii="Times New Roman" w:hAnsi="Times New Roman" w:cs="Times New Roman"/>
          <w:spacing w:val="19"/>
          <w:sz w:val="20"/>
          <w:szCs w:val="20"/>
        </w:rPr>
        <w:t xml:space="preserve"> </w:t>
      </w:r>
      <w:r w:rsidRPr="00FB6A20">
        <w:rPr>
          <w:rFonts w:ascii="Times New Roman" w:hAnsi="Times New Roman" w:cs="Times New Roman"/>
          <w:spacing w:val="-1"/>
          <w:sz w:val="20"/>
          <w:szCs w:val="20"/>
        </w:rPr>
        <w:t>culturales</w:t>
      </w:r>
      <w:r w:rsidRPr="00FB6A20">
        <w:rPr>
          <w:rFonts w:ascii="Times New Roman" w:hAnsi="Times New Roman" w:cs="Times New Roman"/>
          <w:spacing w:val="16"/>
          <w:sz w:val="20"/>
          <w:szCs w:val="20"/>
        </w:rPr>
        <w:t xml:space="preserve"> </w:t>
      </w:r>
      <w:r w:rsidRPr="00FB6A20">
        <w:rPr>
          <w:rFonts w:ascii="Times New Roman" w:hAnsi="Times New Roman" w:cs="Times New Roman"/>
          <w:spacing w:val="-3"/>
          <w:sz w:val="20"/>
          <w:szCs w:val="20"/>
        </w:rPr>
        <w:t xml:space="preserve">a través de los contenidos curriculares del curso y </w:t>
      </w:r>
      <w:r w:rsidR="00A9298C" w:rsidRPr="00FB6A20">
        <w:rPr>
          <w:rFonts w:ascii="Times New Roman" w:hAnsi="Times New Roman" w:cs="Times New Roman"/>
          <w:spacing w:val="-3"/>
          <w:sz w:val="20"/>
          <w:szCs w:val="20"/>
        </w:rPr>
        <w:t xml:space="preserve">de </w:t>
      </w:r>
      <w:r w:rsidRPr="00FB6A20">
        <w:rPr>
          <w:rFonts w:ascii="Times New Roman" w:hAnsi="Times New Roman" w:cs="Times New Roman"/>
          <w:spacing w:val="-3"/>
          <w:sz w:val="20"/>
          <w:szCs w:val="20"/>
        </w:rPr>
        <w:t>la etapa educativa.</w:t>
      </w:r>
      <w:r w:rsidRPr="00FB6A20">
        <w:rPr>
          <w:rFonts w:ascii="Times New Roman" w:hAnsi="Times New Roman" w:cs="Times New Roman"/>
          <w:sz w:val="20"/>
          <w:szCs w:val="20"/>
        </w:rPr>
        <w:t xml:space="preserve"> En este sentido, l</w:t>
      </w:r>
      <w:r w:rsidRPr="00FB6A20">
        <w:rPr>
          <w:rFonts w:ascii="Times New Roman" w:hAnsi="Times New Roman" w:cs="Times New Roman"/>
          <w:spacing w:val="-2"/>
          <w:sz w:val="20"/>
          <w:szCs w:val="20"/>
        </w:rPr>
        <w:t>a</w:t>
      </w:r>
      <w:r w:rsidRPr="00FB6A20">
        <w:rPr>
          <w:rFonts w:ascii="Times New Roman" w:hAnsi="Times New Roman" w:cs="Times New Roman"/>
          <w:spacing w:val="17"/>
          <w:sz w:val="20"/>
          <w:szCs w:val="20"/>
        </w:rPr>
        <w:t xml:space="preserve"> </w:t>
      </w:r>
      <w:r w:rsidRPr="00FB6A20">
        <w:rPr>
          <w:rFonts w:ascii="Times New Roman" w:hAnsi="Times New Roman" w:cs="Times New Roman"/>
          <w:spacing w:val="-1"/>
          <w:sz w:val="20"/>
          <w:szCs w:val="20"/>
        </w:rPr>
        <w:t>metodología</w:t>
      </w:r>
      <w:r w:rsidRPr="00FB6A20">
        <w:rPr>
          <w:rFonts w:ascii="Times New Roman" w:hAnsi="Times New Roman" w:cs="Times New Roman"/>
          <w:spacing w:val="16"/>
          <w:sz w:val="20"/>
          <w:szCs w:val="20"/>
        </w:rPr>
        <w:t xml:space="preserve"> </w:t>
      </w:r>
      <w:r w:rsidRPr="00FB6A20">
        <w:rPr>
          <w:rFonts w:ascii="Times New Roman" w:hAnsi="Times New Roman" w:cs="Times New Roman"/>
          <w:sz w:val="20"/>
          <w:szCs w:val="20"/>
        </w:rPr>
        <w:t>utilizada</w:t>
      </w:r>
      <w:r w:rsidRPr="00FB6A20">
        <w:rPr>
          <w:rFonts w:ascii="Times New Roman" w:hAnsi="Times New Roman" w:cs="Times New Roman"/>
          <w:spacing w:val="15"/>
          <w:sz w:val="20"/>
          <w:szCs w:val="20"/>
        </w:rPr>
        <w:t xml:space="preserve"> </w:t>
      </w:r>
      <w:r w:rsidRPr="00FB6A20">
        <w:rPr>
          <w:rFonts w:ascii="Times New Roman" w:hAnsi="Times New Roman" w:cs="Times New Roman"/>
          <w:sz w:val="20"/>
          <w:szCs w:val="20"/>
        </w:rPr>
        <w:t>ha</w:t>
      </w:r>
      <w:r w:rsidRPr="00FB6A20">
        <w:rPr>
          <w:rFonts w:ascii="Times New Roman" w:hAnsi="Times New Roman" w:cs="Times New Roman"/>
          <w:spacing w:val="15"/>
          <w:sz w:val="20"/>
          <w:szCs w:val="20"/>
        </w:rPr>
        <w:t xml:space="preserve"> </w:t>
      </w:r>
      <w:r w:rsidRPr="00FB6A20">
        <w:rPr>
          <w:rFonts w:ascii="Times New Roman" w:hAnsi="Times New Roman" w:cs="Times New Roman"/>
          <w:sz w:val="20"/>
          <w:szCs w:val="20"/>
        </w:rPr>
        <w:t>sido</w:t>
      </w:r>
      <w:r w:rsidRPr="00FB6A20">
        <w:rPr>
          <w:rFonts w:ascii="Times New Roman" w:hAnsi="Times New Roman" w:cs="Times New Roman"/>
          <w:spacing w:val="17"/>
          <w:sz w:val="20"/>
          <w:szCs w:val="20"/>
        </w:rPr>
        <w:t xml:space="preserve"> </w:t>
      </w:r>
      <w:r w:rsidRPr="00FB6A20">
        <w:rPr>
          <w:rFonts w:ascii="Times New Roman" w:hAnsi="Times New Roman" w:cs="Times New Roman"/>
          <w:spacing w:val="-1"/>
          <w:sz w:val="20"/>
          <w:szCs w:val="20"/>
        </w:rPr>
        <w:t>el</w:t>
      </w:r>
      <w:r w:rsidRPr="00FB6A20">
        <w:rPr>
          <w:rFonts w:ascii="Times New Roman" w:hAnsi="Times New Roman" w:cs="Times New Roman"/>
          <w:spacing w:val="19"/>
          <w:sz w:val="20"/>
          <w:szCs w:val="20"/>
        </w:rPr>
        <w:t xml:space="preserve"> </w:t>
      </w:r>
      <w:r w:rsidRPr="00FB6A20">
        <w:rPr>
          <w:rFonts w:ascii="Times New Roman" w:hAnsi="Times New Roman" w:cs="Times New Roman"/>
          <w:spacing w:val="-1"/>
          <w:sz w:val="20"/>
          <w:szCs w:val="20"/>
        </w:rPr>
        <w:t>aprendizaje</w:t>
      </w:r>
      <w:r w:rsidRPr="00FB6A20">
        <w:rPr>
          <w:rFonts w:ascii="Times New Roman" w:hAnsi="Times New Roman" w:cs="Times New Roman"/>
          <w:spacing w:val="16"/>
          <w:sz w:val="20"/>
          <w:szCs w:val="20"/>
        </w:rPr>
        <w:t xml:space="preserve"> </w:t>
      </w:r>
      <w:r w:rsidRPr="00FB6A20">
        <w:rPr>
          <w:rFonts w:ascii="Times New Roman" w:hAnsi="Times New Roman" w:cs="Times New Roman"/>
          <w:sz w:val="20"/>
          <w:szCs w:val="20"/>
        </w:rPr>
        <w:t>basado</w:t>
      </w:r>
      <w:r w:rsidRPr="00FB6A20">
        <w:rPr>
          <w:rFonts w:ascii="Times New Roman" w:hAnsi="Times New Roman" w:cs="Times New Roman"/>
          <w:spacing w:val="16"/>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18"/>
          <w:sz w:val="20"/>
          <w:szCs w:val="20"/>
        </w:rPr>
        <w:t xml:space="preserve"> </w:t>
      </w:r>
      <w:r w:rsidRPr="00FB6A20">
        <w:rPr>
          <w:rFonts w:ascii="Times New Roman" w:hAnsi="Times New Roman" w:cs="Times New Roman"/>
          <w:spacing w:val="-1"/>
          <w:sz w:val="20"/>
          <w:szCs w:val="20"/>
        </w:rPr>
        <w:t>proyectos</w:t>
      </w:r>
      <w:r w:rsidR="00C755B6" w:rsidRPr="00FB6A20">
        <w:rPr>
          <w:rFonts w:ascii="Times New Roman" w:hAnsi="Times New Roman" w:cs="Times New Roman"/>
          <w:spacing w:val="-1"/>
          <w:sz w:val="20"/>
          <w:szCs w:val="20"/>
        </w:rPr>
        <w:t xml:space="preserve"> y el trabajo por competencias</w:t>
      </w:r>
      <w:r w:rsidR="00B04283" w:rsidRPr="00FB6A20">
        <w:rPr>
          <w:rFonts w:ascii="Times New Roman" w:hAnsi="Times New Roman" w:cs="Times New Roman"/>
          <w:spacing w:val="-1"/>
          <w:sz w:val="20"/>
          <w:szCs w:val="20"/>
        </w:rPr>
        <w:t xml:space="preserve"> (López, 2015, 25-41).</w:t>
      </w:r>
    </w:p>
    <w:p w:rsidR="000623BF" w:rsidRPr="00FB6A20" w:rsidRDefault="00462D48" w:rsidP="00C20F0F">
      <w:pPr>
        <w:spacing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El</w:t>
      </w:r>
      <w:r w:rsidRPr="00FB6A20">
        <w:rPr>
          <w:rFonts w:ascii="Times New Roman" w:hAnsi="Times New Roman" w:cs="Times New Roman"/>
          <w:spacing w:val="24"/>
          <w:sz w:val="20"/>
          <w:szCs w:val="20"/>
        </w:rPr>
        <w:t xml:space="preserve"> </w:t>
      </w:r>
      <w:r w:rsidRPr="00FB6A20">
        <w:rPr>
          <w:rFonts w:ascii="Times New Roman" w:hAnsi="Times New Roman" w:cs="Times New Roman"/>
          <w:spacing w:val="-1"/>
          <w:sz w:val="20"/>
          <w:szCs w:val="20"/>
        </w:rPr>
        <w:t>proyecto</w:t>
      </w:r>
      <w:r w:rsidRPr="00FB6A20">
        <w:rPr>
          <w:rFonts w:ascii="Times New Roman" w:hAnsi="Times New Roman" w:cs="Times New Roman"/>
          <w:spacing w:val="24"/>
          <w:sz w:val="20"/>
          <w:szCs w:val="20"/>
        </w:rPr>
        <w:t xml:space="preserve"> </w:t>
      </w:r>
      <w:r w:rsidR="00C74B63" w:rsidRPr="00FB6A20">
        <w:rPr>
          <w:rFonts w:ascii="Times New Roman" w:hAnsi="Times New Roman" w:cs="Times New Roman"/>
          <w:spacing w:val="1"/>
          <w:sz w:val="20"/>
          <w:szCs w:val="20"/>
        </w:rPr>
        <w:t>se ha</w:t>
      </w:r>
      <w:r w:rsidR="00C755B6" w:rsidRPr="00FB6A20">
        <w:rPr>
          <w:rFonts w:ascii="Times New Roman" w:hAnsi="Times New Roman" w:cs="Times New Roman"/>
          <w:spacing w:val="1"/>
          <w:sz w:val="20"/>
          <w:szCs w:val="20"/>
        </w:rPr>
        <w:t xml:space="preserve"> </w:t>
      </w:r>
      <w:r w:rsidRPr="00FB6A20">
        <w:rPr>
          <w:rFonts w:ascii="Times New Roman" w:hAnsi="Times New Roman" w:cs="Times New Roman"/>
          <w:sz w:val="20"/>
          <w:szCs w:val="20"/>
        </w:rPr>
        <w:t>dividido</w:t>
      </w:r>
      <w:r w:rsidRPr="00FB6A20">
        <w:rPr>
          <w:rFonts w:ascii="Times New Roman" w:hAnsi="Times New Roman" w:cs="Times New Roman"/>
          <w:spacing w:val="23"/>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23"/>
          <w:sz w:val="20"/>
          <w:szCs w:val="20"/>
        </w:rPr>
        <w:t xml:space="preserve"> </w:t>
      </w:r>
      <w:r w:rsidRPr="00FB6A20">
        <w:rPr>
          <w:rFonts w:ascii="Times New Roman" w:hAnsi="Times New Roman" w:cs="Times New Roman"/>
          <w:spacing w:val="-1"/>
          <w:sz w:val="20"/>
          <w:szCs w:val="20"/>
        </w:rPr>
        <w:t>c</w:t>
      </w:r>
      <w:r w:rsidR="00C74B63" w:rsidRPr="00FB6A20">
        <w:rPr>
          <w:rFonts w:ascii="Times New Roman" w:hAnsi="Times New Roman" w:cs="Times New Roman"/>
          <w:spacing w:val="-1"/>
          <w:sz w:val="20"/>
          <w:szCs w:val="20"/>
        </w:rPr>
        <w:t>inco</w:t>
      </w:r>
      <w:r w:rsidRPr="00FB6A20">
        <w:rPr>
          <w:rFonts w:ascii="Times New Roman" w:hAnsi="Times New Roman" w:cs="Times New Roman"/>
          <w:spacing w:val="25"/>
          <w:sz w:val="20"/>
          <w:szCs w:val="20"/>
        </w:rPr>
        <w:t xml:space="preserve"> </w:t>
      </w:r>
      <w:r w:rsidRPr="00FB6A20">
        <w:rPr>
          <w:rFonts w:ascii="Times New Roman" w:hAnsi="Times New Roman" w:cs="Times New Roman"/>
          <w:spacing w:val="-1"/>
          <w:sz w:val="20"/>
          <w:szCs w:val="20"/>
        </w:rPr>
        <w:t>fases</w:t>
      </w:r>
      <w:r w:rsidRPr="00FB6A20">
        <w:rPr>
          <w:rFonts w:ascii="Times New Roman" w:hAnsi="Times New Roman" w:cs="Times New Roman"/>
          <w:spacing w:val="24"/>
          <w:sz w:val="20"/>
          <w:szCs w:val="20"/>
        </w:rPr>
        <w:t xml:space="preserve"> </w:t>
      </w:r>
      <w:r w:rsidRPr="00FB6A20">
        <w:rPr>
          <w:rFonts w:ascii="Times New Roman" w:hAnsi="Times New Roman" w:cs="Times New Roman"/>
          <w:sz w:val="20"/>
          <w:szCs w:val="20"/>
        </w:rPr>
        <w:t>que</w:t>
      </w:r>
      <w:r w:rsidRPr="00FB6A20">
        <w:rPr>
          <w:rFonts w:ascii="Times New Roman" w:hAnsi="Times New Roman" w:cs="Times New Roman"/>
          <w:spacing w:val="22"/>
          <w:sz w:val="20"/>
          <w:szCs w:val="20"/>
        </w:rPr>
        <w:t xml:space="preserve"> </w:t>
      </w:r>
      <w:r w:rsidRPr="00FB6A20">
        <w:rPr>
          <w:rFonts w:ascii="Times New Roman" w:hAnsi="Times New Roman" w:cs="Times New Roman"/>
          <w:spacing w:val="-1"/>
          <w:sz w:val="20"/>
          <w:szCs w:val="20"/>
        </w:rPr>
        <w:t>han</w:t>
      </w:r>
      <w:r w:rsidRPr="00FB6A20">
        <w:rPr>
          <w:rFonts w:ascii="Times New Roman" w:hAnsi="Times New Roman" w:cs="Times New Roman"/>
          <w:spacing w:val="26"/>
          <w:sz w:val="20"/>
          <w:szCs w:val="20"/>
        </w:rPr>
        <w:t xml:space="preserve"> </w:t>
      </w:r>
      <w:r w:rsidRPr="00FB6A20">
        <w:rPr>
          <w:rFonts w:ascii="Times New Roman" w:hAnsi="Times New Roman" w:cs="Times New Roman"/>
          <w:spacing w:val="-1"/>
          <w:sz w:val="20"/>
          <w:szCs w:val="20"/>
        </w:rPr>
        <w:t>coincidido</w:t>
      </w:r>
      <w:r w:rsidRPr="00FB6A20">
        <w:rPr>
          <w:rFonts w:ascii="Times New Roman" w:hAnsi="Times New Roman" w:cs="Times New Roman"/>
          <w:spacing w:val="24"/>
          <w:sz w:val="20"/>
          <w:szCs w:val="20"/>
        </w:rPr>
        <w:t xml:space="preserve"> </w:t>
      </w:r>
      <w:r w:rsidRPr="00FB6A20">
        <w:rPr>
          <w:rFonts w:ascii="Times New Roman" w:hAnsi="Times New Roman" w:cs="Times New Roman"/>
          <w:spacing w:val="-1"/>
          <w:sz w:val="20"/>
          <w:szCs w:val="20"/>
        </w:rPr>
        <w:t>con</w:t>
      </w:r>
      <w:r w:rsidRPr="00FB6A20">
        <w:rPr>
          <w:rFonts w:ascii="Times New Roman" w:hAnsi="Times New Roman" w:cs="Times New Roman"/>
          <w:spacing w:val="23"/>
          <w:sz w:val="20"/>
          <w:szCs w:val="20"/>
        </w:rPr>
        <w:t xml:space="preserve"> </w:t>
      </w:r>
      <w:r w:rsidRPr="00FB6A20">
        <w:rPr>
          <w:rFonts w:ascii="Times New Roman" w:hAnsi="Times New Roman" w:cs="Times New Roman"/>
          <w:sz w:val="20"/>
          <w:szCs w:val="20"/>
        </w:rPr>
        <w:t>las</w:t>
      </w:r>
      <w:r w:rsidRPr="00FB6A20">
        <w:rPr>
          <w:rFonts w:ascii="Times New Roman" w:hAnsi="Times New Roman" w:cs="Times New Roman"/>
          <w:spacing w:val="24"/>
          <w:sz w:val="20"/>
          <w:szCs w:val="20"/>
        </w:rPr>
        <w:t xml:space="preserve"> </w:t>
      </w:r>
      <w:r w:rsidRPr="00FB6A20">
        <w:rPr>
          <w:rFonts w:ascii="Times New Roman" w:hAnsi="Times New Roman" w:cs="Times New Roman"/>
          <w:spacing w:val="-1"/>
          <w:sz w:val="20"/>
          <w:szCs w:val="20"/>
        </w:rPr>
        <w:t>diferentes</w:t>
      </w:r>
      <w:r w:rsidRPr="00FB6A20">
        <w:rPr>
          <w:rFonts w:ascii="Times New Roman" w:hAnsi="Times New Roman" w:cs="Times New Roman"/>
          <w:spacing w:val="25"/>
          <w:sz w:val="20"/>
          <w:szCs w:val="20"/>
        </w:rPr>
        <w:t xml:space="preserve"> </w:t>
      </w:r>
      <w:r w:rsidRPr="00FB6A20">
        <w:rPr>
          <w:rFonts w:ascii="Times New Roman" w:hAnsi="Times New Roman" w:cs="Times New Roman"/>
          <w:spacing w:val="-1"/>
          <w:sz w:val="20"/>
          <w:szCs w:val="20"/>
        </w:rPr>
        <w:t>etapas</w:t>
      </w:r>
      <w:r w:rsidRPr="00FB6A20">
        <w:rPr>
          <w:rFonts w:ascii="Times New Roman" w:hAnsi="Times New Roman" w:cs="Times New Roman"/>
          <w:spacing w:val="24"/>
          <w:sz w:val="20"/>
          <w:szCs w:val="20"/>
        </w:rPr>
        <w:t xml:space="preserve"> </w:t>
      </w:r>
      <w:r w:rsidR="00682A41" w:rsidRPr="00FB6A20">
        <w:rPr>
          <w:rFonts w:ascii="Times New Roman" w:hAnsi="Times New Roman" w:cs="Times New Roman"/>
          <w:spacing w:val="-1"/>
          <w:sz w:val="20"/>
          <w:szCs w:val="20"/>
        </w:rPr>
        <w:t>geográficas</w:t>
      </w:r>
      <w:r w:rsidR="00C755B6" w:rsidRPr="00FB6A20">
        <w:rPr>
          <w:rFonts w:ascii="Times New Roman" w:hAnsi="Times New Roman" w:cs="Times New Roman"/>
          <w:spacing w:val="-1"/>
          <w:sz w:val="20"/>
          <w:szCs w:val="20"/>
        </w:rPr>
        <w:t xml:space="preserve"> e históricas</w:t>
      </w:r>
      <w:r w:rsidRPr="00FB6A20">
        <w:rPr>
          <w:rFonts w:ascii="Times New Roman" w:hAnsi="Times New Roman" w:cs="Times New Roman"/>
          <w:spacing w:val="40"/>
          <w:sz w:val="20"/>
          <w:szCs w:val="20"/>
        </w:rPr>
        <w:t xml:space="preserve"> </w:t>
      </w:r>
      <w:r w:rsidRPr="00FB6A20">
        <w:rPr>
          <w:rFonts w:ascii="Times New Roman" w:hAnsi="Times New Roman" w:cs="Times New Roman"/>
          <w:spacing w:val="-1"/>
          <w:sz w:val="20"/>
          <w:szCs w:val="20"/>
        </w:rPr>
        <w:t>establecidas</w:t>
      </w:r>
      <w:r w:rsidRPr="00FB6A20">
        <w:rPr>
          <w:rFonts w:ascii="Times New Roman" w:hAnsi="Times New Roman" w:cs="Times New Roman"/>
          <w:spacing w:val="40"/>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42"/>
          <w:sz w:val="20"/>
          <w:szCs w:val="20"/>
        </w:rPr>
        <w:t xml:space="preserve"> </w:t>
      </w:r>
      <w:r w:rsidR="00682A41" w:rsidRPr="00FB6A20">
        <w:rPr>
          <w:rFonts w:ascii="Times New Roman" w:hAnsi="Times New Roman" w:cs="Times New Roman"/>
          <w:spacing w:val="-1"/>
          <w:sz w:val="20"/>
          <w:szCs w:val="20"/>
        </w:rPr>
        <w:t xml:space="preserve">los contenidos curriculares del libro de texto </w:t>
      </w:r>
      <w:r w:rsidR="00120AEF" w:rsidRPr="00FB6A20">
        <w:rPr>
          <w:rFonts w:ascii="Times New Roman" w:hAnsi="Times New Roman" w:cs="Times New Roman"/>
          <w:spacing w:val="-1"/>
          <w:sz w:val="20"/>
          <w:szCs w:val="20"/>
        </w:rPr>
        <w:t xml:space="preserve">de </w:t>
      </w:r>
      <w:r w:rsidR="00682A41" w:rsidRPr="00FB6A20">
        <w:rPr>
          <w:rFonts w:ascii="Times New Roman" w:hAnsi="Times New Roman" w:cs="Times New Roman"/>
          <w:spacing w:val="-1"/>
          <w:sz w:val="20"/>
          <w:szCs w:val="20"/>
        </w:rPr>
        <w:t xml:space="preserve">cuarto de Educación Primaria, de </w:t>
      </w:r>
      <w:r w:rsidR="00120AEF" w:rsidRPr="00FB6A20">
        <w:rPr>
          <w:rFonts w:ascii="Times New Roman" w:hAnsi="Times New Roman" w:cs="Times New Roman"/>
          <w:spacing w:val="-1"/>
          <w:sz w:val="20"/>
          <w:szCs w:val="20"/>
        </w:rPr>
        <w:t xml:space="preserve">la materia de </w:t>
      </w:r>
      <w:r w:rsidR="00682A41" w:rsidRPr="00FB6A20">
        <w:rPr>
          <w:rFonts w:ascii="Times New Roman" w:hAnsi="Times New Roman" w:cs="Times New Roman"/>
          <w:spacing w:val="-1"/>
          <w:sz w:val="20"/>
          <w:szCs w:val="20"/>
        </w:rPr>
        <w:t>Ciencias Sociales y la editorial Vicens-Vives</w:t>
      </w:r>
      <w:r w:rsidRPr="00FB6A20">
        <w:rPr>
          <w:rFonts w:ascii="Times New Roman" w:hAnsi="Times New Roman" w:cs="Times New Roman"/>
          <w:spacing w:val="-1"/>
          <w:sz w:val="20"/>
          <w:szCs w:val="20"/>
        </w:rPr>
        <w:t>.</w:t>
      </w:r>
      <w:r w:rsidR="00C755B6" w:rsidRPr="00FB6A20">
        <w:rPr>
          <w:rFonts w:ascii="Times New Roman" w:hAnsi="Times New Roman" w:cs="Times New Roman"/>
          <w:sz w:val="20"/>
          <w:szCs w:val="20"/>
        </w:rPr>
        <w:t xml:space="preserve"> </w:t>
      </w:r>
      <w:r w:rsidRPr="00FB6A20">
        <w:rPr>
          <w:rFonts w:ascii="Times New Roman" w:hAnsi="Times New Roman" w:cs="Times New Roman"/>
          <w:spacing w:val="-1"/>
          <w:sz w:val="20"/>
          <w:szCs w:val="20"/>
        </w:rPr>
        <w:t>Para</w:t>
      </w:r>
      <w:r w:rsidRPr="00FB6A20">
        <w:rPr>
          <w:rFonts w:ascii="Times New Roman" w:hAnsi="Times New Roman" w:cs="Times New Roman"/>
          <w:spacing w:val="12"/>
          <w:sz w:val="20"/>
          <w:szCs w:val="20"/>
        </w:rPr>
        <w:t xml:space="preserve"> </w:t>
      </w:r>
      <w:r w:rsidR="002E1117" w:rsidRPr="00FB6A20">
        <w:rPr>
          <w:rFonts w:ascii="Times New Roman" w:hAnsi="Times New Roman" w:cs="Times New Roman"/>
          <w:spacing w:val="-1"/>
          <w:sz w:val="20"/>
          <w:szCs w:val="20"/>
        </w:rPr>
        <w:t>ello</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se</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han</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llevado</w:t>
      </w:r>
      <w:r w:rsidRPr="00FB6A20">
        <w:rPr>
          <w:rFonts w:ascii="Times New Roman" w:hAnsi="Times New Roman" w:cs="Times New Roman"/>
          <w:spacing w:val="14"/>
          <w:sz w:val="20"/>
          <w:szCs w:val="20"/>
        </w:rPr>
        <w:t xml:space="preserve"> </w:t>
      </w:r>
      <w:r w:rsidRPr="00FB6A20">
        <w:rPr>
          <w:rFonts w:ascii="Times New Roman" w:hAnsi="Times New Roman" w:cs="Times New Roman"/>
          <w:sz w:val="20"/>
          <w:szCs w:val="20"/>
        </w:rPr>
        <w:t>a</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cabo</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actividades</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creativas</w:t>
      </w:r>
      <w:r w:rsidRPr="00FB6A20">
        <w:rPr>
          <w:rFonts w:ascii="Times New Roman" w:hAnsi="Times New Roman" w:cs="Times New Roman"/>
          <w:spacing w:val="16"/>
          <w:sz w:val="20"/>
          <w:szCs w:val="20"/>
        </w:rPr>
        <w:t xml:space="preserve"> </w:t>
      </w:r>
      <w:r w:rsidRPr="00FB6A20">
        <w:rPr>
          <w:rFonts w:ascii="Times New Roman" w:hAnsi="Times New Roman" w:cs="Times New Roman"/>
          <w:sz w:val="20"/>
          <w:szCs w:val="20"/>
        </w:rPr>
        <w:t>y</w:t>
      </w:r>
      <w:r w:rsidRPr="00FB6A20">
        <w:rPr>
          <w:rFonts w:ascii="Times New Roman" w:hAnsi="Times New Roman" w:cs="Times New Roman"/>
          <w:spacing w:val="9"/>
          <w:sz w:val="20"/>
          <w:szCs w:val="20"/>
        </w:rPr>
        <w:t xml:space="preserve"> </w:t>
      </w:r>
      <w:r w:rsidRPr="00FB6A20">
        <w:rPr>
          <w:rFonts w:ascii="Times New Roman" w:hAnsi="Times New Roman" w:cs="Times New Roman"/>
          <w:sz w:val="20"/>
          <w:szCs w:val="20"/>
        </w:rPr>
        <w:t>manipulativas</w:t>
      </w:r>
      <w:r w:rsidR="002E1117" w:rsidRPr="00FB6A20">
        <w:rPr>
          <w:rFonts w:ascii="Times New Roman" w:hAnsi="Times New Roman" w:cs="Times New Roman"/>
          <w:spacing w:val="11"/>
          <w:sz w:val="20"/>
          <w:szCs w:val="20"/>
        </w:rPr>
        <w:t xml:space="preserve">, además de </w:t>
      </w:r>
      <w:r w:rsidR="00233A94" w:rsidRPr="00FB6A20">
        <w:rPr>
          <w:rFonts w:ascii="Times New Roman" w:hAnsi="Times New Roman" w:cs="Times New Roman"/>
          <w:spacing w:val="11"/>
          <w:sz w:val="20"/>
          <w:szCs w:val="20"/>
        </w:rPr>
        <w:t>afrontar los diferentes ritmos del alumnado</w:t>
      </w:r>
      <w:r w:rsidR="00233A94" w:rsidRPr="00FB6A20">
        <w:rPr>
          <w:rFonts w:ascii="Times New Roman" w:hAnsi="Times New Roman" w:cs="Times New Roman"/>
          <w:spacing w:val="-1"/>
          <w:sz w:val="20"/>
          <w:szCs w:val="20"/>
        </w:rPr>
        <w:t xml:space="preserve"> </w:t>
      </w:r>
      <w:r w:rsidR="002E1117" w:rsidRPr="00FB6A20">
        <w:rPr>
          <w:rFonts w:ascii="Times New Roman" w:hAnsi="Times New Roman" w:cs="Times New Roman"/>
          <w:sz w:val="20"/>
          <w:szCs w:val="20"/>
        </w:rPr>
        <w:t>con</w:t>
      </w:r>
      <w:r w:rsidRPr="00FB6A20">
        <w:rPr>
          <w:rFonts w:ascii="Times New Roman" w:hAnsi="Times New Roman" w:cs="Times New Roman"/>
          <w:spacing w:val="14"/>
          <w:sz w:val="20"/>
          <w:szCs w:val="20"/>
        </w:rPr>
        <w:t xml:space="preserve"> </w:t>
      </w:r>
      <w:r w:rsidRPr="00FB6A20">
        <w:rPr>
          <w:rFonts w:ascii="Times New Roman" w:hAnsi="Times New Roman" w:cs="Times New Roman"/>
          <w:spacing w:val="-1"/>
          <w:sz w:val="20"/>
          <w:szCs w:val="20"/>
        </w:rPr>
        <w:t>recursos</w:t>
      </w:r>
      <w:r w:rsidRPr="00FB6A20">
        <w:rPr>
          <w:rFonts w:ascii="Times New Roman" w:hAnsi="Times New Roman" w:cs="Times New Roman"/>
          <w:spacing w:val="18"/>
          <w:sz w:val="20"/>
          <w:szCs w:val="20"/>
        </w:rPr>
        <w:t xml:space="preserve"> </w:t>
      </w:r>
      <w:r w:rsidRPr="00FB6A20">
        <w:rPr>
          <w:rFonts w:ascii="Times New Roman" w:hAnsi="Times New Roman" w:cs="Times New Roman"/>
          <w:spacing w:val="-1"/>
          <w:sz w:val="20"/>
          <w:szCs w:val="20"/>
        </w:rPr>
        <w:t>como</w:t>
      </w:r>
      <w:r w:rsidRPr="00FB6A20">
        <w:rPr>
          <w:rFonts w:ascii="Times New Roman" w:hAnsi="Times New Roman" w:cs="Times New Roman"/>
          <w:spacing w:val="21"/>
          <w:sz w:val="20"/>
          <w:szCs w:val="20"/>
        </w:rPr>
        <w:t xml:space="preserve"> </w:t>
      </w:r>
      <w:r w:rsidRPr="00FB6A20">
        <w:rPr>
          <w:rFonts w:ascii="Times New Roman" w:hAnsi="Times New Roman" w:cs="Times New Roman"/>
          <w:spacing w:val="-1"/>
          <w:sz w:val="20"/>
          <w:szCs w:val="20"/>
        </w:rPr>
        <w:t>visualizaciones</w:t>
      </w:r>
      <w:r w:rsidRPr="00FB6A20">
        <w:rPr>
          <w:rFonts w:ascii="Times New Roman" w:hAnsi="Times New Roman" w:cs="Times New Roman"/>
          <w:spacing w:val="18"/>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18"/>
          <w:sz w:val="20"/>
          <w:szCs w:val="20"/>
        </w:rPr>
        <w:t xml:space="preserve"> </w:t>
      </w:r>
      <w:r w:rsidRPr="00FB6A20">
        <w:rPr>
          <w:rFonts w:ascii="Times New Roman" w:hAnsi="Times New Roman" w:cs="Times New Roman"/>
          <w:sz w:val="20"/>
          <w:szCs w:val="20"/>
        </w:rPr>
        <w:t>vídeos,</w:t>
      </w:r>
      <w:r w:rsidRPr="00FB6A20">
        <w:rPr>
          <w:rFonts w:ascii="Times New Roman" w:hAnsi="Times New Roman" w:cs="Times New Roman"/>
          <w:spacing w:val="18"/>
          <w:sz w:val="20"/>
          <w:szCs w:val="20"/>
        </w:rPr>
        <w:t xml:space="preserve"> </w:t>
      </w:r>
      <w:r w:rsidRPr="00FB6A20">
        <w:rPr>
          <w:rFonts w:ascii="Times New Roman" w:hAnsi="Times New Roman" w:cs="Times New Roman"/>
          <w:spacing w:val="-1"/>
          <w:sz w:val="20"/>
          <w:szCs w:val="20"/>
        </w:rPr>
        <w:t>reportajes,</w:t>
      </w:r>
      <w:r w:rsidR="00233A94" w:rsidRPr="00FB6A20">
        <w:rPr>
          <w:rFonts w:ascii="Times New Roman" w:hAnsi="Times New Roman" w:cs="Times New Roman"/>
          <w:spacing w:val="-1"/>
          <w:sz w:val="20"/>
          <w:szCs w:val="20"/>
        </w:rPr>
        <w:t xml:space="preserve"> </w:t>
      </w:r>
      <w:r w:rsidRPr="00FB6A20">
        <w:rPr>
          <w:rFonts w:ascii="Times New Roman" w:hAnsi="Times New Roman" w:cs="Times New Roman"/>
          <w:spacing w:val="-1"/>
          <w:sz w:val="20"/>
          <w:szCs w:val="20"/>
        </w:rPr>
        <w:t>entrevistas,</w:t>
      </w:r>
      <w:r w:rsidRPr="00FB6A20">
        <w:rPr>
          <w:rFonts w:ascii="Times New Roman" w:hAnsi="Times New Roman" w:cs="Times New Roman"/>
          <w:spacing w:val="9"/>
          <w:sz w:val="20"/>
          <w:szCs w:val="20"/>
        </w:rPr>
        <w:t xml:space="preserve"> </w:t>
      </w:r>
      <w:r w:rsidR="002E1117" w:rsidRPr="00FB6A20">
        <w:rPr>
          <w:rFonts w:ascii="Times New Roman" w:hAnsi="Times New Roman" w:cs="Times New Roman"/>
          <w:spacing w:val="-1"/>
          <w:sz w:val="20"/>
          <w:szCs w:val="20"/>
        </w:rPr>
        <w:t>fotografías.</w:t>
      </w:r>
      <w:r w:rsidRPr="00FB6A20">
        <w:rPr>
          <w:rFonts w:ascii="Times New Roman" w:hAnsi="Times New Roman" w:cs="Times New Roman"/>
          <w:spacing w:val="14"/>
          <w:sz w:val="20"/>
          <w:szCs w:val="20"/>
        </w:rPr>
        <w:t xml:space="preserve"> </w:t>
      </w:r>
      <w:r w:rsidR="002E1117" w:rsidRPr="00FB6A20">
        <w:rPr>
          <w:rFonts w:ascii="Times New Roman" w:hAnsi="Times New Roman" w:cs="Times New Roman"/>
          <w:sz w:val="20"/>
          <w:szCs w:val="20"/>
        </w:rPr>
        <w:t>A</w:t>
      </w:r>
      <w:r w:rsidR="00B04283" w:rsidRPr="00FB6A20">
        <w:rPr>
          <w:rFonts w:ascii="Times New Roman" w:hAnsi="Times New Roman" w:cs="Times New Roman"/>
          <w:sz w:val="20"/>
          <w:szCs w:val="20"/>
        </w:rPr>
        <w:t xml:space="preserve">unque </w:t>
      </w:r>
      <w:r w:rsidRPr="00FB6A20">
        <w:rPr>
          <w:rFonts w:ascii="Times New Roman" w:hAnsi="Times New Roman" w:cs="Times New Roman"/>
          <w:spacing w:val="-1"/>
          <w:sz w:val="20"/>
          <w:szCs w:val="20"/>
        </w:rPr>
        <w:t>como</w:t>
      </w:r>
      <w:r w:rsidRPr="00FB6A20">
        <w:rPr>
          <w:rFonts w:ascii="Times New Roman" w:hAnsi="Times New Roman" w:cs="Times New Roman"/>
          <w:spacing w:val="9"/>
          <w:sz w:val="20"/>
          <w:szCs w:val="20"/>
        </w:rPr>
        <w:t xml:space="preserve"> </w:t>
      </w:r>
      <w:r w:rsidRPr="00FB6A20">
        <w:rPr>
          <w:rFonts w:ascii="Times New Roman" w:hAnsi="Times New Roman" w:cs="Times New Roman"/>
          <w:spacing w:val="-1"/>
          <w:sz w:val="20"/>
          <w:szCs w:val="20"/>
        </w:rPr>
        <w:t>recurso</w:t>
      </w:r>
      <w:r w:rsidRPr="00FB6A20">
        <w:rPr>
          <w:rFonts w:ascii="Times New Roman" w:hAnsi="Times New Roman" w:cs="Times New Roman"/>
          <w:spacing w:val="11"/>
          <w:sz w:val="20"/>
          <w:szCs w:val="20"/>
        </w:rPr>
        <w:t xml:space="preserve"> </w:t>
      </w:r>
      <w:r w:rsidRPr="00FB6A20">
        <w:rPr>
          <w:rFonts w:ascii="Times New Roman" w:hAnsi="Times New Roman" w:cs="Times New Roman"/>
          <w:spacing w:val="-1"/>
          <w:sz w:val="20"/>
          <w:szCs w:val="20"/>
        </w:rPr>
        <w:t>central</w:t>
      </w:r>
      <w:r w:rsidR="00B04283" w:rsidRPr="00FB6A20">
        <w:rPr>
          <w:rFonts w:ascii="Times New Roman" w:hAnsi="Times New Roman" w:cs="Times New Roman"/>
          <w:spacing w:val="14"/>
          <w:sz w:val="20"/>
          <w:szCs w:val="20"/>
        </w:rPr>
        <w:t>,</w:t>
      </w:r>
      <w:r w:rsidRPr="00FB6A20">
        <w:rPr>
          <w:rFonts w:ascii="Times New Roman" w:hAnsi="Times New Roman" w:cs="Times New Roman"/>
          <w:spacing w:val="6"/>
          <w:sz w:val="20"/>
          <w:szCs w:val="20"/>
        </w:rPr>
        <w:t xml:space="preserve"> </w:t>
      </w:r>
      <w:r w:rsidR="00233A94" w:rsidRPr="00FB6A20">
        <w:rPr>
          <w:rFonts w:ascii="Times New Roman" w:hAnsi="Times New Roman" w:cs="Times New Roman"/>
          <w:spacing w:val="6"/>
          <w:sz w:val="20"/>
          <w:szCs w:val="20"/>
        </w:rPr>
        <w:t xml:space="preserve">en </w:t>
      </w:r>
      <w:r w:rsidRPr="00FB6A20">
        <w:rPr>
          <w:rFonts w:ascii="Times New Roman" w:hAnsi="Times New Roman" w:cs="Times New Roman"/>
          <w:spacing w:val="-1"/>
          <w:sz w:val="20"/>
          <w:szCs w:val="20"/>
        </w:rPr>
        <w:t>el</w:t>
      </w:r>
      <w:r w:rsidRPr="00FB6A20">
        <w:rPr>
          <w:rFonts w:ascii="Times New Roman" w:hAnsi="Times New Roman" w:cs="Times New Roman"/>
          <w:spacing w:val="9"/>
          <w:sz w:val="20"/>
          <w:szCs w:val="20"/>
        </w:rPr>
        <w:t xml:space="preserve"> </w:t>
      </w:r>
      <w:r w:rsidR="00F6261B" w:rsidRPr="00FB6A20">
        <w:rPr>
          <w:rFonts w:ascii="Times New Roman" w:hAnsi="Times New Roman" w:cs="Times New Roman"/>
          <w:spacing w:val="-1"/>
          <w:sz w:val="20"/>
          <w:szCs w:val="20"/>
        </w:rPr>
        <w:t>que</w:t>
      </w:r>
      <w:r w:rsidRPr="00FB6A20">
        <w:rPr>
          <w:rFonts w:ascii="Times New Roman" w:hAnsi="Times New Roman" w:cs="Times New Roman"/>
          <w:spacing w:val="12"/>
          <w:sz w:val="20"/>
          <w:szCs w:val="20"/>
        </w:rPr>
        <w:t xml:space="preserve"> </w:t>
      </w:r>
      <w:r w:rsidRPr="00FB6A20">
        <w:rPr>
          <w:rFonts w:ascii="Times New Roman" w:hAnsi="Times New Roman" w:cs="Times New Roman"/>
          <w:spacing w:val="-1"/>
          <w:sz w:val="20"/>
          <w:szCs w:val="20"/>
        </w:rPr>
        <w:t>centramos</w:t>
      </w:r>
      <w:r w:rsidRPr="00FB6A20">
        <w:rPr>
          <w:rFonts w:ascii="Times New Roman" w:hAnsi="Times New Roman" w:cs="Times New Roman"/>
          <w:spacing w:val="10"/>
          <w:sz w:val="20"/>
          <w:szCs w:val="20"/>
        </w:rPr>
        <w:t xml:space="preserve"> </w:t>
      </w:r>
      <w:r w:rsidR="002E1117" w:rsidRPr="00FB6A20">
        <w:rPr>
          <w:rFonts w:ascii="Times New Roman" w:hAnsi="Times New Roman" w:cs="Times New Roman"/>
          <w:sz w:val="20"/>
          <w:szCs w:val="20"/>
        </w:rPr>
        <w:t>toda</w:t>
      </w:r>
      <w:r w:rsidRPr="00FB6A20">
        <w:rPr>
          <w:rFonts w:ascii="Times New Roman" w:hAnsi="Times New Roman" w:cs="Times New Roman"/>
          <w:spacing w:val="9"/>
          <w:sz w:val="20"/>
          <w:szCs w:val="20"/>
        </w:rPr>
        <w:t xml:space="preserve"> </w:t>
      </w:r>
      <w:r w:rsidRPr="00FB6A20">
        <w:rPr>
          <w:rFonts w:ascii="Times New Roman" w:hAnsi="Times New Roman" w:cs="Times New Roman"/>
          <w:sz w:val="20"/>
          <w:szCs w:val="20"/>
        </w:rPr>
        <w:t>nuestra</w:t>
      </w:r>
      <w:r w:rsidRPr="00FB6A20">
        <w:rPr>
          <w:rFonts w:ascii="Times New Roman" w:hAnsi="Times New Roman" w:cs="Times New Roman"/>
          <w:spacing w:val="8"/>
          <w:sz w:val="20"/>
          <w:szCs w:val="20"/>
        </w:rPr>
        <w:t xml:space="preserve"> </w:t>
      </w:r>
      <w:r w:rsidRPr="00FB6A20">
        <w:rPr>
          <w:rFonts w:ascii="Times New Roman" w:hAnsi="Times New Roman" w:cs="Times New Roman"/>
          <w:spacing w:val="-1"/>
          <w:sz w:val="20"/>
          <w:szCs w:val="20"/>
        </w:rPr>
        <w:t>investigación</w:t>
      </w:r>
      <w:r w:rsidRPr="00FB6A20">
        <w:rPr>
          <w:rFonts w:ascii="Times New Roman" w:hAnsi="Times New Roman" w:cs="Times New Roman"/>
          <w:sz w:val="20"/>
          <w:szCs w:val="20"/>
        </w:rPr>
        <w:t>,</w:t>
      </w:r>
      <w:r w:rsidR="00B04283" w:rsidRPr="00FB6A20">
        <w:rPr>
          <w:rFonts w:ascii="Times New Roman" w:hAnsi="Times New Roman" w:cs="Times New Roman"/>
          <w:sz w:val="20"/>
          <w:szCs w:val="20"/>
        </w:rPr>
        <w:t xml:space="preserve"> </w:t>
      </w:r>
      <w:r w:rsidR="002E1117" w:rsidRPr="00FB6A20">
        <w:rPr>
          <w:rFonts w:ascii="Times New Roman" w:hAnsi="Times New Roman" w:cs="Times New Roman"/>
          <w:sz w:val="20"/>
          <w:szCs w:val="20"/>
        </w:rPr>
        <w:t>contamos con</w:t>
      </w:r>
      <w:r w:rsidR="00B04283" w:rsidRPr="00FB6A20">
        <w:rPr>
          <w:rFonts w:ascii="Times New Roman" w:hAnsi="Times New Roman" w:cs="Times New Roman"/>
          <w:sz w:val="20"/>
          <w:szCs w:val="20"/>
        </w:rPr>
        <w:t xml:space="preserve"> </w:t>
      </w:r>
      <w:r w:rsidR="0055640D" w:rsidRPr="00FB6A20">
        <w:rPr>
          <w:rFonts w:ascii="Times New Roman" w:hAnsi="Times New Roman" w:cs="Times New Roman"/>
          <w:sz w:val="20"/>
          <w:szCs w:val="20"/>
        </w:rPr>
        <w:t xml:space="preserve">la </w:t>
      </w:r>
      <w:r w:rsidR="00B04283" w:rsidRPr="00FB6A20">
        <w:rPr>
          <w:rFonts w:ascii="Times New Roman" w:hAnsi="Times New Roman" w:cs="Times New Roman"/>
          <w:sz w:val="20"/>
          <w:szCs w:val="20"/>
        </w:rPr>
        <w:t xml:space="preserve">elaboración de un </w:t>
      </w:r>
      <w:r w:rsidR="00233A94" w:rsidRPr="00FB6A20">
        <w:rPr>
          <w:rFonts w:ascii="Times New Roman" w:hAnsi="Times New Roman" w:cs="Times New Roman"/>
          <w:spacing w:val="-1"/>
          <w:sz w:val="20"/>
          <w:szCs w:val="20"/>
        </w:rPr>
        <w:t>blog</w:t>
      </w:r>
      <w:r w:rsidRPr="00FB6A20">
        <w:rPr>
          <w:rFonts w:ascii="Times New Roman" w:hAnsi="Times New Roman" w:cs="Times New Roman"/>
          <w:spacing w:val="6"/>
          <w:sz w:val="20"/>
          <w:szCs w:val="20"/>
        </w:rPr>
        <w:t xml:space="preserve"> </w:t>
      </w:r>
      <w:r w:rsidR="00B57652" w:rsidRPr="00FB6A20">
        <w:rPr>
          <w:rFonts w:ascii="Times New Roman" w:hAnsi="Times New Roman" w:cs="Times New Roman"/>
          <w:sz w:val="20"/>
          <w:szCs w:val="20"/>
        </w:rPr>
        <w:t>y</w:t>
      </w:r>
      <w:r w:rsidR="00233A94" w:rsidRPr="00FB6A20">
        <w:rPr>
          <w:rFonts w:ascii="Times New Roman" w:hAnsi="Times New Roman" w:cs="Times New Roman"/>
          <w:sz w:val="20"/>
          <w:szCs w:val="20"/>
        </w:rPr>
        <w:t xml:space="preserve"> </w:t>
      </w:r>
      <w:r w:rsidR="00682A41" w:rsidRPr="00FB6A20">
        <w:rPr>
          <w:rFonts w:ascii="Times New Roman" w:hAnsi="Times New Roman" w:cs="Times New Roman"/>
          <w:sz w:val="20"/>
          <w:szCs w:val="20"/>
        </w:rPr>
        <w:t xml:space="preserve">los recursos didácticos adaptados al ciclo y la etapa </w:t>
      </w:r>
      <w:r w:rsidR="0055640D" w:rsidRPr="00FB6A20">
        <w:rPr>
          <w:rFonts w:ascii="Times New Roman" w:hAnsi="Times New Roman" w:cs="Times New Roman"/>
          <w:sz w:val="20"/>
          <w:szCs w:val="20"/>
        </w:rPr>
        <w:t>educativa</w:t>
      </w:r>
      <w:r w:rsidR="0066287E" w:rsidRPr="00FB6A20">
        <w:rPr>
          <w:rFonts w:ascii="Times New Roman" w:hAnsi="Times New Roman" w:cs="Times New Roman"/>
          <w:spacing w:val="-1"/>
          <w:sz w:val="20"/>
          <w:szCs w:val="20"/>
        </w:rPr>
        <w:t xml:space="preserve"> (Molina, 2016, </w:t>
      </w:r>
      <w:r w:rsidR="0066287E" w:rsidRPr="00FB6A20">
        <w:rPr>
          <w:rFonts w:ascii="Times New Roman" w:hAnsi="Times New Roman" w:cs="Times New Roman"/>
          <w:sz w:val="20"/>
          <w:szCs w:val="20"/>
        </w:rPr>
        <w:t>29-32).</w:t>
      </w:r>
    </w:p>
    <w:p w:rsidR="00502724" w:rsidRPr="00FB6A20" w:rsidRDefault="00462D48" w:rsidP="00C20F0F">
      <w:pPr>
        <w:spacing w:after="0" w:line="360" w:lineRule="auto"/>
        <w:jc w:val="both"/>
        <w:rPr>
          <w:rFonts w:ascii="Times New Roman" w:hAnsi="Times New Roman" w:cs="Times New Roman"/>
          <w:spacing w:val="-1"/>
          <w:sz w:val="20"/>
          <w:szCs w:val="20"/>
        </w:rPr>
      </w:pPr>
      <w:r w:rsidRPr="00FB6A20">
        <w:rPr>
          <w:rFonts w:ascii="Times New Roman" w:hAnsi="Times New Roman" w:cs="Times New Roman"/>
          <w:sz w:val="20"/>
          <w:szCs w:val="20"/>
        </w:rPr>
        <w:t>Por</w:t>
      </w:r>
      <w:r w:rsidRPr="00FB6A20">
        <w:rPr>
          <w:rFonts w:ascii="Times New Roman" w:hAnsi="Times New Roman" w:cs="Times New Roman"/>
          <w:spacing w:val="42"/>
          <w:sz w:val="20"/>
          <w:szCs w:val="20"/>
        </w:rPr>
        <w:t xml:space="preserve"> </w:t>
      </w:r>
      <w:r w:rsidRPr="00FB6A20">
        <w:rPr>
          <w:rFonts w:ascii="Times New Roman" w:hAnsi="Times New Roman" w:cs="Times New Roman"/>
          <w:sz w:val="20"/>
          <w:szCs w:val="20"/>
        </w:rPr>
        <w:t>último,</w:t>
      </w:r>
      <w:r w:rsidRPr="00FB6A20">
        <w:rPr>
          <w:rFonts w:ascii="Times New Roman" w:hAnsi="Times New Roman" w:cs="Times New Roman"/>
          <w:spacing w:val="42"/>
          <w:sz w:val="20"/>
          <w:szCs w:val="20"/>
        </w:rPr>
        <w:t xml:space="preserve"> </w:t>
      </w:r>
      <w:r w:rsidRPr="00FB6A20">
        <w:rPr>
          <w:rFonts w:ascii="Times New Roman" w:hAnsi="Times New Roman" w:cs="Times New Roman"/>
          <w:spacing w:val="-1"/>
          <w:sz w:val="20"/>
          <w:szCs w:val="20"/>
        </w:rPr>
        <w:t>debemos</w:t>
      </w:r>
      <w:r w:rsidRPr="00FB6A20">
        <w:rPr>
          <w:rFonts w:ascii="Times New Roman" w:hAnsi="Times New Roman" w:cs="Times New Roman"/>
          <w:spacing w:val="43"/>
          <w:sz w:val="20"/>
          <w:szCs w:val="20"/>
        </w:rPr>
        <w:t xml:space="preserve"> </w:t>
      </w:r>
      <w:r w:rsidRPr="00FB6A20">
        <w:rPr>
          <w:rFonts w:ascii="Times New Roman" w:hAnsi="Times New Roman" w:cs="Times New Roman"/>
          <w:spacing w:val="-1"/>
          <w:sz w:val="20"/>
          <w:szCs w:val="20"/>
        </w:rPr>
        <w:t>resaltar</w:t>
      </w:r>
      <w:r w:rsidRPr="00FB6A20">
        <w:rPr>
          <w:rFonts w:ascii="Times New Roman" w:hAnsi="Times New Roman" w:cs="Times New Roman"/>
          <w:spacing w:val="42"/>
          <w:sz w:val="20"/>
          <w:szCs w:val="20"/>
        </w:rPr>
        <w:t xml:space="preserve"> </w:t>
      </w:r>
      <w:r w:rsidRPr="00FB6A20">
        <w:rPr>
          <w:rFonts w:ascii="Times New Roman" w:hAnsi="Times New Roman" w:cs="Times New Roman"/>
          <w:sz w:val="20"/>
          <w:szCs w:val="20"/>
        </w:rPr>
        <w:t>la</w:t>
      </w:r>
      <w:r w:rsidRPr="00FB6A20">
        <w:rPr>
          <w:rFonts w:ascii="Times New Roman" w:hAnsi="Times New Roman" w:cs="Times New Roman"/>
          <w:spacing w:val="42"/>
          <w:sz w:val="20"/>
          <w:szCs w:val="20"/>
        </w:rPr>
        <w:t xml:space="preserve"> </w:t>
      </w:r>
      <w:r w:rsidRPr="00FB6A20">
        <w:rPr>
          <w:rFonts w:ascii="Times New Roman" w:hAnsi="Times New Roman" w:cs="Times New Roman"/>
          <w:spacing w:val="-1"/>
          <w:sz w:val="20"/>
          <w:szCs w:val="20"/>
        </w:rPr>
        <w:t>flexibilidad,</w:t>
      </w:r>
      <w:r w:rsidRPr="00FB6A20">
        <w:rPr>
          <w:rFonts w:ascii="Times New Roman" w:hAnsi="Times New Roman" w:cs="Times New Roman"/>
          <w:spacing w:val="42"/>
          <w:sz w:val="20"/>
          <w:szCs w:val="20"/>
        </w:rPr>
        <w:t xml:space="preserve"> </w:t>
      </w:r>
      <w:r w:rsidRPr="00FB6A20">
        <w:rPr>
          <w:rFonts w:ascii="Times New Roman" w:hAnsi="Times New Roman" w:cs="Times New Roman"/>
          <w:sz w:val="20"/>
          <w:szCs w:val="20"/>
        </w:rPr>
        <w:t>tanto</w:t>
      </w:r>
      <w:r w:rsidRPr="00FB6A20">
        <w:rPr>
          <w:rFonts w:ascii="Times New Roman" w:hAnsi="Times New Roman" w:cs="Times New Roman"/>
          <w:spacing w:val="42"/>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42"/>
          <w:sz w:val="20"/>
          <w:szCs w:val="20"/>
        </w:rPr>
        <w:t xml:space="preserve"> </w:t>
      </w:r>
      <w:r w:rsidRPr="00FB6A20">
        <w:rPr>
          <w:rFonts w:ascii="Times New Roman" w:hAnsi="Times New Roman" w:cs="Times New Roman"/>
          <w:sz w:val="20"/>
          <w:szCs w:val="20"/>
        </w:rPr>
        <w:t>la</w:t>
      </w:r>
      <w:r w:rsidRPr="00FB6A20">
        <w:rPr>
          <w:rFonts w:ascii="Times New Roman" w:hAnsi="Times New Roman" w:cs="Times New Roman"/>
          <w:spacing w:val="42"/>
          <w:sz w:val="20"/>
          <w:szCs w:val="20"/>
        </w:rPr>
        <w:t xml:space="preserve"> </w:t>
      </w:r>
      <w:r w:rsidRPr="00FB6A20">
        <w:rPr>
          <w:rFonts w:ascii="Times New Roman" w:hAnsi="Times New Roman" w:cs="Times New Roman"/>
          <w:spacing w:val="-1"/>
          <w:sz w:val="20"/>
          <w:szCs w:val="20"/>
        </w:rPr>
        <w:t>temporalización</w:t>
      </w:r>
      <w:r w:rsidRPr="00FB6A20">
        <w:rPr>
          <w:rFonts w:ascii="Times New Roman" w:hAnsi="Times New Roman" w:cs="Times New Roman"/>
          <w:spacing w:val="42"/>
          <w:sz w:val="20"/>
          <w:szCs w:val="20"/>
        </w:rPr>
        <w:t xml:space="preserve"> </w:t>
      </w:r>
      <w:r w:rsidRPr="00FB6A20">
        <w:rPr>
          <w:rFonts w:ascii="Times New Roman" w:hAnsi="Times New Roman" w:cs="Times New Roman"/>
          <w:spacing w:val="-1"/>
          <w:sz w:val="20"/>
          <w:szCs w:val="20"/>
        </w:rPr>
        <w:t>del</w:t>
      </w:r>
      <w:r w:rsidRPr="00FB6A20">
        <w:rPr>
          <w:rFonts w:ascii="Times New Roman" w:hAnsi="Times New Roman" w:cs="Times New Roman"/>
          <w:spacing w:val="43"/>
          <w:sz w:val="20"/>
          <w:szCs w:val="20"/>
        </w:rPr>
        <w:t xml:space="preserve"> </w:t>
      </w:r>
      <w:r w:rsidRPr="00FB6A20">
        <w:rPr>
          <w:rFonts w:ascii="Times New Roman" w:hAnsi="Times New Roman" w:cs="Times New Roman"/>
          <w:spacing w:val="-1"/>
          <w:sz w:val="20"/>
          <w:szCs w:val="20"/>
        </w:rPr>
        <w:t>proyecto</w:t>
      </w:r>
      <w:r w:rsidRPr="00FB6A20">
        <w:rPr>
          <w:rFonts w:ascii="Times New Roman" w:hAnsi="Times New Roman" w:cs="Times New Roman"/>
          <w:spacing w:val="45"/>
          <w:sz w:val="20"/>
          <w:szCs w:val="20"/>
        </w:rPr>
        <w:t xml:space="preserve"> </w:t>
      </w:r>
      <w:r w:rsidRPr="00FB6A20">
        <w:rPr>
          <w:rFonts w:ascii="Times New Roman" w:hAnsi="Times New Roman" w:cs="Times New Roman"/>
          <w:sz w:val="20"/>
          <w:szCs w:val="20"/>
        </w:rPr>
        <w:t>y</w:t>
      </w:r>
      <w:r w:rsidRPr="00FB6A20">
        <w:rPr>
          <w:rFonts w:ascii="Times New Roman" w:hAnsi="Times New Roman" w:cs="Times New Roman"/>
          <w:spacing w:val="40"/>
          <w:sz w:val="20"/>
          <w:szCs w:val="20"/>
        </w:rPr>
        <w:t xml:space="preserve"> </w:t>
      </w:r>
      <w:r w:rsidRPr="00FB6A20">
        <w:rPr>
          <w:rFonts w:ascii="Times New Roman" w:hAnsi="Times New Roman" w:cs="Times New Roman"/>
          <w:sz w:val="20"/>
          <w:szCs w:val="20"/>
        </w:rPr>
        <w:t>sus</w:t>
      </w:r>
      <w:r w:rsidRPr="00FB6A20">
        <w:rPr>
          <w:rFonts w:ascii="Times New Roman" w:hAnsi="Times New Roman" w:cs="Times New Roman"/>
          <w:spacing w:val="93"/>
          <w:sz w:val="20"/>
          <w:szCs w:val="20"/>
        </w:rPr>
        <w:t xml:space="preserve"> </w:t>
      </w:r>
      <w:r w:rsidR="00564B0D" w:rsidRPr="00FB6A20">
        <w:rPr>
          <w:rFonts w:ascii="Times New Roman" w:hAnsi="Times New Roman" w:cs="Times New Roman"/>
          <w:spacing w:val="-1"/>
          <w:sz w:val="20"/>
          <w:szCs w:val="20"/>
        </w:rPr>
        <w:t>actividades</w:t>
      </w:r>
      <w:r w:rsidRPr="00FB6A20">
        <w:rPr>
          <w:rFonts w:ascii="Times New Roman" w:hAnsi="Times New Roman" w:cs="Times New Roman"/>
          <w:spacing w:val="33"/>
          <w:sz w:val="20"/>
          <w:szCs w:val="20"/>
        </w:rPr>
        <w:t xml:space="preserve"> </w:t>
      </w:r>
      <w:r w:rsidRPr="00FB6A20">
        <w:rPr>
          <w:rFonts w:ascii="Times New Roman" w:hAnsi="Times New Roman" w:cs="Times New Roman"/>
          <w:spacing w:val="-1"/>
          <w:sz w:val="20"/>
          <w:szCs w:val="20"/>
        </w:rPr>
        <w:t>como</w:t>
      </w:r>
      <w:r w:rsidRPr="00FB6A20">
        <w:rPr>
          <w:rFonts w:ascii="Times New Roman" w:hAnsi="Times New Roman" w:cs="Times New Roman"/>
          <w:spacing w:val="33"/>
          <w:sz w:val="20"/>
          <w:szCs w:val="20"/>
        </w:rPr>
        <w:t xml:space="preserve"> </w:t>
      </w:r>
      <w:r w:rsidRPr="00FB6A20">
        <w:rPr>
          <w:rFonts w:ascii="Times New Roman" w:hAnsi="Times New Roman" w:cs="Times New Roman"/>
          <w:spacing w:val="-1"/>
          <w:sz w:val="20"/>
          <w:szCs w:val="20"/>
        </w:rPr>
        <w:t>en</w:t>
      </w:r>
      <w:r w:rsidRPr="00FB6A20">
        <w:rPr>
          <w:rFonts w:ascii="Times New Roman" w:hAnsi="Times New Roman" w:cs="Times New Roman"/>
          <w:spacing w:val="33"/>
          <w:sz w:val="20"/>
          <w:szCs w:val="20"/>
        </w:rPr>
        <w:t xml:space="preserve"> </w:t>
      </w:r>
      <w:r w:rsidRPr="00FB6A20">
        <w:rPr>
          <w:rFonts w:ascii="Times New Roman" w:hAnsi="Times New Roman" w:cs="Times New Roman"/>
          <w:sz w:val="20"/>
          <w:szCs w:val="20"/>
        </w:rPr>
        <w:t>su</w:t>
      </w:r>
      <w:r w:rsidRPr="00FB6A20">
        <w:rPr>
          <w:rFonts w:ascii="Times New Roman" w:hAnsi="Times New Roman" w:cs="Times New Roman"/>
          <w:spacing w:val="35"/>
          <w:sz w:val="20"/>
          <w:szCs w:val="20"/>
        </w:rPr>
        <w:t xml:space="preserve"> </w:t>
      </w:r>
      <w:r w:rsidRPr="00FB6A20">
        <w:rPr>
          <w:rFonts w:ascii="Times New Roman" w:hAnsi="Times New Roman" w:cs="Times New Roman"/>
          <w:spacing w:val="-1"/>
          <w:sz w:val="20"/>
          <w:szCs w:val="20"/>
        </w:rPr>
        <w:t>evaluación.</w:t>
      </w:r>
      <w:r w:rsidRPr="00FB6A20">
        <w:rPr>
          <w:rFonts w:ascii="Times New Roman" w:hAnsi="Times New Roman" w:cs="Times New Roman"/>
          <w:spacing w:val="33"/>
          <w:sz w:val="20"/>
          <w:szCs w:val="20"/>
        </w:rPr>
        <w:t xml:space="preserve"> </w:t>
      </w:r>
      <w:r w:rsidRPr="00FB6A20">
        <w:rPr>
          <w:rFonts w:ascii="Times New Roman" w:hAnsi="Times New Roman" w:cs="Times New Roman"/>
          <w:sz w:val="20"/>
          <w:szCs w:val="20"/>
        </w:rPr>
        <w:t>El</w:t>
      </w:r>
      <w:r w:rsidRPr="00FB6A20">
        <w:rPr>
          <w:rFonts w:ascii="Times New Roman" w:hAnsi="Times New Roman" w:cs="Times New Roman"/>
          <w:spacing w:val="33"/>
          <w:sz w:val="20"/>
          <w:szCs w:val="20"/>
        </w:rPr>
        <w:t xml:space="preserve"> </w:t>
      </w:r>
      <w:r w:rsidRPr="00FB6A20">
        <w:rPr>
          <w:rFonts w:ascii="Times New Roman" w:hAnsi="Times New Roman" w:cs="Times New Roman"/>
          <w:spacing w:val="-1"/>
          <w:sz w:val="20"/>
          <w:szCs w:val="20"/>
        </w:rPr>
        <w:t>trabajo</w:t>
      </w:r>
      <w:r w:rsidRPr="00FB6A20">
        <w:rPr>
          <w:rFonts w:ascii="Times New Roman" w:hAnsi="Times New Roman" w:cs="Times New Roman"/>
          <w:spacing w:val="33"/>
          <w:sz w:val="20"/>
          <w:szCs w:val="20"/>
        </w:rPr>
        <w:t xml:space="preserve"> </w:t>
      </w:r>
      <w:r w:rsidR="00AC47F7" w:rsidRPr="00FB6A20">
        <w:rPr>
          <w:rFonts w:ascii="Times New Roman" w:hAnsi="Times New Roman" w:cs="Times New Roman"/>
          <w:sz w:val="20"/>
          <w:szCs w:val="20"/>
        </w:rPr>
        <w:t>se ha</w:t>
      </w:r>
      <w:r w:rsidRPr="00FB6A20">
        <w:rPr>
          <w:rFonts w:ascii="Times New Roman" w:hAnsi="Times New Roman" w:cs="Times New Roman"/>
          <w:spacing w:val="34"/>
          <w:sz w:val="20"/>
          <w:szCs w:val="20"/>
        </w:rPr>
        <w:t xml:space="preserve"> </w:t>
      </w:r>
      <w:r w:rsidR="00AC47F7" w:rsidRPr="00FB6A20">
        <w:rPr>
          <w:rFonts w:ascii="Times New Roman" w:hAnsi="Times New Roman" w:cs="Times New Roman"/>
          <w:spacing w:val="-1"/>
          <w:sz w:val="20"/>
          <w:szCs w:val="20"/>
        </w:rPr>
        <w:t>implementado</w:t>
      </w:r>
      <w:r w:rsidRPr="00FB6A20">
        <w:rPr>
          <w:rFonts w:ascii="Times New Roman" w:hAnsi="Times New Roman" w:cs="Times New Roman"/>
          <w:spacing w:val="33"/>
          <w:sz w:val="20"/>
          <w:szCs w:val="20"/>
        </w:rPr>
        <w:t xml:space="preserve"> </w:t>
      </w:r>
      <w:r w:rsidR="00AC47F7" w:rsidRPr="00FB6A20">
        <w:rPr>
          <w:rFonts w:ascii="Times New Roman" w:hAnsi="Times New Roman" w:cs="Times New Roman"/>
          <w:spacing w:val="-1"/>
          <w:sz w:val="20"/>
          <w:szCs w:val="20"/>
        </w:rPr>
        <w:t>co</w:t>
      </w:r>
      <w:r w:rsidRPr="00FB6A20">
        <w:rPr>
          <w:rFonts w:ascii="Times New Roman" w:hAnsi="Times New Roman" w:cs="Times New Roman"/>
          <w:spacing w:val="-1"/>
          <w:sz w:val="20"/>
          <w:szCs w:val="20"/>
        </w:rPr>
        <w:t>n</w:t>
      </w:r>
      <w:r w:rsidRPr="00FB6A20">
        <w:rPr>
          <w:rFonts w:ascii="Times New Roman" w:hAnsi="Times New Roman" w:cs="Times New Roman"/>
          <w:spacing w:val="33"/>
          <w:sz w:val="20"/>
          <w:szCs w:val="20"/>
        </w:rPr>
        <w:t xml:space="preserve"> </w:t>
      </w:r>
      <w:r w:rsidR="00F4405E" w:rsidRPr="00FB6A20">
        <w:rPr>
          <w:rFonts w:ascii="Times New Roman" w:hAnsi="Times New Roman" w:cs="Times New Roman"/>
          <w:sz w:val="20"/>
          <w:szCs w:val="20"/>
        </w:rPr>
        <w:t>dos</w:t>
      </w:r>
      <w:r w:rsidRPr="00FB6A20">
        <w:rPr>
          <w:rFonts w:ascii="Times New Roman" w:hAnsi="Times New Roman" w:cs="Times New Roman"/>
          <w:spacing w:val="33"/>
          <w:sz w:val="20"/>
          <w:szCs w:val="20"/>
        </w:rPr>
        <w:t xml:space="preserve"> </w:t>
      </w:r>
      <w:r w:rsidR="00AC47F7" w:rsidRPr="00FB6A20">
        <w:rPr>
          <w:rFonts w:ascii="Times New Roman" w:hAnsi="Times New Roman" w:cs="Times New Roman"/>
          <w:spacing w:val="-1"/>
          <w:sz w:val="20"/>
          <w:szCs w:val="20"/>
        </w:rPr>
        <w:t>grupos</w:t>
      </w:r>
      <w:r w:rsidRPr="00FB6A20">
        <w:rPr>
          <w:rFonts w:ascii="Times New Roman" w:hAnsi="Times New Roman" w:cs="Times New Roman"/>
          <w:spacing w:val="32"/>
          <w:sz w:val="20"/>
          <w:szCs w:val="20"/>
        </w:rPr>
        <w:t xml:space="preserve"> </w:t>
      </w:r>
      <w:r w:rsidR="00AC47F7" w:rsidRPr="00FB6A20">
        <w:rPr>
          <w:rFonts w:ascii="Times New Roman" w:hAnsi="Times New Roman" w:cs="Times New Roman"/>
          <w:spacing w:val="-1"/>
          <w:sz w:val="20"/>
          <w:szCs w:val="20"/>
        </w:rPr>
        <w:t xml:space="preserve">de </w:t>
      </w:r>
      <w:r w:rsidR="00682A41" w:rsidRPr="00FB6A20">
        <w:rPr>
          <w:rFonts w:ascii="Times New Roman" w:hAnsi="Times New Roman" w:cs="Times New Roman"/>
          <w:spacing w:val="-1"/>
          <w:sz w:val="20"/>
          <w:szCs w:val="20"/>
        </w:rPr>
        <w:t>estudiantes</w:t>
      </w:r>
      <w:r w:rsidR="00233A94" w:rsidRPr="00FB6A20">
        <w:rPr>
          <w:rFonts w:ascii="Times New Roman" w:hAnsi="Times New Roman" w:cs="Times New Roman"/>
          <w:spacing w:val="-1"/>
          <w:sz w:val="20"/>
          <w:szCs w:val="20"/>
        </w:rPr>
        <w:t xml:space="preserve"> de </w:t>
      </w:r>
      <w:r w:rsidR="00682A41" w:rsidRPr="00FB6A20">
        <w:rPr>
          <w:rFonts w:ascii="Times New Roman" w:hAnsi="Times New Roman" w:cs="Times New Roman"/>
          <w:spacing w:val="-1"/>
          <w:sz w:val="20"/>
          <w:szCs w:val="20"/>
        </w:rPr>
        <w:t>tercer curso de la asignatura de Didáctica de las Ciencias Sociales en</w:t>
      </w:r>
      <w:r w:rsidR="00233A94" w:rsidRPr="00FB6A20">
        <w:rPr>
          <w:rFonts w:ascii="Times New Roman" w:hAnsi="Times New Roman" w:cs="Times New Roman"/>
          <w:spacing w:val="-1"/>
          <w:sz w:val="20"/>
          <w:szCs w:val="20"/>
        </w:rPr>
        <w:t xml:space="preserve"> </w:t>
      </w:r>
      <w:r w:rsidR="00387311" w:rsidRPr="00FB6A20">
        <w:rPr>
          <w:rFonts w:ascii="Times New Roman" w:hAnsi="Times New Roman" w:cs="Times New Roman"/>
          <w:spacing w:val="-1"/>
          <w:sz w:val="20"/>
          <w:szCs w:val="20"/>
        </w:rPr>
        <w:t xml:space="preserve">el Grado de </w:t>
      </w:r>
      <w:r w:rsidR="00233A94" w:rsidRPr="00FB6A20">
        <w:rPr>
          <w:rFonts w:ascii="Times New Roman" w:hAnsi="Times New Roman" w:cs="Times New Roman"/>
          <w:spacing w:val="-1"/>
          <w:sz w:val="20"/>
          <w:szCs w:val="20"/>
        </w:rPr>
        <w:t>Educación Primaria</w:t>
      </w:r>
      <w:r w:rsidR="00AC68F6" w:rsidRPr="00FB6A20">
        <w:rPr>
          <w:rFonts w:ascii="Times New Roman" w:hAnsi="Times New Roman" w:cs="Times New Roman"/>
          <w:sz w:val="20"/>
          <w:szCs w:val="20"/>
        </w:rPr>
        <w:t xml:space="preserve"> que </w:t>
      </w:r>
      <w:r w:rsidR="00233A94" w:rsidRPr="00FB6A20">
        <w:rPr>
          <w:rFonts w:ascii="Times New Roman" w:hAnsi="Times New Roman" w:cs="Times New Roman"/>
          <w:sz w:val="20"/>
          <w:szCs w:val="20"/>
        </w:rPr>
        <w:t>desconocían el uso d</w:t>
      </w:r>
      <w:r w:rsidR="00AC68F6" w:rsidRPr="00FB6A20">
        <w:rPr>
          <w:rFonts w:ascii="Times New Roman" w:hAnsi="Times New Roman" w:cs="Times New Roman"/>
          <w:sz w:val="20"/>
          <w:szCs w:val="20"/>
        </w:rPr>
        <w:t>el blog</w:t>
      </w:r>
      <w:r w:rsidR="00FB2AC5" w:rsidRPr="00FB6A20">
        <w:rPr>
          <w:rFonts w:ascii="Times New Roman" w:hAnsi="Times New Roman" w:cs="Times New Roman"/>
          <w:sz w:val="20"/>
          <w:szCs w:val="20"/>
        </w:rPr>
        <w:t xml:space="preserve">. </w:t>
      </w:r>
      <w:r w:rsidR="00266E5C" w:rsidRPr="00FB6A20">
        <w:rPr>
          <w:rFonts w:ascii="Times New Roman" w:hAnsi="Times New Roman" w:cs="Times New Roman"/>
          <w:sz w:val="20"/>
          <w:szCs w:val="20"/>
        </w:rPr>
        <w:t xml:space="preserve"> </w:t>
      </w:r>
      <w:r w:rsidR="00FB2AC5" w:rsidRPr="00FB6A20">
        <w:rPr>
          <w:rFonts w:ascii="Times New Roman" w:hAnsi="Times New Roman" w:cs="Times New Roman"/>
          <w:sz w:val="20"/>
          <w:szCs w:val="20"/>
        </w:rPr>
        <w:t xml:space="preserve">Esta situación </w:t>
      </w:r>
      <w:r w:rsidR="00AC68F6" w:rsidRPr="00FB6A20">
        <w:rPr>
          <w:rFonts w:ascii="Times New Roman" w:hAnsi="Times New Roman" w:cs="Times New Roman"/>
          <w:sz w:val="20"/>
          <w:szCs w:val="20"/>
        </w:rPr>
        <w:t xml:space="preserve">ha </w:t>
      </w:r>
      <w:r w:rsidR="00C52243" w:rsidRPr="00FB6A20">
        <w:rPr>
          <w:rFonts w:ascii="Times New Roman" w:hAnsi="Times New Roman" w:cs="Times New Roman"/>
          <w:sz w:val="20"/>
          <w:szCs w:val="20"/>
        </w:rPr>
        <w:t>determinado</w:t>
      </w:r>
      <w:r w:rsidR="00AC68F6" w:rsidRPr="00FB6A20">
        <w:rPr>
          <w:rFonts w:ascii="Times New Roman" w:hAnsi="Times New Roman" w:cs="Times New Roman"/>
          <w:sz w:val="20"/>
          <w:szCs w:val="20"/>
        </w:rPr>
        <w:t xml:space="preserve"> </w:t>
      </w:r>
      <w:r w:rsidR="00FB2AC5" w:rsidRPr="00FB6A20">
        <w:rPr>
          <w:rFonts w:ascii="Times New Roman" w:hAnsi="Times New Roman" w:cs="Times New Roman"/>
          <w:sz w:val="20"/>
          <w:szCs w:val="20"/>
        </w:rPr>
        <w:t xml:space="preserve">que </w:t>
      </w:r>
      <w:r w:rsidR="00233A94" w:rsidRPr="00FB6A20">
        <w:rPr>
          <w:rFonts w:ascii="Times New Roman" w:hAnsi="Times New Roman" w:cs="Times New Roman"/>
          <w:sz w:val="20"/>
          <w:szCs w:val="20"/>
        </w:rPr>
        <w:t>su</w:t>
      </w:r>
      <w:r w:rsidRPr="00FB6A20">
        <w:rPr>
          <w:rFonts w:ascii="Times New Roman" w:hAnsi="Times New Roman" w:cs="Times New Roman"/>
          <w:sz w:val="20"/>
          <w:szCs w:val="20"/>
        </w:rPr>
        <w:t>s</w:t>
      </w:r>
      <w:r w:rsidRPr="00FB6A20">
        <w:rPr>
          <w:rFonts w:ascii="Times New Roman" w:hAnsi="Times New Roman" w:cs="Times New Roman"/>
          <w:spacing w:val="45"/>
          <w:sz w:val="20"/>
          <w:szCs w:val="20"/>
        </w:rPr>
        <w:t xml:space="preserve"> </w:t>
      </w:r>
      <w:r w:rsidRPr="00FB6A20">
        <w:rPr>
          <w:rFonts w:ascii="Times New Roman" w:hAnsi="Times New Roman" w:cs="Times New Roman"/>
          <w:spacing w:val="-1"/>
          <w:sz w:val="20"/>
          <w:szCs w:val="20"/>
        </w:rPr>
        <w:t>conocimientos</w:t>
      </w:r>
      <w:r w:rsidRPr="00FB6A20">
        <w:rPr>
          <w:rFonts w:ascii="Times New Roman" w:hAnsi="Times New Roman" w:cs="Times New Roman"/>
          <w:spacing w:val="45"/>
          <w:sz w:val="20"/>
          <w:szCs w:val="20"/>
        </w:rPr>
        <w:t xml:space="preserve"> </w:t>
      </w:r>
      <w:r w:rsidRPr="00FB6A20">
        <w:rPr>
          <w:rFonts w:ascii="Times New Roman" w:hAnsi="Times New Roman" w:cs="Times New Roman"/>
          <w:sz w:val="20"/>
          <w:szCs w:val="20"/>
        </w:rPr>
        <w:t>previos</w:t>
      </w:r>
      <w:r w:rsidR="00233A94" w:rsidRPr="00FB6A20">
        <w:rPr>
          <w:rFonts w:ascii="Times New Roman" w:hAnsi="Times New Roman" w:cs="Times New Roman"/>
          <w:spacing w:val="48"/>
          <w:sz w:val="20"/>
          <w:szCs w:val="20"/>
        </w:rPr>
        <w:t xml:space="preserve"> y la continua </w:t>
      </w:r>
      <w:r w:rsidRPr="00FB6A20">
        <w:rPr>
          <w:rFonts w:ascii="Times New Roman" w:hAnsi="Times New Roman" w:cs="Times New Roman"/>
          <w:spacing w:val="-1"/>
          <w:sz w:val="20"/>
          <w:szCs w:val="20"/>
        </w:rPr>
        <w:t>adquisición</w:t>
      </w:r>
      <w:r w:rsidRPr="00FB6A20">
        <w:rPr>
          <w:rFonts w:ascii="Times New Roman" w:hAnsi="Times New Roman" w:cs="Times New Roman"/>
          <w:spacing w:val="2"/>
          <w:sz w:val="20"/>
          <w:szCs w:val="20"/>
        </w:rPr>
        <w:t xml:space="preserve"> </w:t>
      </w:r>
      <w:r w:rsidRPr="00FB6A20">
        <w:rPr>
          <w:rFonts w:ascii="Times New Roman" w:hAnsi="Times New Roman" w:cs="Times New Roman"/>
          <w:sz w:val="20"/>
          <w:szCs w:val="20"/>
        </w:rPr>
        <w:t>de</w:t>
      </w:r>
      <w:r w:rsidRPr="00FB6A20">
        <w:rPr>
          <w:rFonts w:ascii="Times New Roman" w:hAnsi="Times New Roman" w:cs="Times New Roman"/>
          <w:spacing w:val="1"/>
          <w:sz w:val="20"/>
          <w:szCs w:val="20"/>
        </w:rPr>
        <w:t xml:space="preserve"> </w:t>
      </w:r>
      <w:r w:rsidRPr="00FB6A20">
        <w:rPr>
          <w:rFonts w:ascii="Times New Roman" w:hAnsi="Times New Roman" w:cs="Times New Roman"/>
          <w:spacing w:val="-1"/>
          <w:sz w:val="20"/>
          <w:szCs w:val="20"/>
        </w:rPr>
        <w:t>conceptos</w:t>
      </w:r>
      <w:r w:rsidR="00233A94" w:rsidRPr="00FB6A20">
        <w:rPr>
          <w:rFonts w:ascii="Times New Roman" w:hAnsi="Times New Roman" w:cs="Times New Roman"/>
          <w:spacing w:val="-1"/>
          <w:sz w:val="20"/>
          <w:szCs w:val="20"/>
        </w:rPr>
        <w:t xml:space="preserve"> se </w:t>
      </w:r>
      <w:r w:rsidR="00C52243" w:rsidRPr="00FB6A20">
        <w:rPr>
          <w:rFonts w:ascii="Times New Roman" w:hAnsi="Times New Roman" w:cs="Times New Roman"/>
          <w:spacing w:val="-1"/>
          <w:sz w:val="20"/>
          <w:szCs w:val="20"/>
        </w:rPr>
        <w:t>basaran</w:t>
      </w:r>
      <w:r w:rsidR="00233A94" w:rsidRPr="00FB6A20">
        <w:rPr>
          <w:rFonts w:ascii="Times New Roman" w:hAnsi="Times New Roman" w:cs="Times New Roman"/>
          <w:spacing w:val="-1"/>
          <w:sz w:val="20"/>
          <w:szCs w:val="20"/>
        </w:rPr>
        <w:t xml:space="preserve"> fundamentalmente en</w:t>
      </w:r>
      <w:r w:rsidRPr="00FB6A20">
        <w:rPr>
          <w:rFonts w:ascii="Times New Roman" w:hAnsi="Times New Roman" w:cs="Times New Roman"/>
          <w:spacing w:val="39"/>
          <w:sz w:val="20"/>
          <w:szCs w:val="20"/>
        </w:rPr>
        <w:t xml:space="preserve"> </w:t>
      </w:r>
      <w:r w:rsidRPr="00FB6A20">
        <w:rPr>
          <w:rFonts w:ascii="Times New Roman" w:hAnsi="Times New Roman" w:cs="Times New Roman"/>
          <w:sz w:val="20"/>
          <w:szCs w:val="20"/>
        </w:rPr>
        <w:t>la</w:t>
      </w:r>
      <w:r w:rsidRPr="00FB6A20">
        <w:rPr>
          <w:rFonts w:ascii="Times New Roman" w:hAnsi="Times New Roman" w:cs="Times New Roman"/>
          <w:spacing w:val="40"/>
          <w:sz w:val="20"/>
          <w:szCs w:val="20"/>
        </w:rPr>
        <w:t xml:space="preserve"> </w:t>
      </w:r>
      <w:r w:rsidRPr="00FB6A20">
        <w:rPr>
          <w:rFonts w:ascii="Times New Roman" w:hAnsi="Times New Roman" w:cs="Times New Roman"/>
          <w:spacing w:val="-1"/>
          <w:sz w:val="20"/>
          <w:szCs w:val="20"/>
        </w:rPr>
        <w:t>motivación</w:t>
      </w:r>
      <w:r w:rsidRPr="00FB6A20">
        <w:rPr>
          <w:rFonts w:ascii="Times New Roman" w:hAnsi="Times New Roman" w:cs="Times New Roman"/>
          <w:spacing w:val="41"/>
          <w:sz w:val="20"/>
          <w:szCs w:val="20"/>
        </w:rPr>
        <w:t xml:space="preserve"> </w:t>
      </w:r>
      <w:r w:rsidRPr="00FB6A20">
        <w:rPr>
          <w:rFonts w:ascii="Times New Roman" w:hAnsi="Times New Roman" w:cs="Times New Roman"/>
          <w:sz w:val="20"/>
          <w:szCs w:val="20"/>
        </w:rPr>
        <w:t>e</w:t>
      </w:r>
      <w:r w:rsidRPr="00FB6A20">
        <w:rPr>
          <w:rFonts w:ascii="Times New Roman" w:hAnsi="Times New Roman" w:cs="Times New Roman"/>
          <w:spacing w:val="39"/>
          <w:sz w:val="20"/>
          <w:szCs w:val="20"/>
        </w:rPr>
        <w:t xml:space="preserve"> </w:t>
      </w:r>
      <w:r w:rsidRPr="00FB6A20">
        <w:rPr>
          <w:rFonts w:ascii="Times New Roman" w:hAnsi="Times New Roman" w:cs="Times New Roman"/>
          <w:spacing w:val="-1"/>
          <w:sz w:val="20"/>
          <w:szCs w:val="20"/>
        </w:rPr>
        <w:t>interés</w:t>
      </w:r>
      <w:r w:rsidRPr="00FB6A20">
        <w:rPr>
          <w:rFonts w:ascii="Times New Roman" w:hAnsi="Times New Roman" w:cs="Times New Roman"/>
          <w:spacing w:val="40"/>
          <w:sz w:val="20"/>
          <w:szCs w:val="20"/>
        </w:rPr>
        <w:t xml:space="preserve"> </w:t>
      </w:r>
      <w:r w:rsidR="00233A94" w:rsidRPr="00FB6A20">
        <w:rPr>
          <w:rFonts w:ascii="Times New Roman" w:hAnsi="Times New Roman" w:cs="Times New Roman"/>
          <w:sz w:val="20"/>
          <w:szCs w:val="20"/>
        </w:rPr>
        <w:t xml:space="preserve">que </w:t>
      </w:r>
      <w:r w:rsidR="00FB2AC5" w:rsidRPr="00FB6A20">
        <w:rPr>
          <w:rFonts w:ascii="Times New Roman" w:hAnsi="Times New Roman" w:cs="Times New Roman"/>
          <w:sz w:val="20"/>
          <w:szCs w:val="20"/>
        </w:rPr>
        <w:t xml:space="preserve">suscitó </w:t>
      </w:r>
      <w:r w:rsidR="00233A94" w:rsidRPr="00FB6A20">
        <w:rPr>
          <w:rFonts w:ascii="Times New Roman" w:hAnsi="Times New Roman" w:cs="Times New Roman"/>
          <w:sz w:val="20"/>
          <w:szCs w:val="20"/>
        </w:rPr>
        <w:t>el proyecto</w:t>
      </w:r>
      <w:r w:rsidR="00A8672E" w:rsidRPr="00FB6A20">
        <w:rPr>
          <w:rFonts w:ascii="Times New Roman" w:hAnsi="Times New Roman" w:cs="Times New Roman"/>
          <w:sz w:val="20"/>
          <w:szCs w:val="20"/>
        </w:rPr>
        <w:t xml:space="preserve"> (Miras, 2006, </w:t>
      </w:r>
      <w:r w:rsidR="00A8672E" w:rsidRPr="00FB6A20">
        <w:rPr>
          <w:rFonts w:ascii="Times New Roman" w:hAnsi="Times New Roman" w:cs="Times New Roman"/>
          <w:sz w:val="20"/>
          <w:szCs w:val="20"/>
          <w:lang w:eastAsia="es-ES"/>
        </w:rPr>
        <w:t>47-63)</w:t>
      </w:r>
      <w:r w:rsidR="00233A94" w:rsidRPr="00FB6A20">
        <w:rPr>
          <w:rFonts w:ascii="Times New Roman" w:hAnsi="Times New Roman" w:cs="Times New Roman"/>
          <w:sz w:val="20"/>
          <w:szCs w:val="20"/>
        </w:rPr>
        <w:t>.</w:t>
      </w:r>
      <w:r w:rsidR="00B04283" w:rsidRPr="00FB6A20">
        <w:rPr>
          <w:rFonts w:ascii="Times New Roman" w:hAnsi="Times New Roman" w:cs="Times New Roman"/>
          <w:spacing w:val="48"/>
          <w:sz w:val="20"/>
          <w:szCs w:val="20"/>
        </w:rPr>
        <w:t xml:space="preserve"> </w:t>
      </w:r>
      <w:r w:rsidR="002D558E" w:rsidRPr="00FB6A20">
        <w:rPr>
          <w:rFonts w:ascii="Times New Roman" w:hAnsi="Times New Roman" w:cs="Times New Roman"/>
          <w:sz w:val="20"/>
          <w:szCs w:val="20"/>
        </w:rPr>
        <w:t>De este modo, e</w:t>
      </w:r>
      <w:r w:rsidRPr="00FB6A20">
        <w:rPr>
          <w:rFonts w:ascii="Times New Roman" w:hAnsi="Times New Roman" w:cs="Times New Roman"/>
          <w:sz w:val="20"/>
          <w:szCs w:val="20"/>
        </w:rPr>
        <w:t>l</w:t>
      </w:r>
      <w:r w:rsidRPr="00FB6A20">
        <w:rPr>
          <w:rFonts w:ascii="Times New Roman" w:hAnsi="Times New Roman" w:cs="Times New Roman"/>
          <w:spacing w:val="38"/>
          <w:sz w:val="20"/>
          <w:szCs w:val="20"/>
        </w:rPr>
        <w:t xml:space="preserve"> </w:t>
      </w:r>
      <w:r w:rsidRPr="00FB6A20">
        <w:rPr>
          <w:rFonts w:ascii="Times New Roman" w:hAnsi="Times New Roman" w:cs="Times New Roman"/>
          <w:sz w:val="20"/>
          <w:szCs w:val="20"/>
        </w:rPr>
        <w:t>objetivo</w:t>
      </w:r>
      <w:r w:rsidRPr="00FB6A20">
        <w:rPr>
          <w:rFonts w:ascii="Times New Roman" w:hAnsi="Times New Roman" w:cs="Times New Roman"/>
          <w:spacing w:val="38"/>
          <w:sz w:val="20"/>
          <w:szCs w:val="20"/>
        </w:rPr>
        <w:t xml:space="preserve"> </w:t>
      </w:r>
      <w:r w:rsidR="00233A94" w:rsidRPr="00FB6A20">
        <w:rPr>
          <w:rFonts w:ascii="Times New Roman" w:hAnsi="Times New Roman" w:cs="Times New Roman"/>
          <w:spacing w:val="-1"/>
          <w:sz w:val="20"/>
          <w:szCs w:val="20"/>
        </w:rPr>
        <w:t>prioritario</w:t>
      </w:r>
      <w:r w:rsidRPr="00FB6A20">
        <w:rPr>
          <w:rFonts w:ascii="Times New Roman" w:hAnsi="Times New Roman" w:cs="Times New Roman"/>
          <w:spacing w:val="40"/>
          <w:sz w:val="20"/>
          <w:szCs w:val="20"/>
        </w:rPr>
        <w:t xml:space="preserve"> </w:t>
      </w:r>
      <w:r w:rsidR="00233A94" w:rsidRPr="00FB6A20">
        <w:rPr>
          <w:rFonts w:ascii="Times New Roman" w:hAnsi="Times New Roman" w:cs="Times New Roman"/>
          <w:spacing w:val="-1"/>
          <w:sz w:val="20"/>
          <w:szCs w:val="20"/>
        </w:rPr>
        <w:t>ha sido</w:t>
      </w:r>
      <w:r w:rsidRPr="00FB6A20">
        <w:rPr>
          <w:rFonts w:ascii="Times New Roman" w:hAnsi="Times New Roman" w:cs="Times New Roman"/>
          <w:spacing w:val="40"/>
          <w:sz w:val="20"/>
          <w:szCs w:val="20"/>
        </w:rPr>
        <w:t xml:space="preserve"> </w:t>
      </w:r>
      <w:r w:rsidRPr="00FB6A20">
        <w:rPr>
          <w:rFonts w:ascii="Times New Roman" w:hAnsi="Times New Roman" w:cs="Times New Roman"/>
          <w:sz w:val="20"/>
          <w:szCs w:val="20"/>
        </w:rPr>
        <w:t>acercar</w:t>
      </w:r>
      <w:r w:rsidRPr="00FB6A20">
        <w:rPr>
          <w:rFonts w:ascii="Times New Roman" w:hAnsi="Times New Roman" w:cs="Times New Roman"/>
          <w:spacing w:val="37"/>
          <w:sz w:val="20"/>
          <w:szCs w:val="20"/>
        </w:rPr>
        <w:t xml:space="preserve"> </w:t>
      </w:r>
      <w:r w:rsidRPr="00FB6A20">
        <w:rPr>
          <w:rFonts w:ascii="Times New Roman" w:hAnsi="Times New Roman" w:cs="Times New Roman"/>
          <w:spacing w:val="-1"/>
          <w:sz w:val="20"/>
          <w:szCs w:val="20"/>
        </w:rPr>
        <w:t>al</w:t>
      </w:r>
      <w:r w:rsidRPr="00FB6A20">
        <w:rPr>
          <w:rFonts w:ascii="Times New Roman" w:hAnsi="Times New Roman" w:cs="Times New Roman"/>
          <w:spacing w:val="41"/>
          <w:sz w:val="20"/>
          <w:szCs w:val="20"/>
        </w:rPr>
        <w:t xml:space="preserve"> </w:t>
      </w:r>
      <w:r w:rsidRPr="00FB6A20">
        <w:rPr>
          <w:rFonts w:ascii="Times New Roman" w:hAnsi="Times New Roman" w:cs="Times New Roman"/>
          <w:spacing w:val="-1"/>
          <w:sz w:val="20"/>
          <w:szCs w:val="20"/>
        </w:rPr>
        <w:t>alumnado</w:t>
      </w:r>
      <w:r w:rsidRPr="00FB6A20">
        <w:rPr>
          <w:rFonts w:ascii="Times New Roman" w:hAnsi="Times New Roman" w:cs="Times New Roman"/>
          <w:spacing w:val="40"/>
          <w:sz w:val="20"/>
          <w:szCs w:val="20"/>
        </w:rPr>
        <w:t xml:space="preserve"> </w:t>
      </w:r>
      <w:r w:rsidR="00233A94" w:rsidRPr="00FB6A20">
        <w:rPr>
          <w:rFonts w:ascii="Times New Roman" w:hAnsi="Times New Roman" w:cs="Times New Roman"/>
          <w:sz w:val="20"/>
          <w:szCs w:val="20"/>
        </w:rPr>
        <w:t>a su entorno patrimonial y</w:t>
      </w:r>
      <w:r w:rsidRPr="00FB6A20">
        <w:rPr>
          <w:rFonts w:ascii="Times New Roman" w:hAnsi="Times New Roman" w:cs="Times New Roman"/>
          <w:spacing w:val="52"/>
          <w:sz w:val="20"/>
          <w:szCs w:val="20"/>
        </w:rPr>
        <w:t xml:space="preserve"> </w:t>
      </w:r>
      <w:r w:rsidRPr="00FB6A20">
        <w:rPr>
          <w:rFonts w:ascii="Times New Roman" w:hAnsi="Times New Roman" w:cs="Times New Roman"/>
          <w:spacing w:val="-1"/>
          <w:sz w:val="20"/>
          <w:szCs w:val="20"/>
        </w:rPr>
        <w:t>provocar</w:t>
      </w:r>
      <w:r w:rsidRPr="00FB6A20">
        <w:rPr>
          <w:rFonts w:ascii="Times New Roman" w:hAnsi="Times New Roman" w:cs="Times New Roman"/>
          <w:spacing w:val="-11"/>
          <w:sz w:val="20"/>
          <w:szCs w:val="20"/>
        </w:rPr>
        <w:t xml:space="preserve"> </w:t>
      </w:r>
      <w:r w:rsidR="00682A41" w:rsidRPr="00FB6A20">
        <w:rPr>
          <w:rFonts w:ascii="Times New Roman" w:hAnsi="Times New Roman" w:cs="Times New Roman"/>
          <w:spacing w:val="-1"/>
          <w:sz w:val="20"/>
          <w:szCs w:val="20"/>
        </w:rPr>
        <w:t>un proceso de investigación-acción</w:t>
      </w:r>
      <w:r w:rsidRPr="00FB6A20">
        <w:rPr>
          <w:rFonts w:ascii="Times New Roman" w:hAnsi="Times New Roman" w:cs="Times New Roman"/>
          <w:spacing w:val="-12"/>
          <w:sz w:val="20"/>
          <w:szCs w:val="20"/>
        </w:rPr>
        <w:t xml:space="preserve"> </w:t>
      </w:r>
      <w:r w:rsidRPr="00FB6A20">
        <w:rPr>
          <w:rFonts w:ascii="Times New Roman" w:hAnsi="Times New Roman" w:cs="Times New Roman"/>
          <w:sz w:val="20"/>
          <w:szCs w:val="20"/>
        </w:rPr>
        <w:t>por</w:t>
      </w:r>
      <w:r w:rsidRPr="00FB6A20">
        <w:rPr>
          <w:rFonts w:ascii="Times New Roman" w:hAnsi="Times New Roman" w:cs="Times New Roman"/>
          <w:spacing w:val="-13"/>
          <w:sz w:val="20"/>
          <w:szCs w:val="20"/>
        </w:rPr>
        <w:t xml:space="preserve"> </w:t>
      </w:r>
      <w:r w:rsidRPr="00FB6A20">
        <w:rPr>
          <w:rFonts w:ascii="Times New Roman" w:hAnsi="Times New Roman" w:cs="Times New Roman"/>
          <w:spacing w:val="-1"/>
          <w:sz w:val="20"/>
          <w:szCs w:val="20"/>
        </w:rPr>
        <w:t>el</w:t>
      </w:r>
      <w:r w:rsidRPr="00FB6A20">
        <w:rPr>
          <w:rFonts w:ascii="Times New Roman" w:hAnsi="Times New Roman" w:cs="Times New Roman"/>
          <w:spacing w:val="-12"/>
          <w:sz w:val="20"/>
          <w:szCs w:val="20"/>
        </w:rPr>
        <w:t xml:space="preserve"> </w:t>
      </w:r>
      <w:r w:rsidRPr="00FB6A20">
        <w:rPr>
          <w:rFonts w:ascii="Times New Roman" w:hAnsi="Times New Roman" w:cs="Times New Roman"/>
          <w:spacing w:val="-1"/>
          <w:sz w:val="20"/>
          <w:szCs w:val="20"/>
        </w:rPr>
        <w:t>trabajo,</w:t>
      </w:r>
      <w:r w:rsidRPr="00FB6A20">
        <w:rPr>
          <w:rFonts w:ascii="Times New Roman" w:hAnsi="Times New Roman" w:cs="Times New Roman"/>
          <w:spacing w:val="-12"/>
          <w:sz w:val="20"/>
          <w:szCs w:val="20"/>
        </w:rPr>
        <w:t xml:space="preserve"> </w:t>
      </w:r>
      <w:r w:rsidRPr="00FB6A20">
        <w:rPr>
          <w:rFonts w:ascii="Times New Roman" w:hAnsi="Times New Roman" w:cs="Times New Roman"/>
          <w:sz w:val="20"/>
          <w:szCs w:val="20"/>
        </w:rPr>
        <w:t>tanto</w:t>
      </w:r>
      <w:r w:rsidRPr="00FB6A20">
        <w:rPr>
          <w:rFonts w:ascii="Times New Roman" w:hAnsi="Times New Roman" w:cs="Times New Roman"/>
          <w:spacing w:val="-12"/>
          <w:sz w:val="20"/>
          <w:szCs w:val="20"/>
        </w:rPr>
        <w:t xml:space="preserve"> </w:t>
      </w:r>
      <w:r w:rsidRPr="00FB6A20">
        <w:rPr>
          <w:rFonts w:ascii="Times New Roman" w:hAnsi="Times New Roman" w:cs="Times New Roman"/>
          <w:sz w:val="20"/>
          <w:szCs w:val="20"/>
        </w:rPr>
        <w:t>individual</w:t>
      </w:r>
      <w:r w:rsidRPr="00FB6A20">
        <w:rPr>
          <w:rFonts w:ascii="Times New Roman" w:hAnsi="Times New Roman" w:cs="Times New Roman"/>
          <w:spacing w:val="-12"/>
          <w:sz w:val="20"/>
          <w:szCs w:val="20"/>
        </w:rPr>
        <w:t xml:space="preserve"> </w:t>
      </w:r>
      <w:r w:rsidRPr="00FB6A20">
        <w:rPr>
          <w:rFonts w:ascii="Times New Roman" w:hAnsi="Times New Roman" w:cs="Times New Roman"/>
          <w:spacing w:val="-1"/>
          <w:sz w:val="20"/>
          <w:szCs w:val="20"/>
        </w:rPr>
        <w:t>como</w:t>
      </w:r>
      <w:r w:rsidRPr="00FB6A20">
        <w:rPr>
          <w:rFonts w:ascii="Times New Roman" w:hAnsi="Times New Roman" w:cs="Times New Roman"/>
          <w:spacing w:val="-12"/>
          <w:sz w:val="20"/>
          <w:szCs w:val="20"/>
        </w:rPr>
        <w:t xml:space="preserve"> </w:t>
      </w:r>
      <w:r w:rsidR="00592808" w:rsidRPr="00FB6A20">
        <w:rPr>
          <w:rFonts w:ascii="Times New Roman" w:hAnsi="Times New Roman" w:cs="Times New Roman"/>
          <w:spacing w:val="-1"/>
          <w:sz w:val="20"/>
          <w:szCs w:val="20"/>
        </w:rPr>
        <w:t>grupal</w:t>
      </w:r>
      <w:r w:rsidRPr="00FB6A20">
        <w:rPr>
          <w:rFonts w:ascii="Times New Roman" w:hAnsi="Times New Roman" w:cs="Times New Roman"/>
          <w:spacing w:val="-1"/>
          <w:sz w:val="20"/>
          <w:szCs w:val="20"/>
        </w:rPr>
        <w:t>,</w:t>
      </w:r>
      <w:r w:rsidR="00C66068" w:rsidRPr="00FB6A20">
        <w:rPr>
          <w:rFonts w:ascii="Times New Roman" w:hAnsi="Times New Roman" w:cs="Times New Roman"/>
          <w:spacing w:val="87"/>
          <w:sz w:val="20"/>
          <w:szCs w:val="20"/>
        </w:rPr>
        <w:t xml:space="preserve"> </w:t>
      </w:r>
      <w:r w:rsidR="00C66068" w:rsidRPr="00FB6A20">
        <w:rPr>
          <w:rFonts w:ascii="Times New Roman" w:hAnsi="Times New Roman" w:cs="Times New Roman"/>
          <w:spacing w:val="-1"/>
          <w:sz w:val="20"/>
          <w:szCs w:val="20"/>
        </w:rPr>
        <w:t>en un espacio</w:t>
      </w:r>
      <w:r w:rsidRPr="00FB6A20">
        <w:rPr>
          <w:rFonts w:ascii="Times New Roman" w:hAnsi="Times New Roman" w:cs="Times New Roman"/>
          <w:spacing w:val="-1"/>
          <w:sz w:val="20"/>
          <w:szCs w:val="20"/>
        </w:rPr>
        <w:t xml:space="preserve"> </w:t>
      </w:r>
      <w:r w:rsidR="00C66068" w:rsidRPr="00FB6A20">
        <w:rPr>
          <w:rFonts w:ascii="Times New Roman" w:hAnsi="Times New Roman" w:cs="Times New Roman"/>
          <w:spacing w:val="-1"/>
          <w:sz w:val="20"/>
          <w:szCs w:val="20"/>
        </w:rPr>
        <w:t>propicio</w:t>
      </w:r>
      <w:r w:rsidRPr="00FB6A20">
        <w:rPr>
          <w:rFonts w:ascii="Times New Roman" w:hAnsi="Times New Roman" w:cs="Times New Roman"/>
          <w:sz w:val="20"/>
          <w:szCs w:val="20"/>
        </w:rPr>
        <w:t xml:space="preserve"> en</w:t>
      </w:r>
      <w:r w:rsidRPr="00FB6A20">
        <w:rPr>
          <w:rFonts w:ascii="Times New Roman" w:hAnsi="Times New Roman" w:cs="Times New Roman"/>
          <w:spacing w:val="1"/>
          <w:sz w:val="20"/>
          <w:szCs w:val="20"/>
        </w:rPr>
        <w:t xml:space="preserve"> </w:t>
      </w:r>
      <w:r w:rsidRPr="00FB6A20">
        <w:rPr>
          <w:rFonts w:ascii="Times New Roman" w:hAnsi="Times New Roman" w:cs="Times New Roman"/>
          <w:spacing w:val="-1"/>
          <w:sz w:val="20"/>
          <w:szCs w:val="20"/>
        </w:rPr>
        <w:t>el</w:t>
      </w:r>
      <w:r w:rsidRPr="00FB6A20">
        <w:rPr>
          <w:rFonts w:ascii="Times New Roman" w:hAnsi="Times New Roman" w:cs="Times New Roman"/>
          <w:sz w:val="20"/>
          <w:szCs w:val="20"/>
        </w:rPr>
        <w:t xml:space="preserve"> que</w:t>
      </w:r>
      <w:r w:rsidRPr="00FB6A20">
        <w:rPr>
          <w:rFonts w:ascii="Times New Roman" w:hAnsi="Times New Roman" w:cs="Times New Roman"/>
          <w:spacing w:val="1"/>
          <w:sz w:val="20"/>
          <w:szCs w:val="20"/>
        </w:rPr>
        <w:t xml:space="preserve"> </w:t>
      </w:r>
      <w:r w:rsidRPr="00FB6A20">
        <w:rPr>
          <w:rFonts w:ascii="Times New Roman" w:hAnsi="Times New Roman" w:cs="Times New Roman"/>
          <w:sz w:val="20"/>
          <w:szCs w:val="20"/>
        </w:rPr>
        <w:t>se</w:t>
      </w:r>
      <w:r w:rsidRPr="00FB6A20">
        <w:rPr>
          <w:rFonts w:ascii="Times New Roman" w:hAnsi="Times New Roman" w:cs="Times New Roman"/>
          <w:spacing w:val="-2"/>
          <w:sz w:val="20"/>
          <w:szCs w:val="20"/>
        </w:rPr>
        <w:t xml:space="preserve"> </w:t>
      </w:r>
      <w:r w:rsidRPr="00FB6A20">
        <w:rPr>
          <w:rFonts w:ascii="Times New Roman" w:hAnsi="Times New Roman" w:cs="Times New Roman"/>
          <w:sz w:val="20"/>
          <w:szCs w:val="20"/>
        </w:rPr>
        <w:t>sienta</w:t>
      </w:r>
      <w:r w:rsidR="002D558E" w:rsidRPr="00FB6A20">
        <w:rPr>
          <w:rFonts w:ascii="Times New Roman" w:hAnsi="Times New Roman" w:cs="Times New Roman"/>
          <w:spacing w:val="-1"/>
          <w:sz w:val="20"/>
          <w:szCs w:val="20"/>
        </w:rPr>
        <w:t xml:space="preserve"> </w:t>
      </w:r>
      <w:r w:rsidR="00233A94" w:rsidRPr="00FB6A20">
        <w:rPr>
          <w:rFonts w:ascii="Times New Roman" w:hAnsi="Times New Roman" w:cs="Times New Roman"/>
          <w:spacing w:val="-1"/>
          <w:sz w:val="20"/>
          <w:szCs w:val="20"/>
        </w:rPr>
        <w:t>implicado.</w:t>
      </w:r>
      <w:r w:rsidR="002D558E" w:rsidRPr="00FB6A20">
        <w:rPr>
          <w:rFonts w:ascii="Times New Roman" w:hAnsi="Times New Roman" w:cs="Times New Roman"/>
          <w:spacing w:val="-1"/>
          <w:sz w:val="20"/>
          <w:szCs w:val="20"/>
        </w:rPr>
        <w:t xml:space="preserve"> </w:t>
      </w:r>
    </w:p>
    <w:p w:rsidR="009E1734" w:rsidRPr="00FB6A20" w:rsidRDefault="009E1734" w:rsidP="002F5C78">
      <w:pPr>
        <w:spacing w:before="120" w:after="0" w:line="360" w:lineRule="auto"/>
        <w:jc w:val="both"/>
        <w:rPr>
          <w:rFonts w:ascii="Times New Roman" w:hAnsi="Times New Roman" w:cs="Times New Roman"/>
          <w:spacing w:val="-1"/>
          <w:sz w:val="20"/>
          <w:szCs w:val="20"/>
        </w:rPr>
      </w:pPr>
    </w:p>
    <w:p w:rsidR="009E1734" w:rsidRPr="00727AAB" w:rsidRDefault="00D5780B" w:rsidP="00727AAB">
      <w:pPr>
        <w:pStyle w:val="Textoindependiente"/>
        <w:numPr>
          <w:ilvl w:val="0"/>
          <w:numId w:val="16"/>
        </w:numPr>
        <w:spacing w:before="120" w:line="360" w:lineRule="auto"/>
        <w:jc w:val="both"/>
        <w:rPr>
          <w:rFonts w:cs="Times New Roman"/>
          <w:b/>
          <w:sz w:val="20"/>
          <w:szCs w:val="20"/>
          <w:lang w:val="es-ES"/>
        </w:rPr>
      </w:pPr>
      <w:r w:rsidRPr="00FB6A20">
        <w:rPr>
          <w:rFonts w:cs="Times New Roman"/>
          <w:b/>
          <w:sz w:val="20"/>
          <w:szCs w:val="20"/>
          <w:lang w:val="es-ES"/>
        </w:rPr>
        <w:t>Diseño metodológico.</w:t>
      </w:r>
    </w:p>
    <w:p w:rsidR="000623BF" w:rsidRPr="00FB6A20" w:rsidRDefault="008A0814" w:rsidP="00023134">
      <w:pPr>
        <w:spacing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 xml:space="preserve">La experiencia didáctica se desarrolló mediante una metodología por proyectos que fomentó el aprendizaje cooperativo y la elaboración en el aula de diferentes actividades prácticas, que se completaron con un itinerario realizado por los alumnos y con una visita al Museo Arqueológico de Córdoba. Para las diferentes fases del proyecto y la secuencia de actividades, los estudiantes decidieron la manera más adecuada de elaborar una propuesta que sirviera, por un lado, para completar los conocimientos ya adquiridos a través de sus experiencias personales y, por otro lado, para mejorar su aprendizaje profesional.  </w:t>
      </w:r>
    </w:p>
    <w:p w:rsidR="000623BF" w:rsidRPr="00FB6A20" w:rsidRDefault="008A0814" w:rsidP="00023134">
      <w:pPr>
        <w:spacing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 xml:space="preserve">En este contexto, </w:t>
      </w:r>
      <w:proofErr w:type="spellStart"/>
      <w:r w:rsidRPr="00FB6A20">
        <w:rPr>
          <w:rFonts w:ascii="Times New Roman" w:hAnsi="Times New Roman" w:cs="Times New Roman"/>
          <w:sz w:val="20"/>
          <w:szCs w:val="20"/>
        </w:rPr>
        <w:t>Kolmos</w:t>
      </w:r>
      <w:proofErr w:type="spellEnd"/>
      <w:r w:rsidRPr="00FB6A20">
        <w:rPr>
          <w:rFonts w:ascii="Times New Roman" w:hAnsi="Times New Roman" w:cs="Times New Roman"/>
          <w:sz w:val="20"/>
          <w:szCs w:val="20"/>
        </w:rPr>
        <w:t xml:space="preserve"> (2004, 85) afirma que: “El trabajo por proyectos se caracteriza por ser un trabajo que es fruto de la elaboración grupal”. Es aquí donde la literatura científica nos aporta otras opiniones acerca del aprendizaje de las Ciencias Sociales. Así pues, como afirmaba García-Valcárcel y </w:t>
      </w:r>
      <w:proofErr w:type="spellStart"/>
      <w:r w:rsidRPr="00FB6A20">
        <w:rPr>
          <w:rFonts w:ascii="Times New Roman" w:hAnsi="Times New Roman" w:cs="Times New Roman"/>
          <w:sz w:val="20"/>
          <w:szCs w:val="20"/>
        </w:rPr>
        <w:t>Basilotta</w:t>
      </w:r>
      <w:proofErr w:type="spellEnd"/>
      <w:r w:rsidRPr="00FB6A20">
        <w:rPr>
          <w:rFonts w:ascii="Times New Roman" w:hAnsi="Times New Roman" w:cs="Times New Roman"/>
          <w:sz w:val="20"/>
          <w:szCs w:val="20"/>
        </w:rPr>
        <w:t xml:space="preserve"> (2017, 115): “Es necesario que el proyecto esté centrado en el estudiante, adaptado a sus necesidades e intereses, despierte su curiosidad y genere motivación intrínseca”. Es más, son </w:t>
      </w:r>
      <w:r w:rsidR="009B7F8C" w:rsidRPr="00FB6A20">
        <w:rPr>
          <w:rFonts w:ascii="Times New Roman" w:hAnsi="Times New Roman" w:cs="Times New Roman"/>
          <w:sz w:val="20"/>
          <w:szCs w:val="20"/>
        </w:rPr>
        <w:t>los intereses preferentes de los</w:t>
      </w:r>
      <w:r w:rsidRPr="00FB6A20">
        <w:rPr>
          <w:rFonts w:ascii="Times New Roman" w:hAnsi="Times New Roman" w:cs="Times New Roman"/>
          <w:sz w:val="20"/>
          <w:szCs w:val="20"/>
        </w:rPr>
        <w:t xml:space="preserve"> alumnos universitarios los que fomentan el área de Ciencias Sociales y su implementación en el aula, al ser una materia que comparte líneas temáticas con el estudio del espacio geográfico y del tiempo histórico.</w:t>
      </w:r>
    </w:p>
    <w:p w:rsidR="00892F60" w:rsidRPr="00FB6A20" w:rsidRDefault="000C529C" w:rsidP="00C20F0F">
      <w:pPr>
        <w:spacing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Para llevar a cabo la elaboración del proyecto hemos tenido en cuenta las experiencias personales del alumnado</w:t>
      </w:r>
      <w:r w:rsidR="00712295" w:rsidRPr="00FB6A20">
        <w:rPr>
          <w:rFonts w:ascii="Times New Roman" w:hAnsi="Times New Roman" w:cs="Times New Roman"/>
          <w:sz w:val="20"/>
          <w:szCs w:val="20"/>
        </w:rPr>
        <w:t>,</w:t>
      </w:r>
      <w:r w:rsidRPr="00FB6A20">
        <w:rPr>
          <w:rFonts w:ascii="Times New Roman" w:hAnsi="Times New Roman" w:cs="Times New Roman"/>
          <w:sz w:val="20"/>
          <w:szCs w:val="20"/>
        </w:rPr>
        <w:t xml:space="preserve"> para trabajar el patrimonio de Córdoba y enfocar sus fases con un</w:t>
      </w:r>
      <w:r w:rsidR="00D81174" w:rsidRPr="00FB6A20">
        <w:rPr>
          <w:rFonts w:ascii="Times New Roman" w:hAnsi="Times New Roman" w:cs="Times New Roman"/>
          <w:sz w:val="20"/>
          <w:szCs w:val="20"/>
        </w:rPr>
        <w:t>a</w:t>
      </w:r>
      <w:r w:rsidRPr="00FB6A20">
        <w:rPr>
          <w:rFonts w:ascii="Times New Roman" w:hAnsi="Times New Roman" w:cs="Times New Roman"/>
          <w:sz w:val="20"/>
          <w:szCs w:val="20"/>
        </w:rPr>
        <w:t xml:space="preserve"> </w:t>
      </w:r>
      <w:r w:rsidR="00D81174" w:rsidRPr="00FB6A20">
        <w:rPr>
          <w:rFonts w:ascii="Times New Roman" w:hAnsi="Times New Roman" w:cs="Times New Roman"/>
          <w:sz w:val="20"/>
          <w:szCs w:val="20"/>
        </w:rPr>
        <w:t>perspectiva</w:t>
      </w:r>
      <w:r w:rsidRPr="00FB6A20">
        <w:rPr>
          <w:rFonts w:ascii="Times New Roman" w:hAnsi="Times New Roman" w:cs="Times New Roman"/>
          <w:sz w:val="20"/>
          <w:szCs w:val="20"/>
        </w:rPr>
        <w:t xml:space="preserve"> globalizador</w:t>
      </w:r>
      <w:r w:rsidR="00D81174" w:rsidRPr="00FB6A20">
        <w:rPr>
          <w:rFonts w:ascii="Times New Roman" w:hAnsi="Times New Roman" w:cs="Times New Roman"/>
          <w:sz w:val="20"/>
          <w:szCs w:val="20"/>
        </w:rPr>
        <w:t>a</w:t>
      </w:r>
      <w:r w:rsidRPr="00FB6A20">
        <w:rPr>
          <w:rFonts w:ascii="Times New Roman" w:hAnsi="Times New Roman" w:cs="Times New Roman"/>
          <w:sz w:val="20"/>
          <w:szCs w:val="20"/>
        </w:rPr>
        <w:t xml:space="preserve"> e i</w:t>
      </w:r>
      <w:r w:rsidR="00950CB2" w:rsidRPr="00FB6A20">
        <w:rPr>
          <w:rFonts w:ascii="Times New Roman" w:hAnsi="Times New Roman" w:cs="Times New Roman"/>
          <w:sz w:val="20"/>
          <w:szCs w:val="20"/>
        </w:rPr>
        <w:t xml:space="preserve">nterdisciplinar </w:t>
      </w:r>
      <w:r w:rsidR="00950CB2" w:rsidRPr="00FB6A20">
        <w:rPr>
          <w:rFonts w:ascii="Times New Roman" w:hAnsi="Times New Roman" w:cs="Times New Roman"/>
          <w:sz w:val="20"/>
          <w:szCs w:val="20"/>
        </w:rPr>
        <w:lastRenderedPageBreak/>
        <w:t>centrada</w:t>
      </w:r>
      <w:r w:rsidR="008F7B3E" w:rsidRPr="00FB6A20">
        <w:rPr>
          <w:rFonts w:ascii="Times New Roman" w:hAnsi="Times New Roman" w:cs="Times New Roman"/>
          <w:sz w:val="20"/>
          <w:szCs w:val="20"/>
        </w:rPr>
        <w:t xml:space="preserve"> en el aprendizaje basado en p</w:t>
      </w:r>
      <w:r w:rsidRPr="00FB6A20">
        <w:rPr>
          <w:rFonts w:ascii="Times New Roman" w:hAnsi="Times New Roman" w:cs="Times New Roman"/>
          <w:sz w:val="20"/>
          <w:szCs w:val="20"/>
        </w:rPr>
        <w:t xml:space="preserve">royectos (ABP). </w:t>
      </w:r>
      <w:r w:rsidR="00860A30" w:rsidRPr="00FB6A20">
        <w:rPr>
          <w:rFonts w:ascii="Times New Roman" w:hAnsi="Times New Roman" w:cs="Times New Roman"/>
          <w:sz w:val="20"/>
          <w:szCs w:val="20"/>
        </w:rPr>
        <w:t xml:space="preserve"> </w:t>
      </w:r>
      <w:r w:rsidRPr="00FB6A20">
        <w:rPr>
          <w:rFonts w:ascii="Times New Roman" w:hAnsi="Times New Roman" w:cs="Times New Roman"/>
          <w:sz w:val="20"/>
          <w:szCs w:val="20"/>
        </w:rPr>
        <w:t xml:space="preserve">Desde </w:t>
      </w:r>
      <w:r w:rsidR="00E41E58" w:rsidRPr="00FB6A20">
        <w:rPr>
          <w:rFonts w:ascii="Times New Roman" w:hAnsi="Times New Roman" w:cs="Times New Roman"/>
          <w:sz w:val="20"/>
          <w:szCs w:val="20"/>
        </w:rPr>
        <w:t>la</w:t>
      </w:r>
      <w:r w:rsidRPr="00FB6A20">
        <w:rPr>
          <w:rFonts w:ascii="Times New Roman" w:hAnsi="Times New Roman" w:cs="Times New Roman"/>
          <w:sz w:val="20"/>
          <w:szCs w:val="20"/>
        </w:rPr>
        <w:t xml:space="preserve"> práctica, este método de enseñanza facilita la respuesta a un interrogante que </w:t>
      </w:r>
      <w:r w:rsidR="00CE7D6E" w:rsidRPr="00FB6A20">
        <w:rPr>
          <w:rFonts w:ascii="Times New Roman" w:hAnsi="Times New Roman" w:cs="Times New Roman"/>
          <w:sz w:val="20"/>
          <w:szCs w:val="20"/>
        </w:rPr>
        <w:t>estimula</w:t>
      </w:r>
      <w:r w:rsidRPr="00FB6A20">
        <w:rPr>
          <w:rFonts w:ascii="Times New Roman" w:hAnsi="Times New Roman" w:cs="Times New Roman"/>
          <w:sz w:val="20"/>
          <w:szCs w:val="20"/>
        </w:rPr>
        <w:t xml:space="preserve"> </w:t>
      </w:r>
      <w:r w:rsidR="00CE7D6E" w:rsidRPr="00FB6A20">
        <w:rPr>
          <w:rFonts w:ascii="Times New Roman" w:hAnsi="Times New Roman" w:cs="Times New Roman"/>
          <w:sz w:val="20"/>
          <w:szCs w:val="20"/>
        </w:rPr>
        <w:t xml:space="preserve">la </w:t>
      </w:r>
      <w:r w:rsidRPr="00FB6A20">
        <w:rPr>
          <w:rFonts w:ascii="Times New Roman" w:hAnsi="Times New Roman" w:cs="Times New Roman"/>
          <w:sz w:val="20"/>
          <w:szCs w:val="20"/>
        </w:rPr>
        <w:t xml:space="preserve">curiosidad, </w:t>
      </w:r>
      <w:r w:rsidR="00CE7D6E" w:rsidRPr="00FB6A20">
        <w:rPr>
          <w:rFonts w:ascii="Times New Roman" w:hAnsi="Times New Roman" w:cs="Times New Roman"/>
          <w:sz w:val="20"/>
          <w:szCs w:val="20"/>
        </w:rPr>
        <w:t xml:space="preserve">la </w:t>
      </w:r>
      <w:r w:rsidRPr="00FB6A20">
        <w:rPr>
          <w:rFonts w:ascii="Times New Roman" w:hAnsi="Times New Roman" w:cs="Times New Roman"/>
          <w:sz w:val="20"/>
          <w:szCs w:val="20"/>
        </w:rPr>
        <w:t xml:space="preserve">implicación y </w:t>
      </w:r>
      <w:r w:rsidR="00CE7D6E" w:rsidRPr="00FB6A20">
        <w:rPr>
          <w:rFonts w:ascii="Times New Roman" w:hAnsi="Times New Roman" w:cs="Times New Roman"/>
          <w:sz w:val="20"/>
          <w:szCs w:val="20"/>
        </w:rPr>
        <w:t xml:space="preserve">la </w:t>
      </w:r>
      <w:r w:rsidRPr="00FB6A20">
        <w:rPr>
          <w:rFonts w:ascii="Times New Roman" w:hAnsi="Times New Roman" w:cs="Times New Roman"/>
          <w:sz w:val="20"/>
          <w:szCs w:val="20"/>
        </w:rPr>
        <w:t>naturalidad para abordar las diferentes competencias educativas</w:t>
      </w:r>
      <w:r w:rsidR="00985694" w:rsidRPr="00FB6A20">
        <w:rPr>
          <w:rFonts w:ascii="Times New Roman" w:hAnsi="Times New Roman" w:cs="Times New Roman"/>
          <w:sz w:val="20"/>
          <w:szCs w:val="20"/>
        </w:rPr>
        <w:t xml:space="preserve"> (Zabala </w:t>
      </w:r>
      <w:r w:rsidR="00257225" w:rsidRPr="00FB6A20">
        <w:rPr>
          <w:rFonts w:ascii="Times New Roman" w:hAnsi="Times New Roman" w:cs="Times New Roman"/>
          <w:sz w:val="20"/>
          <w:szCs w:val="20"/>
        </w:rPr>
        <w:t>y</w:t>
      </w:r>
      <w:r w:rsidR="00985694" w:rsidRPr="00FB6A20">
        <w:rPr>
          <w:rFonts w:ascii="Times New Roman" w:hAnsi="Times New Roman" w:cs="Times New Roman"/>
          <w:sz w:val="20"/>
          <w:szCs w:val="20"/>
        </w:rPr>
        <w:t xml:space="preserve"> Arnau, 2014)</w:t>
      </w:r>
      <w:r w:rsidRPr="00FB6A20">
        <w:rPr>
          <w:rFonts w:ascii="Times New Roman" w:hAnsi="Times New Roman" w:cs="Times New Roman"/>
          <w:sz w:val="20"/>
          <w:szCs w:val="20"/>
        </w:rPr>
        <w:t xml:space="preserve">. </w:t>
      </w:r>
      <w:r w:rsidR="00860A30" w:rsidRPr="00FB6A20">
        <w:rPr>
          <w:rFonts w:ascii="Times New Roman" w:hAnsi="Times New Roman" w:cs="Times New Roman"/>
          <w:sz w:val="20"/>
          <w:szCs w:val="20"/>
        </w:rPr>
        <w:t xml:space="preserve"> </w:t>
      </w:r>
      <w:r w:rsidR="00CE7D6E" w:rsidRPr="00FB6A20">
        <w:rPr>
          <w:rFonts w:ascii="Times New Roman" w:hAnsi="Times New Roman" w:cs="Times New Roman"/>
          <w:sz w:val="20"/>
          <w:szCs w:val="20"/>
        </w:rPr>
        <w:t xml:space="preserve">De </w:t>
      </w:r>
      <w:r w:rsidR="00C20F0F" w:rsidRPr="00FB6A20">
        <w:rPr>
          <w:rFonts w:ascii="Times New Roman" w:hAnsi="Times New Roman" w:cs="Times New Roman"/>
          <w:sz w:val="20"/>
          <w:szCs w:val="20"/>
        </w:rPr>
        <w:t>hecho,</w:t>
      </w:r>
      <w:r w:rsidR="00970F53" w:rsidRPr="00FB6A20">
        <w:rPr>
          <w:rFonts w:ascii="Times New Roman" w:hAnsi="Times New Roman" w:cs="Times New Roman"/>
          <w:sz w:val="20"/>
          <w:szCs w:val="20"/>
        </w:rPr>
        <w:t xml:space="preserve"> c</w:t>
      </w:r>
      <w:r w:rsidR="006175EA" w:rsidRPr="00FB6A20">
        <w:rPr>
          <w:rFonts w:ascii="Times New Roman" w:hAnsi="Times New Roman" w:cs="Times New Roman"/>
          <w:sz w:val="20"/>
          <w:szCs w:val="20"/>
        </w:rPr>
        <w:t>uando utilizam</w:t>
      </w:r>
      <w:r w:rsidR="008F7B3E" w:rsidRPr="00FB6A20">
        <w:rPr>
          <w:rFonts w:ascii="Times New Roman" w:hAnsi="Times New Roman" w:cs="Times New Roman"/>
          <w:sz w:val="20"/>
          <w:szCs w:val="20"/>
        </w:rPr>
        <w:t>os un método inclusivo como el aprendizaje basado en p</w:t>
      </w:r>
      <w:r w:rsidR="006175EA" w:rsidRPr="00FB6A20">
        <w:rPr>
          <w:rFonts w:ascii="Times New Roman" w:hAnsi="Times New Roman" w:cs="Times New Roman"/>
          <w:sz w:val="20"/>
          <w:szCs w:val="20"/>
        </w:rPr>
        <w:t>royectos, el nivel de éxito escolar entre el alumnado es muy alto lo que demuestra que el ABP se convierte en un método productivo</w:t>
      </w:r>
      <w:r w:rsidR="003C28C9" w:rsidRPr="00FB6A20">
        <w:rPr>
          <w:rFonts w:ascii="Times New Roman" w:hAnsi="Times New Roman" w:cs="Times New Roman"/>
          <w:sz w:val="20"/>
          <w:szCs w:val="20"/>
        </w:rPr>
        <w:t xml:space="preserve"> y exitoso, que implica a los alumnos</w:t>
      </w:r>
      <w:r w:rsidR="006175EA" w:rsidRPr="00FB6A20">
        <w:rPr>
          <w:rFonts w:ascii="Times New Roman" w:hAnsi="Times New Roman" w:cs="Times New Roman"/>
          <w:sz w:val="20"/>
          <w:szCs w:val="20"/>
        </w:rPr>
        <w:t xml:space="preserve"> en una forma de enseñar que no se asemeja a los métodos tradicionales y potencia el desarrollo de su pensamiento s</w:t>
      </w:r>
      <w:r w:rsidR="00194FC6" w:rsidRPr="00FB6A20">
        <w:rPr>
          <w:rFonts w:ascii="Times New Roman" w:hAnsi="Times New Roman" w:cs="Times New Roman"/>
          <w:sz w:val="20"/>
          <w:szCs w:val="20"/>
        </w:rPr>
        <w:t xml:space="preserve">ocial </w:t>
      </w:r>
      <w:r w:rsidR="00074CFF" w:rsidRPr="00FB6A20">
        <w:rPr>
          <w:rFonts w:ascii="Times New Roman" w:hAnsi="Times New Roman" w:cs="Times New Roman"/>
          <w:sz w:val="20"/>
          <w:szCs w:val="20"/>
        </w:rPr>
        <w:t>e histórico (Molina, 2018, 12</w:t>
      </w:r>
      <w:r w:rsidR="00194FC6" w:rsidRPr="00FB6A20">
        <w:rPr>
          <w:rFonts w:ascii="Times New Roman" w:hAnsi="Times New Roman" w:cs="Times New Roman"/>
          <w:sz w:val="20"/>
          <w:szCs w:val="20"/>
        </w:rPr>
        <w:t>8</w:t>
      </w:r>
      <w:r w:rsidR="006175EA" w:rsidRPr="00FB6A20">
        <w:rPr>
          <w:rFonts w:ascii="Times New Roman" w:hAnsi="Times New Roman" w:cs="Times New Roman"/>
          <w:sz w:val="20"/>
          <w:szCs w:val="20"/>
        </w:rPr>
        <w:t xml:space="preserve">). Del mismo modo, el trabajo cooperativo exige de metodologías basadas en </w:t>
      </w:r>
      <w:r w:rsidR="00970F53" w:rsidRPr="00FB6A20">
        <w:rPr>
          <w:rFonts w:ascii="Times New Roman" w:hAnsi="Times New Roman" w:cs="Times New Roman"/>
          <w:sz w:val="20"/>
          <w:szCs w:val="20"/>
        </w:rPr>
        <w:t xml:space="preserve">la interacción y el diálogo que </w:t>
      </w:r>
      <w:r w:rsidR="006175EA" w:rsidRPr="00FB6A20">
        <w:rPr>
          <w:rFonts w:ascii="Times New Roman" w:hAnsi="Times New Roman" w:cs="Times New Roman"/>
          <w:sz w:val="20"/>
          <w:szCs w:val="20"/>
        </w:rPr>
        <w:t>como estrategias didácticas predisponen al trabajo en equipo (</w:t>
      </w:r>
      <w:proofErr w:type="spellStart"/>
      <w:r w:rsidR="007D0F85" w:rsidRPr="00FB6A20">
        <w:rPr>
          <w:rFonts w:ascii="Times New Roman" w:hAnsi="Times New Roman" w:cs="Times New Roman"/>
          <w:sz w:val="20"/>
          <w:szCs w:val="20"/>
        </w:rPr>
        <w:t>Pujolàs</w:t>
      </w:r>
      <w:proofErr w:type="spellEnd"/>
      <w:r w:rsidR="007D0F85" w:rsidRPr="00FB6A20">
        <w:rPr>
          <w:rFonts w:ascii="Times New Roman" w:hAnsi="Times New Roman" w:cs="Times New Roman"/>
          <w:sz w:val="20"/>
          <w:szCs w:val="20"/>
        </w:rPr>
        <w:t xml:space="preserve">, 2008; </w:t>
      </w:r>
      <w:r w:rsidR="006175EA" w:rsidRPr="00FB6A20">
        <w:rPr>
          <w:rFonts w:ascii="Times New Roman" w:hAnsi="Times New Roman" w:cs="Times New Roman"/>
          <w:sz w:val="20"/>
          <w:szCs w:val="20"/>
        </w:rPr>
        <w:t xml:space="preserve">Riera, 2011, 141; Lata </w:t>
      </w:r>
      <w:r w:rsidR="00257225" w:rsidRPr="00FB6A20">
        <w:rPr>
          <w:rFonts w:ascii="Times New Roman" w:hAnsi="Times New Roman" w:cs="Times New Roman"/>
          <w:sz w:val="20"/>
          <w:szCs w:val="20"/>
        </w:rPr>
        <w:t>y</w:t>
      </w:r>
      <w:r w:rsidR="006175EA" w:rsidRPr="00FB6A20">
        <w:rPr>
          <w:rFonts w:ascii="Times New Roman" w:hAnsi="Times New Roman" w:cs="Times New Roman"/>
          <w:sz w:val="20"/>
          <w:szCs w:val="20"/>
        </w:rPr>
        <w:t xml:space="preserve"> Castro, 2016, 1087</w:t>
      </w:r>
      <w:r w:rsidR="00157BE2" w:rsidRPr="00FB6A20">
        <w:rPr>
          <w:rFonts w:ascii="Times New Roman" w:hAnsi="Times New Roman" w:cs="Times New Roman"/>
          <w:sz w:val="20"/>
          <w:szCs w:val="20"/>
        </w:rPr>
        <w:t xml:space="preserve">; </w:t>
      </w:r>
      <w:r w:rsidR="002D53AC" w:rsidRPr="00FB6A20">
        <w:rPr>
          <w:rFonts w:ascii="Times New Roman" w:hAnsi="Times New Roman" w:cs="Times New Roman"/>
          <w:sz w:val="20"/>
          <w:szCs w:val="20"/>
        </w:rPr>
        <w:t xml:space="preserve">Palomares </w:t>
      </w:r>
      <w:r w:rsidR="00257225" w:rsidRPr="00FB6A20">
        <w:rPr>
          <w:rFonts w:ascii="Times New Roman" w:hAnsi="Times New Roman" w:cs="Times New Roman"/>
          <w:sz w:val="20"/>
          <w:szCs w:val="20"/>
        </w:rPr>
        <w:t>y</w:t>
      </w:r>
      <w:r w:rsidR="002D53AC" w:rsidRPr="00FB6A20">
        <w:rPr>
          <w:rFonts w:ascii="Times New Roman" w:hAnsi="Times New Roman" w:cs="Times New Roman"/>
          <w:sz w:val="20"/>
          <w:szCs w:val="20"/>
        </w:rPr>
        <w:t xml:space="preserve"> </w:t>
      </w:r>
      <w:proofErr w:type="spellStart"/>
      <w:r w:rsidR="002D53AC" w:rsidRPr="00FB6A20">
        <w:rPr>
          <w:rFonts w:ascii="Times New Roman" w:hAnsi="Times New Roman" w:cs="Times New Roman"/>
          <w:sz w:val="20"/>
          <w:szCs w:val="20"/>
        </w:rPr>
        <w:t>Chisvert</w:t>
      </w:r>
      <w:proofErr w:type="spellEnd"/>
      <w:r w:rsidR="002D53AC" w:rsidRPr="00FB6A20">
        <w:rPr>
          <w:rFonts w:ascii="Times New Roman" w:hAnsi="Times New Roman" w:cs="Times New Roman"/>
          <w:sz w:val="20"/>
          <w:szCs w:val="20"/>
        </w:rPr>
        <w:t xml:space="preserve">, 2016, 378-395; </w:t>
      </w:r>
      <w:r w:rsidR="00157BE2" w:rsidRPr="00FB6A20">
        <w:rPr>
          <w:rFonts w:ascii="Times New Roman" w:hAnsi="Times New Roman" w:cs="Times New Roman"/>
          <w:sz w:val="20"/>
          <w:szCs w:val="20"/>
        </w:rPr>
        <w:t>Zariquiey, 2016</w:t>
      </w:r>
      <w:r w:rsidR="006175EA" w:rsidRPr="00FB6A20">
        <w:rPr>
          <w:rFonts w:ascii="Times New Roman" w:hAnsi="Times New Roman" w:cs="Times New Roman"/>
          <w:sz w:val="20"/>
          <w:szCs w:val="20"/>
        </w:rPr>
        <w:t>).</w:t>
      </w:r>
    </w:p>
    <w:p w:rsidR="009E1524" w:rsidRPr="00FB6A20" w:rsidRDefault="00030074" w:rsidP="00C20F0F">
      <w:pPr>
        <w:spacing w:after="0" w:line="360" w:lineRule="auto"/>
        <w:jc w:val="both"/>
        <w:rPr>
          <w:rFonts w:ascii="Times New Roman" w:hAnsi="Times New Roman" w:cs="Times New Roman"/>
          <w:spacing w:val="-1"/>
          <w:sz w:val="20"/>
          <w:szCs w:val="20"/>
        </w:rPr>
      </w:pPr>
      <w:r w:rsidRPr="00FB6A20">
        <w:rPr>
          <w:rFonts w:ascii="Times New Roman" w:hAnsi="Times New Roman" w:cs="Times New Roman"/>
          <w:sz w:val="20"/>
          <w:szCs w:val="20"/>
        </w:rPr>
        <w:t>Actualmente</w:t>
      </w:r>
      <w:r w:rsidR="00AD6B4D" w:rsidRPr="00FB6A20">
        <w:rPr>
          <w:rFonts w:ascii="Times New Roman" w:hAnsi="Times New Roman" w:cs="Times New Roman"/>
          <w:sz w:val="20"/>
          <w:szCs w:val="20"/>
        </w:rPr>
        <w:t>,</w:t>
      </w:r>
      <w:r w:rsidR="00970F53" w:rsidRPr="00FB6A20">
        <w:rPr>
          <w:rFonts w:ascii="Times New Roman" w:hAnsi="Times New Roman" w:cs="Times New Roman"/>
          <w:spacing w:val="1"/>
          <w:sz w:val="20"/>
          <w:szCs w:val="20"/>
        </w:rPr>
        <w:t xml:space="preserve"> </w:t>
      </w:r>
      <w:r w:rsidR="000959A0" w:rsidRPr="00FB6A20">
        <w:rPr>
          <w:rFonts w:ascii="Times New Roman" w:hAnsi="Times New Roman" w:cs="Times New Roman"/>
          <w:spacing w:val="-1"/>
          <w:sz w:val="20"/>
          <w:szCs w:val="20"/>
        </w:rPr>
        <w:t>la implementación de este</w:t>
      </w:r>
      <w:r w:rsidR="00970F53" w:rsidRPr="00FB6A20">
        <w:rPr>
          <w:rFonts w:ascii="Times New Roman" w:hAnsi="Times New Roman" w:cs="Times New Roman"/>
          <w:spacing w:val="1"/>
          <w:sz w:val="20"/>
          <w:szCs w:val="20"/>
        </w:rPr>
        <w:t xml:space="preserve"> </w:t>
      </w:r>
      <w:r w:rsidR="00970F53" w:rsidRPr="00FB6A20">
        <w:rPr>
          <w:rFonts w:ascii="Times New Roman" w:hAnsi="Times New Roman" w:cs="Times New Roman"/>
          <w:sz w:val="20"/>
          <w:szCs w:val="20"/>
        </w:rPr>
        <w:t>tipo</w:t>
      </w:r>
      <w:r w:rsidR="00970F53" w:rsidRPr="00FB6A20">
        <w:rPr>
          <w:rFonts w:ascii="Times New Roman" w:hAnsi="Times New Roman" w:cs="Times New Roman"/>
          <w:spacing w:val="2"/>
          <w:sz w:val="20"/>
          <w:szCs w:val="20"/>
        </w:rPr>
        <w:t xml:space="preserve"> </w:t>
      </w:r>
      <w:r w:rsidR="00970F53" w:rsidRPr="00FB6A20">
        <w:rPr>
          <w:rFonts w:ascii="Times New Roman" w:hAnsi="Times New Roman" w:cs="Times New Roman"/>
          <w:sz w:val="20"/>
          <w:szCs w:val="20"/>
        </w:rPr>
        <w:t>de</w:t>
      </w:r>
      <w:r w:rsidR="00970F53" w:rsidRPr="00FB6A20">
        <w:rPr>
          <w:rFonts w:ascii="Times New Roman" w:hAnsi="Times New Roman" w:cs="Times New Roman"/>
          <w:spacing w:val="1"/>
          <w:sz w:val="20"/>
          <w:szCs w:val="20"/>
        </w:rPr>
        <w:t xml:space="preserve"> </w:t>
      </w:r>
      <w:r w:rsidR="000959A0" w:rsidRPr="00FB6A20">
        <w:rPr>
          <w:rFonts w:ascii="Times New Roman" w:hAnsi="Times New Roman" w:cs="Times New Roman"/>
          <w:spacing w:val="-1"/>
          <w:sz w:val="20"/>
          <w:szCs w:val="20"/>
        </w:rPr>
        <w:t>aprendizajes</w:t>
      </w:r>
      <w:r w:rsidR="000A3842" w:rsidRPr="00FB6A20">
        <w:rPr>
          <w:rFonts w:ascii="Times New Roman" w:hAnsi="Times New Roman" w:cs="Times New Roman"/>
          <w:spacing w:val="85"/>
          <w:sz w:val="20"/>
          <w:szCs w:val="20"/>
        </w:rPr>
        <w:t xml:space="preserve"> </w:t>
      </w:r>
      <w:r w:rsidR="000959A0" w:rsidRPr="00FB6A20">
        <w:rPr>
          <w:rFonts w:ascii="Times New Roman" w:hAnsi="Times New Roman" w:cs="Times New Roman"/>
          <w:spacing w:val="-1"/>
          <w:sz w:val="20"/>
          <w:szCs w:val="20"/>
        </w:rPr>
        <w:t>ha relegado gradualmente</w:t>
      </w:r>
      <w:r w:rsidR="00970F53" w:rsidRPr="00FB6A20">
        <w:rPr>
          <w:rFonts w:ascii="Times New Roman" w:hAnsi="Times New Roman" w:cs="Times New Roman"/>
          <w:spacing w:val="-3"/>
          <w:sz w:val="20"/>
          <w:szCs w:val="20"/>
        </w:rPr>
        <w:t xml:space="preserve"> </w:t>
      </w:r>
      <w:r w:rsidR="000959A0" w:rsidRPr="00FB6A20">
        <w:rPr>
          <w:rFonts w:ascii="Times New Roman" w:hAnsi="Times New Roman" w:cs="Times New Roman"/>
          <w:spacing w:val="-1"/>
          <w:sz w:val="20"/>
          <w:szCs w:val="20"/>
        </w:rPr>
        <w:t>la práctica de la</w:t>
      </w:r>
      <w:r w:rsidR="00970F53" w:rsidRPr="00FB6A20">
        <w:rPr>
          <w:rFonts w:ascii="Times New Roman" w:hAnsi="Times New Roman" w:cs="Times New Roman"/>
          <w:spacing w:val="-3"/>
          <w:sz w:val="20"/>
          <w:szCs w:val="20"/>
        </w:rPr>
        <w:t xml:space="preserve"> </w:t>
      </w:r>
      <w:r w:rsidR="00970F53" w:rsidRPr="00FB6A20">
        <w:rPr>
          <w:rFonts w:ascii="Times New Roman" w:hAnsi="Times New Roman" w:cs="Times New Roman"/>
          <w:spacing w:val="-1"/>
          <w:sz w:val="20"/>
          <w:szCs w:val="20"/>
        </w:rPr>
        <w:t>metodología</w:t>
      </w:r>
      <w:r w:rsidR="00970F53" w:rsidRPr="00FB6A20">
        <w:rPr>
          <w:rFonts w:ascii="Times New Roman" w:hAnsi="Times New Roman" w:cs="Times New Roman"/>
          <w:spacing w:val="-3"/>
          <w:sz w:val="20"/>
          <w:szCs w:val="20"/>
        </w:rPr>
        <w:t xml:space="preserve"> </w:t>
      </w:r>
      <w:r w:rsidR="00AD6B4D" w:rsidRPr="00FB6A20">
        <w:rPr>
          <w:rFonts w:ascii="Times New Roman" w:hAnsi="Times New Roman" w:cs="Times New Roman"/>
          <w:spacing w:val="-1"/>
          <w:sz w:val="20"/>
          <w:szCs w:val="20"/>
        </w:rPr>
        <w:t>tradicional</w:t>
      </w:r>
      <w:r w:rsidR="00D72CE9" w:rsidRPr="00FB6A20">
        <w:rPr>
          <w:rFonts w:ascii="Times New Roman" w:hAnsi="Times New Roman" w:cs="Times New Roman"/>
          <w:spacing w:val="-1"/>
          <w:sz w:val="20"/>
          <w:szCs w:val="20"/>
        </w:rPr>
        <w:t xml:space="preserve"> a</w:t>
      </w:r>
      <w:r w:rsidR="00970F53" w:rsidRPr="00FB6A20">
        <w:rPr>
          <w:rFonts w:ascii="Times New Roman" w:hAnsi="Times New Roman" w:cs="Times New Roman"/>
          <w:spacing w:val="-1"/>
          <w:sz w:val="20"/>
          <w:szCs w:val="20"/>
        </w:rPr>
        <w:t>demás</w:t>
      </w:r>
      <w:r w:rsidR="00970F53" w:rsidRPr="00FB6A20">
        <w:rPr>
          <w:rFonts w:ascii="Times New Roman" w:hAnsi="Times New Roman" w:cs="Times New Roman"/>
          <w:spacing w:val="1"/>
          <w:sz w:val="20"/>
          <w:szCs w:val="20"/>
        </w:rPr>
        <w:t xml:space="preserve"> </w:t>
      </w:r>
      <w:r w:rsidR="00D72CE9" w:rsidRPr="00FB6A20">
        <w:rPr>
          <w:rFonts w:ascii="Times New Roman" w:hAnsi="Times New Roman" w:cs="Times New Roman"/>
          <w:sz w:val="20"/>
          <w:szCs w:val="20"/>
        </w:rPr>
        <w:t>de</w:t>
      </w:r>
      <w:r w:rsidR="00970F53" w:rsidRPr="00FB6A20">
        <w:rPr>
          <w:rFonts w:ascii="Times New Roman" w:hAnsi="Times New Roman" w:cs="Times New Roman"/>
          <w:spacing w:val="1"/>
          <w:sz w:val="20"/>
          <w:szCs w:val="20"/>
        </w:rPr>
        <w:t xml:space="preserve"> </w:t>
      </w:r>
      <w:r w:rsidR="000959A0" w:rsidRPr="00FB6A20">
        <w:rPr>
          <w:rFonts w:ascii="Times New Roman" w:hAnsi="Times New Roman" w:cs="Times New Roman"/>
          <w:spacing w:val="-1"/>
          <w:sz w:val="20"/>
          <w:szCs w:val="20"/>
        </w:rPr>
        <w:t>adquirir</w:t>
      </w:r>
      <w:r w:rsidR="000959A0" w:rsidRPr="00FB6A20">
        <w:rPr>
          <w:rFonts w:ascii="Times New Roman" w:hAnsi="Times New Roman" w:cs="Times New Roman"/>
          <w:spacing w:val="1"/>
          <w:sz w:val="20"/>
          <w:szCs w:val="20"/>
        </w:rPr>
        <w:t xml:space="preserve"> </w:t>
      </w:r>
      <w:r w:rsidR="000959A0" w:rsidRPr="00FB6A20">
        <w:rPr>
          <w:rFonts w:ascii="Times New Roman" w:hAnsi="Times New Roman" w:cs="Times New Roman"/>
          <w:sz w:val="20"/>
          <w:szCs w:val="20"/>
        </w:rPr>
        <w:t>no</w:t>
      </w:r>
      <w:r w:rsidR="000959A0" w:rsidRPr="00FB6A20">
        <w:rPr>
          <w:rFonts w:ascii="Times New Roman" w:hAnsi="Times New Roman" w:cs="Times New Roman"/>
          <w:spacing w:val="2"/>
          <w:sz w:val="20"/>
          <w:szCs w:val="20"/>
        </w:rPr>
        <w:t xml:space="preserve"> </w:t>
      </w:r>
      <w:r w:rsidR="000959A0" w:rsidRPr="00FB6A20">
        <w:rPr>
          <w:rFonts w:ascii="Times New Roman" w:hAnsi="Times New Roman" w:cs="Times New Roman"/>
          <w:sz w:val="20"/>
          <w:szCs w:val="20"/>
        </w:rPr>
        <w:t>solo</w:t>
      </w:r>
      <w:r w:rsidR="000959A0" w:rsidRPr="00FB6A20">
        <w:rPr>
          <w:rFonts w:ascii="Times New Roman" w:hAnsi="Times New Roman" w:cs="Times New Roman"/>
          <w:spacing w:val="2"/>
          <w:sz w:val="20"/>
          <w:szCs w:val="20"/>
        </w:rPr>
        <w:t xml:space="preserve"> </w:t>
      </w:r>
      <w:r w:rsidR="000959A0" w:rsidRPr="00FB6A20">
        <w:rPr>
          <w:rFonts w:ascii="Times New Roman" w:hAnsi="Times New Roman" w:cs="Times New Roman"/>
          <w:spacing w:val="1"/>
          <w:sz w:val="20"/>
          <w:szCs w:val="20"/>
        </w:rPr>
        <w:t>las</w:t>
      </w:r>
      <w:r w:rsidR="000959A0" w:rsidRPr="00FB6A20">
        <w:rPr>
          <w:rFonts w:ascii="Times New Roman" w:hAnsi="Times New Roman" w:cs="Times New Roman"/>
          <w:sz w:val="20"/>
          <w:szCs w:val="20"/>
        </w:rPr>
        <w:t xml:space="preserve"> </w:t>
      </w:r>
      <w:r w:rsidR="000959A0" w:rsidRPr="00FB6A20">
        <w:rPr>
          <w:rFonts w:ascii="Times New Roman" w:hAnsi="Times New Roman" w:cs="Times New Roman"/>
          <w:spacing w:val="-1"/>
          <w:sz w:val="20"/>
          <w:szCs w:val="20"/>
        </w:rPr>
        <w:t>competencias</w:t>
      </w:r>
      <w:r w:rsidR="000959A0" w:rsidRPr="00FB6A20">
        <w:rPr>
          <w:rFonts w:ascii="Times New Roman" w:hAnsi="Times New Roman" w:cs="Times New Roman"/>
          <w:spacing w:val="1"/>
          <w:sz w:val="20"/>
          <w:szCs w:val="20"/>
        </w:rPr>
        <w:t xml:space="preserve"> </w:t>
      </w:r>
      <w:r w:rsidR="000959A0" w:rsidRPr="00FB6A20">
        <w:rPr>
          <w:rFonts w:ascii="Times New Roman" w:hAnsi="Times New Roman" w:cs="Times New Roman"/>
          <w:spacing w:val="-1"/>
          <w:sz w:val="20"/>
          <w:szCs w:val="20"/>
        </w:rPr>
        <w:t>clave</w:t>
      </w:r>
      <w:r w:rsidR="000959A0" w:rsidRPr="00FB6A20">
        <w:rPr>
          <w:rFonts w:ascii="Times New Roman" w:hAnsi="Times New Roman" w:cs="Times New Roman"/>
          <w:sz w:val="20"/>
          <w:szCs w:val="20"/>
        </w:rPr>
        <w:t xml:space="preserve"> de</w:t>
      </w:r>
      <w:r w:rsidR="00D72CE9" w:rsidRPr="00FB6A20">
        <w:rPr>
          <w:rFonts w:ascii="Times New Roman" w:hAnsi="Times New Roman" w:cs="Times New Roman"/>
          <w:sz w:val="20"/>
          <w:szCs w:val="20"/>
        </w:rPr>
        <w:t>l</w:t>
      </w:r>
      <w:r w:rsidR="000959A0" w:rsidRPr="00FB6A20">
        <w:rPr>
          <w:rFonts w:ascii="Times New Roman" w:hAnsi="Times New Roman" w:cs="Times New Roman"/>
          <w:spacing w:val="1"/>
          <w:sz w:val="20"/>
          <w:szCs w:val="20"/>
        </w:rPr>
        <w:t xml:space="preserve"> </w:t>
      </w:r>
      <w:r w:rsidR="000959A0" w:rsidRPr="00FB6A20">
        <w:rPr>
          <w:rFonts w:ascii="Times New Roman" w:hAnsi="Times New Roman" w:cs="Times New Roman"/>
          <w:spacing w:val="-1"/>
          <w:sz w:val="20"/>
          <w:szCs w:val="20"/>
        </w:rPr>
        <w:t>currículum</w:t>
      </w:r>
      <w:r w:rsidR="000959A0" w:rsidRPr="00FB6A20">
        <w:rPr>
          <w:rFonts w:ascii="Times New Roman" w:hAnsi="Times New Roman" w:cs="Times New Roman"/>
          <w:spacing w:val="2"/>
          <w:sz w:val="20"/>
          <w:szCs w:val="20"/>
        </w:rPr>
        <w:t xml:space="preserve"> </w:t>
      </w:r>
      <w:r w:rsidR="000959A0" w:rsidRPr="00FB6A20">
        <w:rPr>
          <w:rFonts w:ascii="Times New Roman" w:hAnsi="Times New Roman" w:cs="Times New Roman"/>
          <w:sz w:val="20"/>
          <w:szCs w:val="20"/>
        </w:rPr>
        <w:t>de</w:t>
      </w:r>
      <w:r w:rsidR="000959A0" w:rsidRPr="00FB6A20">
        <w:rPr>
          <w:rFonts w:ascii="Times New Roman" w:hAnsi="Times New Roman" w:cs="Times New Roman"/>
          <w:spacing w:val="84"/>
          <w:sz w:val="20"/>
          <w:szCs w:val="20"/>
        </w:rPr>
        <w:t xml:space="preserve"> </w:t>
      </w:r>
      <w:r w:rsidR="000959A0" w:rsidRPr="00FB6A20">
        <w:rPr>
          <w:rFonts w:ascii="Times New Roman" w:hAnsi="Times New Roman" w:cs="Times New Roman"/>
          <w:spacing w:val="-1"/>
          <w:sz w:val="20"/>
          <w:szCs w:val="20"/>
        </w:rPr>
        <w:t>Educación</w:t>
      </w:r>
      <w:r w:rsidR="000959A0" w:rsidRPr="00FB6A20">
        <w:rPr>
          <w:rFonts w:ascii="Times New Roman" w:hAnsi="Times New Roman" w:cs="Times New Roman"/>
          <w:spacing w:val="-7"/>
          <w:sz w:val="20"/>
          <w:szCs w:val="20"/>
        </w:rPr>
        <w:t xml:space="preserve"> </w:t>
      </w:r>
      <w:r w:rsidR="000959A0" w:rsidRPr="00FB6A20">
        <w:rPr>
          <w:rFonts w:ascii="Times New Roman" w:hAnsi="Times New Roman" w:cs="Times New Roman"/>
          <w:spacing w:val="-1"/>
          <w:sz w:val="20"/>
          <w:szCs w:val="20"/>
        </w:rPr>
        <w:t>Primaria,</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z w:val="20"/>
          <w:szCs w:val="20"/>
        </w:rPr>
        <w:t>sino</w:t>
      </w:r>
      <w:r w:rsidR="000959A0" w:rsidRPr="00FB6A20">
        <w:rPr>
          <w:rFonts w:ascii="Times New Roman" w:hAnsi="Times New Roman" w:cs="Times New Roman"/>
          <w:spacing w:val="-5"/>
          <w:sz w:val="20"/>
          <w:szCs w:val="20"/>
        </w:rPr>
        <w:t xml:space="preserve"> </w:t>
      </w:r>
      <w:r w:rsidR="00D72CE9" w:rsidRPr="00FB6A20">
        <w:rPr>
          <w:rFonts w:ascii="Times New Roman" w:hAnsi="Times New Roman" w:cs="Times New Roman"/>
          <w:spacing w:val="-5"/>
          <w:sz w:val="20"/>
          <w:szCs w:val="20"/>
        </w:rPr>
        <w:t xml:space="preserve">también las </w:t>
      </w:r>
      <w:r w:rsidR="000959A0" w:rsidRPr="00FB6A20">
        <w:rPr>
          <w:rFonts w:ascii="Times New Roman" w:hAnsi="Times New Roman" w:cs="Times New Roman"/>
          <w:spacing w:val="-1"/>
          <w:sz w:val="20"/>
          <w:szCs w:val="20"/>
        </w:rPr>
        <w:t>competencias</w:t>
      </w:r>
      <w:r w:rsidR="000959A0" w:rsidRPr="00FB6A20">
        <w:rPr>
          <w:rFonts w:ascii="Times New Roman" w:hAnsi="Times New Roman" w:cs="Times New Roman"/>
          <w:spacing w:val="-8"/>
          <w:sz w:val="20"/>
          <w:szCs w:val="20"/>
        </w:rPr>
        <w:t xml:space="preserve"> </w:t>
      </w:r>
      <w:r w:rsidR="00C20F0F" w:rsidRPr="00FB6A20">
        <w:rPr>
          <w:rFonts w:ascii="Times New Roman" w:hAnsi="Times New Roman" w:cs="Times New Roman"/>
          <w:sz w:val="20"/>
          <w:szCs w:val="20"/>
        </w:rPr>
        <w:t>socioemocionales</w:t>
      </w:r>
      <w:r w:rsidR="000959A0" w:rsidRPr="00FB6A20">
        <w:rPr>
          <w:rFonts w:ascii="Times New Roman" w:hAnsi="Times New Roman" w:cs="Times New Roman"/>
          <w:spacing w:val="-7"/>
          <w:sz w:val="20"/>
          <w:szCs w:val="20"/>
        </w:rPr>
        <w:t xml:space="preserve"> </w:t>
      </w:r>
      <w:r w:rsidR="000959A0" w:rsidRPr="00FB6A20">
        <w:rPr>
          <w:rFonts w:ascii="Times New Roman" w:hAnsi="Times New Roman" w:cs="Times New Roman"/>
          <w:sz w:val="20"/>
          <w:szCs w:val="20"/>
        </w:rPr>
        <w:t>que</w:t>
      </w:r>
      <w:r w:rsidR="000959A0" w:rsidRPr="00FB6A20">
        <w:rPr>
          <w:rFonts w:ascii="Times New Roman" w:hAnsi="Times New Roman" w:cs="Times New Roman"/>
          <w:spacing w:val="-9"/>
          <w:sz w:val="20"/>
          <w:szCs w:val="20"/>
        </w:rPr>
        <w:t xml:space="preserve"> </w:t>
      </w:r>
      <w:r w:rsidR="000959A0" w:rsidRPr="00FB6A20">
        <w:rPr>
          <w:rFonts w:ascii="Times New Roman" w:hAnsi="Times New Roman" w:cs="Times New Roman"/>
          <w:spacing w:val="-1"/>
          <w:sz w:val="20"/>
          <w:szCs w:val="20"/>
        </w:rPr>
        <w:t>favorezcan</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z w:val="20"/>
          <w:szCs w:val="20"/>
        </w:rPr>
        <w:t>la</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z w:val="20"/>
          <w:szCs w:val="20"/>
        </w:rPr>
        <w:t>vida</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pacing w:val="-1"/>
          <w:sz w:val="20"/>
          <w:szCs w:val="20"/>
        </w:rPr>
        <w:t>en</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pacing w:val="-1"/>
          <w:sz w:val="20"/>
          <w:szCs w:val="20"/>
        </w:rPr>
        <w:t>sociedad</w:t>
      </w:r>
      <w:r w:rsidR="000959A0" w:rsidRPr="00FB6A20">
        <w:rPr>
          <w:rFonts w:ascii="Times New Roman" w:hAnsi="Times New Roman" w:cs="Times New Roman"/>
          <w:spacing w:val="-8"/>
          <w:sz w:val="20"/>
          <w:szCs w:val="20"/>
        </w:rPr>
        <w:t xml:space="preserve"> </w:t>
      </w:r>
      <w:r w:rsidR="000959A0" w:rsidRPr="00FB6A20">
        <w:rPr>
          <w:rFonts w:ascii="Times New Roman" w:hAnsi="Times New Roman" w:cs="Times New Roman"/>
          <w:sz w:val="20"/>
          <w:szCs w:val="20"/>
        </w:rPr>
        <w:t>de</w:t>
      </w:r>
      <w:r w:rsidR="000959A0" w:rsidRPr="00FB6A20">
        <w:rPr>
          <w:rFonts w:ascii="Times New Roman" w:hAnsi="Times New Roman" w:cs="Times New Roman"/>
          <w:spacing w:val="77"/>
          <w:sz w:val="20"/>
          <w:szCs w:val="20"/>
        </w:rPr>
        <w:t xml:space="preserve"> </w:t>
      </w:r>
      <w:r w:rsidR="000959A0" w:rsidRPr="00FB6A20">
        <w:rPr>
          <w:rFonts w:ascii="Times New Roman" w:hAnsi="Times New Roman" w:cs="Times New Roman"/>
          <w:spacing w:val="-1"/>
          <w:sz w:val="20"/>
          <w:szCs w:val="20"/>
        </w:rPr>
        <w:t>nuestro</w:t>
      </w:r>
      <w:r w:rsidR="000959A0" w:rsidRPr="00FB6A20">
        <w:rPr>
          <w:rFonts w:ascii="Times New Roman" w:hAnsi="Times New Roman" w:cs="Times New Roman"/>
          <w:spacing w:val="40"/>
          <w:sz w:val="20"/>
          <w:szCs w:val="20"/>
        </w:rPr>
        <w:t xml:space="preserve"> </w:t>
      </w:r>
      <w:r w:rsidR="000959A0" w:rsidRPr="00FB6A20">
        <w:rPr>
          <w:rFonts w:ascii="Times New Roman" w:hAnsi="Times New Roman" w:cs="Times New Roman"/>
          <w:spacing w:val="-1"/>
          <w:sz w:val="20"/>
          <w:szCs w:val="20"/>
        </w:rPr>
        <w:t>alumnado</w:t>
      </w:r>
      <w:r w:rsidR="00265DEF" w:rsidRPr="00FB6A20">
        <w:rPr>
          <w:rFonts w:ascii="Times New Roman" w:hAnsi="Times New Roman" w:cs="Times New Roman"/>
          <w:spacing w:val="-1"/>
          <w:sz w:val="20"/>
          <w:szCs w:val="20"/>
        </w:rPr>
        <w:t xml:space="preserve"> y </w:t>
      </w:r>
      <w:r w:rsidR="00D72CE9" w:rsidRPr="00FB6A20">
        <w:rPr>
          <w:rFonts w:ascii="Times New Roman" w:hAnsi="Times New Roman" w:cs="Times New Roman"/>
          <w:sz w:val="20"/>
          <w:szCs w:val="20"/>
        </w:rPr>
        <w:t>la</w:t>
      </w:r>
      <w:r w:rsidR="00265DEF" w:rsidRPr="00FB6A20">
        <w:rPr>
          <w:rFonts w:ascii="Times New Roman" w:hAnsi="Times New Roman" w:cs="Times New Roman"/>
          <w:sz w:val="20"/>
          <w:szCs w:val="20"/>
        </w:rPr>
        <w:t>s</w:t>
      </w:r>
      <w:r w:rsidR="00D72CE9" w:rsidRPr="00FB6A20">
        <w:rPr>
          <w:rFonts w:ascii="Times New Roman" w:hAnsi="Times New Roman" w:cs="Times New Roman"/>
          <w:spacing w:val="23"/>
          <w:sz w:val="20"/>
          <w:szCs w:val="20"/>
        </w:rPr>
        <w:t xml:space="preserve"> </w:t>
      </w:r>
      <w:r w:rsidR="00D72CE9" w:rsidRPr="00FB6A20">
        <w:rPr>
          <w:rFonts w:ascii="Times New Roman" w:hAnsi="Times New Roman" w:cs="Times New Roman"/>
          <w:spacing w:val="-1"/>
          <w:sz w:val="20"/>
          <w:szCs w:val="20"/>
        </w:rPr>
        <w:t>capacidad</w:t>
      </w:r>
      <w:r w:rsidR="00265DEF" w:rsidRPr="00FB6A20">
        <w:rPr>
          <w:rFonts w:ascii="Times New Roman" w:hAnsi="Times New Roman" w:cs="Times New Roman"/>
          <w:spacing w:val="-1"/>
          <w:sz w:val="20"/>
          <w:szCs w:val="20"/>
        </w:rPr>
        <w:t>es</w:t>
      </w:r>
      <w:r w:rsidR="00D72CE9" w:rsidRPr="00FB6A20">
        <w:rPr>
          <w:rFonts w:ascii="Times New Roman" w:hAnsi="Times New Roman" w:cs="Times New Roman"/>
          <w:spacing w:val="23"/>
          <w:sz w:val="20"/>
          <w:szCs w:val="20"/>
        </w:rPr>
        <w:t xml:space="preserve"> </w:t>
      </w:r>
      <w:r w:rsidR="00D72CE9" w:rsidRPr="00FB6A20">
        <w:rPr>
          <w:rFonts w:ascii="Times New Roman" w:hAnsi="Times New Roman" w:cs="Times New Roman"/>
          <w:sz w:val="20"/>
          <w:szCs w:val="20"/>
        </w:rPr>
        <w:t>de</w:t>
      </w:r>
      <w:r w:rsidR="00D72CE9" w:rsidRPr="00FB6A20">
        <w:rPr>
          <w:rFonts w:ascii="Times New Roman" w:hAnsi="Times New Roman" w:cs="Times New Roman"/>
          <w:spacing w:val="59"/>
          <w:sz w:val="20"/>
          <w:szCs w:val="20"/>
        </w:rPr>
        <w:t xml:space="preserve"> </w:t>
      </w:r>
      <w:r w:rsidR="00D72CE9" w:rsidRPr="00FB6A20">
        <w:rPr>
          <w:rFonts w:ascii="Times New Roman" w:hAnsi="Times New Roman" w:cs="Times New Roman"/>
          <w:spacing w:val="-1"/>
          <w:sz w:val="20"/>
          <w:szCs w:val="20"/>
        </w:rPr>
        <w:t>trabajar</w:t>
      </w:r>
      <w:r w:rsidR="00D72CE9" w:rsidRPr="00FB6A20">
        <w:rPr>
          <w:rFonts w:ascii="Times New Roman" w:hAnsi="Times New Roman" w:cs="Times New Roman"/>
          <w:sz w:val="20"/>
          <w:szCs w:val="20"/>
        </w:rPr>
        <w:t xml:space="preserve"> </w:t>
      </w:r>
      <w:r w:rsidR="00D72CE9" w:rsidRPr="00FB6A20">
        <w:rPr>
          <w:rFonts w:ascii="Times New Roman" w:hAnsi="Times New Roman" w:cs="Times New Roman"/>
          <w:spacing w:val="-1"/>
          <w:sz w:val="20"/>
          <w:szCs w:val="20"/>
        </w:rPr>
        <w:t>en</w:t>
      </w:r>
      <w:r w:rsidR="00D72CE9" w:rsidRPr="00FB6A20">
        <w:rPr>
          <w:rFonts w:ascii="Times New Roman" w:hAnsi="Times New Roman" w:cs="Times New Roman"/>
          <w:sz w:val="20"/>
          <w:szCs w:val="20"/>
        </w:rPr>
        <w:t xml:space="preserve"> </w:t>
      </w:r>
      <w:r w:rsidR="00D72CE9" w:rsidRPr="00FB6A20">
        <w:rPr>
          <w:rFonts w:ascii="Times New Roman" w:hAnsi="Times New Roman" w:cs="Times New Roman"/>
          <w:spacing w:val="-1"/>
          <w:sz w:val="20"/>
          <w:szCs w:val="20"/>
        </w:rPr>
        <w:t>equipo.</w:t>
      </w:r>
      <w:r w:rsidR="00265DEF" w:rsidRPr="00FB6A20">
        <w:rPr>
          <w:rFonts w:ascii="Times New Roman" w:hAnsi="Times New Roman" w:cs="Times New Roman"/>
          <w:spacing w:val="-1"/>
          <w:sz w:val="20"/>
          <w:szCs w:val="20"/>
        </w:rPr>
        <w:t xml:space="preserve"> </w:t>
      </w:r>
      <w:r w:rsidR="00D8620C" w:rsidRPr="00FB6A20">
        <w:rPr>
          <w:rFonts w:ascii="Times New Roman" w:hAnsi="Times New Roman" w:cs="Times New Roman"/>
          <w:spacing w:val="-1"/>
          <w:sz w:val="20"/>
          <w:szCs w:val="20"/>
        </w:rPr>
        <w:t>Es así como pudimos potenciar</w:t>
      </w:r>
      <w:r w:rsidR="00265DEF" w:rsidRPr="00FB6A20">
        <w:rPr>
          <w:rFonts w:ascii="Times New Roman" w:hAnsi="Times New Roman" w:cs="Times New Roman"/>
          <w:spacing w:val="-1"/>
          <w:sz w:val="20"/>
          <w:szCs w:val="20"/>
        </w:rPr>
        <w:t xml:space="preserve"> las ganas de </w:t>
      </w:r>
      <w:r w:rsidR="00265DEF" w:rsidRPr="00FB6A20">
        <w:rPr>
          <w:rFonts w:ascii="Times New Roman" w:hAnsi="Times New Roman" w:cs="Times New Roman"/>
          <w:sz w:val="20"/>
          <w:szCs w:val="20"/>
        </w:rPr>
        <w:t>innovar</w:t>
      </w:r>
      <w:r w:rsidR="00265DEF" w:rsidRPr="00FB6A20">
        <w:rPr>
          <w:rFonts w:ascii="Times New Roman" w:hAnsi="Times New Roman" w:cs="Times New Roman"/>
          <w:spacing w:val="34"/>
          <w:sz w:val="20"/>
          <w:szCs w:val="20"/>
        </w:rPr>
        <w:t xml:space="preserve"> </w:t>
      </w:r>
      <w:r w:rsidR="00265DEF" w:rsidRPr="00FB6A20">
        <w:rPr>
          <w:rFonts w:ascii="Times New Roman" w:hAnsi="Times New Roman" w:cs="Times New Roman"/>
          <w:sz w:val="20"/>
          <w:szCs w:val="20"/>
        </w:rPr>
        <w:t>y</w:t>
      </w:r>
      <w:r w:rsidR="00265DEF" w:rsidRPr="00FB6A20">
        <w:rPr>
          <w:rFonts w:ascii="Times New Roman" w:hAnsi="Times New Roman" w:cs="Times New Roman"/>
          <w:spacing w:val="26"/>
          <w:sz w:val="20"/>
          <w:szCs w:val="20"/>
        </w:rPr>
        <w:t xml:space="preserve"> </w:t>
      </w:r>
      <w:r w:rsidR="00265DEF" w:rsidRPr="00FB6A20">
        <w:rPr>
          <w:rFonts w:ascii="Times New Roman" w:hAnsi="Times New Roman" w:cs="Times New Roman"/>
          <w:sz w:val="20"/>
          <w:szCs w:val="20"/>
        </w:rPr>
        <w:t>de</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probar</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otros</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métodos</w:t>
      </w:r>
      <w:r w:rsidR="006C24F1" w:rsidRPr="00FB6A20">
        <w:rPr>
          <w:rFonts w:ascii="Times New Roman" w:hAnsi="Times New Roman" w:cs="Times New Roman"/>
          <w:sz w:val="20"/>
          <w:szCs w:val="20"/>
        </w:rPr>
        <w:t xml:space="preserve"> educativos</w:t>
      </w:r>
      <w:r w:rsidR="00265DEF" w:rsidRPr="00FB6A20">
        <w:rPr>
          <w:rFonts w:ascii="Times New Roman" w:hAnsi="Times New Roman" w:cs="Times New Roman"/>
          <w:spacing w:val="31"/>
          <w:sz w:val="20"/>
          <w:szCs w:val="20"/>
        </w:rPr>
        <w:t xml:space="preserve"> </w:t>
      </w:r>
      <w:r w:rsidR="000F02CE" w:rsidRPr="00FB6A20">
        <w:rPr>
          <w:rFonts w:ascii="Times New Roman" w:hAnsi="Times New Roman" w:cs="Times New Roman"/>
          <w:spacing w:val="-1"/>
          <w:sz w:val="20"/>
          <w:szCs w:val="20"/>
        </w:rPr>
        <w:t>más innovadores</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que</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les</w:t>
      </w:r>
      <w:r w:rsidR="00265DEF" w:rsidRPr="00FB6A20">
        <w:rPr>
          <w:rFonts w:ascii="Times New Roman" w:hAnsi="Times New Roman" w:cs="Times New Roman"/>
          <w:spacing w:val="30"/>
          <w:sz w:val="20"/>
          <w:szCs w:val="20"/>
        </w:rPr>
        <w:t xml:space="preserve"> </w:t>
      </w:r>
      <w:r w:rsidR="00693C0F" w:rsidRPr="00FB6A20">
        <w:rPr>
          <w:rFonts w:ascii="Times New Roman" w:hAnsi="Times New Roman" w:cs="Times New Roman"/>
          <w:sz w:val="20"/>
          <w:szCs w:val="20"/>
        </w:rPr>
        <w:t>permitan</w:t>
      </w:r>
      <w:r w:rsidR="00265DEF" w:rsidRPr="00FB6A20">
        <w:rPr>
          <w:rFonts w:ascii="Times New Roman" w:hAnsi="Times New Roman" w:cs="Times New Roman"/>
          <w:spacing w:val="30"/>
          <w:sz w:val="20"/>
          <w:szCs w:val="20"/>
        </w:rPr>
        <w:t xml:space="preserve"> </w:t>
      </w:r>
      <w:r w:rsidR="006C24F1" w:rsidRPr="00FB6A20">
        <w:rPr>
          <w:rFonts w:ascii="Times New Roman" w:hAnsi="Times New Roman" w:cs="Times New Roman"/>
          <w:sz w:val="20"/>
          <w:szCs w:val="20"/>
        </w:rPr>
        <w:t>incrementar</w:t>
      </w:r>
      <w:r w:rsidR="00265DEF" w:rsidRPr="00FB6A20">
        <w:rPr>
          <w:rFonts w:ascii="Times New Roman" w:hAnsi="Times New Roman" w:cs="Times New Roman"/>
          <w:spacing w:val="30"/>
          <w:sz w:val="20"/>
          <w:szCs w:val="20"/>
        </w:rPr>
        <w:t xml:space="preserve"> </w:t>
      </w:r>
      <w:r w:rsidR="00265DEF" w:rsidRPr="00FB6A20">
        <w:rPr>
          <w:rFonts w:ascii="Times New Roman" w:hAnsi="Times New Roman" w:cs="Times New Roman"/>
          <w:sz w:val="20"/>
          <w:szCs w:val="20"/>
        </w:rPr>
        <w:t>sus</w:t>
      </w:r>
      <w:r w:rsidR="00265DEF" w:rsidRPr="00FB6A20">
        <w:rPr>
          <w:rFonts w:ascii="Times New Roman" w:hAnsi="Times New Roman" w:cs="Times New Roman"/>
          <w:spacing w:val="31"/>
          <w:sz w:val="20"/>
          <w:szCs w:val="20"/>
        </w:rPr>
        <w:t xml:space="preserve"> </w:t>
      </w:r>
      <w:r w:rsidR="00265DEF" w:rsidRPr="00FB6A20">
        <w:rPr>
          <w:rFonts w:ascii="Times New Roman" w:hAnsi="Times New Roman" w:cs="Times New Roman"/>
          <w:spacing w:val="-1"/>
          <w:sz w:val="20"/>
          <w:szCs w:val="20"/>
        </w:rPr>
        <w:t xml:space="preserve">habilidades </w:t>
      </w:r>
      <w:r w:rsidR="00D8620C" w:rsidRPr="00FB6A20">
        <w:rPr>
          <w:rFonts w:ascii="Times New Roman" w:hAnsi="Times New Roman" w:cs="Times New Roman"/>
          <w:spacing w:val="-1"/>
          <w:sz w:val="20"/>
          <w:szCs w:val="20"/>
        </w:rPr>
        <w:t xml:space="preserve">sociales </w:t>
      </w:r>
      <w:r w:rsidR="00693C0F" w:rsidRPr="00FB6A20">
        <w:rPr>
          <w:rFonts w:ascii="Times New Roman" w:hAnsi="Times New Roman" w:cs="Times New Roman"/>
          <w:spacing w:val="-1"/>
          <w:sz w:val="20"/>
          <w:szCs w:val="20"/>
        </w:rPr>
        <w:t>y fortale</w:t>
      </w:r>
      <w:r w:rsidR="006C24F1" w:rsidRPr="00FB6A20">
        <w:rPr>
          <w:rFonts w:ascii="Times New Roman" w:hAnsi="Times New Roman" w:cs="Times New Roman"/>
          <w:spacing w:val="-1"/>
          <w:sz w:val="20"/>
          <w:szCs w:val="20"/>
        </w:rPr>
        <w:t>cer</w:t>
      </w:r>
      <w:r w:rsidR="00D8620C" w:rsidRPr="00FB6A20">
        <w:rPr>
          <w:rFonts w:ascii="Times New Roman" w:hAnsi="Times New Roman" w:cs="Times New Roman"/>
          <w:spacing w:val="-1"/>
          <w:sz w:val="20"/>
          <w:szCs w:val="20"/>
        </w:rPr>
        <w:t xml:space="preserve"> el conocimiento conceptual, la reflexión propia </w:t>
      </w:r>
      <w:r w:rsidR="00693C0F" w:rsidRPr="00FB6A20">
        <w:rPr>
          <w:rFonts w:ascii="Times New Roman" w:hAnsi="Times New Roman" w:cs="Times New Roman"/>
          <w:spacing w:val="-1"/>
          <w:sz w:val="20"/>
          <w:szCs w:val="20"/>
        </w:rPr>
        <w:t>y el análisis del entorno que les</w:t>
      </w:r>
      <w:r w:rsidR="00D8620C" w:rsidRPr="00FB6A20">
        <w:rPr>
          <w:rFonts w:ascii="Times New Roman" w:hAnsi="Times New Roman" w:cs="Times New Roman"/>
          <w:spacing w:val="-1"/>
          <w:sz w:val="20"/>
          <w:szCs w:val="20"/>
        </w:rPr>
        <w:t xml:space="preserve"> rodea.</w:t>
      </w:r>
      <w:r w:rsidR="009E1524" w:rsidRPr="00FB6A20">
        <w:rPr>
          <w:rFonts w:ascii="Times New Roman" w:hAnsi="Times New Roman" w:cs="Times New Roman"/>
          <w:spacing w:val="-1"/>
          <w:sz w:val="20"/>
          <w:szCs w:val="20"/>
        </w:rPr>
        <w:t xml:space="preserve"> </w:t>
      </w:r>
    </w:p>
    <w:p w:rsidR="00257225" w:rsidRPr="00FB6A20" w:rsidRDefault="00777140" w:rsidP="002F5C78">
      <w:pPr>
        <w:spacing w:before="120" w:after="0" w:line="360" w:lineRule="auto"/>
        <w:jc w:val="both"/>
        <w:rPr>
          <w:rFonts w:ascii="Times New Roman" w:hAnsi="Times New Roman" w:cs="Times New Roman"/>
          <w:spacing w:val="-1"/>
          <w:sz w:val="20"/>
          <w:szCs w:val="20"/>
        </w:rPr>
      </w:pPr>
      <w:r w:rsidRPr="00FB6A20">
        <w:rPr>
          <w:rFonts w:ascii="Times New Roman" w:hAnsi="Times New Roman" w:cs="Times New Roman"/>
          <w:spacing w:val="-1"/>
          <w:sz w:val="20"/>
          <w:szCs w:val="20"/>
        </w:rPr>
        <w:t xml:space="preserve">Ahora bien, centrándonos en los objetivos de la propuesta y la </w:t>
      </w:r>
      <w:r w:rsidR="00C20F0F" w:rsidRPr="00FB6A20">
        <w:rPr>
          <w:rFonts w:ascii="Times New Roman" w:hAnsi="Times New Roman" w:cs="Times New Roman"/>
          <w:spacing w:val="-1"/>
          <w:sz w:val="20"/>
          <w:szCs w:val="20"/>
        </w:rPr>
        <w:t>participación</w:t>
      </w:r>
      <w:r w:rsidR="00F75F07" w:rsidRPr="00FB6A20">
        <w:rPr>
          <w:rFonts w:ascii="Times New Roman" w:hAnsi="Times New Roman" w:cs="Times New Roman"/>
          <w:spacing w:val="-1"/>
          <w:sz w:val="20"/>
          <w:szCs w:val="20"/>
        </w:rPr>
        <w:t xml:space="preserve"> en </w:t>
      </w:r>
      <w:r w:rsidRPr="00FB6A20">
        <w:rPr>
          <w:rFonts w:ascii="Times New Roman" w:hAnsi="Times New Roman" w:cs="Times New Roman"/>
          <w:spacing w:val="-1"/>
          <w:sz w:val="20"/>
          <w:szCs w:val="20"/>
        </w:rPr>
        <w:t>las actividades virtuales</w:t>
      </w:r>
      <w:r w:rsidR="00F75F07" w:rsidRPr="00FB6A20">
        <w:rPr>
          <w:rFonts w:ascii="Times New Roman" w:hAnsi="Times New Roman" w:cs="Times New Roman"/>
          <w:spacing w:val="-1"/>
          <w:sz w:val="20"/>
          <w:szCs w:val="20"/>
        </w:rPr>
        <w:t xml:space="preserve"> de carácter </w:t>
      </w:r>
      <w:r w:rsidR="00312A06" w:rsidRPr="00FB6A20">
        <w:rPr>
          <w:rFonts w:ascii="Times New Roman" w:hAnsi="Times New Roman" w:cs="Times New Roman"/>
          <w:spacing w:val="-1"/>
          <w:sz w:val="20"/>
          <w:szCs w:val="20"/>
        </w:rPr>
        <w:t xml:space="preserve">individual y </w:t>
      </w:r>
      <w:r w:rsidR="00295BE2" w:rsidRPr="00FB6A20">
        <w:rPr>
          <w:rFonts w:ascii="Times New Roman" w:hAnsi="Times New Roman" w:cs="Times New Roman"/>
          <w:spacing w:val="-1"/>
          <w:sz w:val="20"/>
          <w:szCs w:val="20"/>
        </w:rPr>
        <w:t>colectivo</w:t>
      </w:r>
      <w:r w:rsidR="00F75F07" w:rsidRPr="00FB6A20">
        <w:rPr>
          <w:rFonts w:ascii="Times New Roman" w:hAnsi="Times New Roman" w:cs="Times New Roman"/>
          <w:spacing w:val="-1"/>
          <w:sz w:val="20"/>
          <w:szCs w:val="20"/>
        </w:rPr>
        <w:t>, se han tomado en cuenta para su desarrollo:</w:t>
      </w:r>
      <w:r w:rsidRPr="00FB6A20">
        <w:rPr>
          <w:rFonts w:ascii="Times New Roman" w:hAnsi="Times New Roman" w:cs="Times New Roman"/>
          <w:spacing w:val="-1"/>
          <w:sz w:val="20"/>
          <w:szCs w:val="20"/>
        </w:rPr>
        <w:t xml:space="preserve"> </w:t>
      </w:r>
    </w:p>
    <w:p w:rsidR="00777140" w:rsidRPr="00FB6A20" w:rsidRDefault="00777140"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pacing w:val="-1"/>
          <w:sz w:val="20"/>
          <w:szCs w:val="20"/>
          <w:lang w:val="es-ES"/>
        </w:rPr>
        <w:t xml:space="preserve">Investigar </w:t>
      </w:r>
      <w:r w:rsidRPr="00FB6A20">
        <w:rPr>
          <w:rFonts w:cs="Times New Roman"/>
          <w:sz w:val="20"/>
          <w:szCs w:val="20"/>
          <w:lang w:val="es-ES"/>
        </w:rPr>
        <w:t>los diferentes soportes para promover el uso de las TIC.</w:t>
      </w:r>
    </w:p>
    <w:p w:rsidR="00F75F07" w:rsidRPr="00FB6A20" w:rsidRDefault="00F75F07"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z w:val="20"/>
          <w:szCs w:val="20"/>
          <w:lang w:val="es-ES"/>
        </w:rPr>
        <w:t>Despertar el interés por la investigación del patrimonio cultural y natural.</w:t>
      </w:r>
    </w:p>
    <w:p w:rsidR="00F75F07" w:rsidRPr="00FB6A20" w:rsidRDefault="005A7EA8"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pacing w:val="-1"/>
          <w:sz w:val="20"/>
          <w:szCs w:val="20"/>
          <w:lang w:val="es-ES"/>
        </w:rPr>
        <w:t>Desarrollar el aprendizaje autónomo y las relaciones interpersonales</w:t>
      </w:r>
      <w:r w:rsidR="00D54586" w:rsidRPr="00FB6A20">
        <w:rPr>
          <w:rFonts w:cs="Times New Roman"/>
          <w:spacing w:val="-1"/>
          <w:sz w:val="20"/>
          <w:szCs w:val="20"/>
          <w:lang w:val="es-ES"/>
        </w:rPr>
        <w:t>.</w:t>
      </w:r>
    </w:p>
    <w:p w:rsidR="00F75F07" w:rsidRPr="00FB6A20" w:rsidRDefault="00F75F07"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z w:val="20"/>
          <w:szCs w:val="20"/>
          <w:lang w:val="es-ES"/>
        </w:rPr>
        <w:t>Trabajar las competencias educativas.</w:t>
      </w:r>
    </w:p>
    <w:p w:rsidR="00F75F07" w:rsidRPr="00FB6A20" w:rsidRDefault="00F75F07"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pacing w:val="-1"/>
          <w:sz w:val="20"/>
          <w:szCs w:val="20"/>
          <w:lang w:val="es-ES"/>
        </w:rPr>
        <w:t>Formular hipótesis acerca de los asentamientos históricos de nuestra ciudad.</w:t>
      </w:r>
    </w:p>
    <w:p w:rsidR="00F75F07" w:rsidRPr="00FB6A20" w:rsidRDefault="00F75F07" w:rsidP="002F5C78">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pacing w:val="-1"/>
          <w:sz w:val="20"/>
          <w:szCs w:val="20"/>
          <w:lang w:val="es-ES"/>
        </w:rPr>
        <w:t>Elaborar materiales didácticos y au</w:t>
      </w:r>
      <w:r w:rsidR="005A7EA8" w:rsidRPr="00FB6A20">
        <w:rPr>
          <w:rFonts w:cs="Times New Roman"/>
          <w:spacing w:val="-1"/>
          <w:sz w:val="20"/>
          <w:szCs w:val="20"/>
          <w:lang w:val="es-ES"/>
        </w:rPr>
        <w:t>diovisuales para colgarlos en los</w:t>
      </w:r>
      <w:r w:rsidRPr="00FB6A20">
        <w:rPr>
          <w:rFonts w:cs="Times New Roman"/>
          <w:spacing w:val="-1"/>
          <w:sz w:val="20"/>
          <w:szCs w:val="20"/>
          <w:lang w:val="es-ES"/>
        </w:rPr>
        <w:t xml:space="preserve"> edublog</w:t>
      </w:r>
      <w:r w:rsidR="005A7EA8" w:rsidRPr="00FB6A20">
        <w:rPr>
          <w:rFonts w:cs="Times New Roman"/>
          <w:spacing w:val="-1"/>
          <w:sz w:val="20"/>
          <w:szCs w:val="20"/>
          <w:lang w:val="es-ES"/>
        </w:rPr>
        <w:t>s</w:t>
      </w:r>
      <w:r w:rsidRPr="00FB6A20">
        <w:rPr>
          <w:rFonts w:cs="Times New Roman"/>
          <w:spacing w:val="-1"/>
          <w:sz w:val="20"/>
          <w:szCs w:val="20"/>
          <w:lang w:val="es-ES"/>
        </w:rPr>
        <w:t>.</w:t>
      </w:r>
    </w:p>
    <w:p w:rsidR="00AB63BB" w:rsidRPr="00FB6A20" w:rsidRDefault="001067A2" w:rsidP="00AB63BB">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pacing w:val="-1"/>
          <w:sz w:val="20"/>
          <w:szCs w:val="20"/>
          <w:lang w:val="es-ES"/>
        </w:rPr>
        <w:t xml:space="preserve">Fomentar </w:t>
      </w:r>
      <w:r w:rsidR="00195D36" w:rsidRPr="00FB6A20">
        <w:rPr>
          <w:rFonts w:cs="Times New Roman"/>
          <w:spacing w:val="-1"/>
          <w:sz w:val="20"/>
          <w:szCs w:val="20"/>
          <w:lang w:val="es-ES"/>
        </w:rPr>
        <w:t>la alfabetización digital y la evaluación formativa.</w:t>
      </w:r>
    </w:p>
    <w:p w:rsidR="00F75F07" w:rsidRPr="00FB6A20" w:rsidRDefault="005A7EA8" w:rsidP="00AB63BB">
      <w:pPr>
        <w:pStyle w:val="Textoindependiente"/>
        <w:numPr>
          <w:ilvl w:val="0"/>
          <w:numId w:val="6"/>
        </w:numPr>
        <w:spacing w:before="120" w:line="360" w:lineRule="auto"/>
        <w:ind w:right="115" w:firstLine="0"/>
        <w:jc w:val="both"/>
        <w:rPr>
          <w:rFonts w:cs="Times New Roman"/>
          <w:spacing w:val="-1"/>
          <w:sz w:val="20"/>
          <w:szCs w:val="20"/>
          <w:lang w:val="es-ES"/>
        </w:rPr>
      </w:pPr>
      <w:r w:rsidRPr="00FB6A20">
        <w:rPr>
          <w:rFonts w:cs="Times New Roman"/>
          <w:sz w:val="20"/>
          <w:szCs w:val="20"/>
          <w:lang w:val="es-ES"/>
        </w:rPr>
        <w:t>Conseguir una provechosa coordinación entre los equipos multidisciplinares implicados en el proyecto.</w:t>
      </w:r>
    </w:p>
    <w:p w:rsidR="000623BF" w:rsidRPr="00FB6A20" w:rsidRDefault="000623BF" w:rsidP="00AB63BB">
      <w:pPr>
        <w:spacing w:after="0" w:line="360" w:lineRule="auto"/>
        <w:jc w:val="both"/>
        <w:rPr>
          <w:rFonts w:ascii="Times New Roman" w:hAnsi="Times New Roman" w:cs="Times New Roman"/>
          <w:sz w:val="20"/>
          <w:szCs w:val="20"/>
        </w:rPr>
      </w:pPr>
    </w:p>
    <w:p w:rsidR="00727AAB" w:rsidRDefault="00195D36" w:rsidP="00C20F0F">
      <w:pPr>
        <w:spacing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Por otra parte, p</w:t>
      </w:r>
      <w:r w:rsidR="00F75F07" w:rsidRPr="00FB6A20">
        <w:rPr>
          <w:rFonts w:ascii="Times New Roman" w:hAnsi="Times New Roman" w:cs="Times New Roman"/>
          <w:spacing w:val="-1"/>
          <w:sz w:val="20"/>
          <w:szCs w:val="20"/>
        </w:rPr>
        <w:t xml:space="preserve">ara </w:t>
      </w:r>
      <w:r w:rsidR="0062549D" w:rsidRPr="00FB6A20">
        <w:rPr>
          <w:rFonts w:ascii="Times New Roman" w:hAnsi="Times New Roman" w:cs="Times New Roman"/>
          <w:spacing w:val="-1"/>
          <w:sz w:val="20"/>
          <w:szCs w:val="20"/>
        </w:rPr>
        <w:t>conseguir</w:t>
      </w:r>
      <w:r w:rsidR="00F75F07" w:rsidRPr="00FB6A20">
        <w:rPr>
          <w:rFonts w:ascii="Times New Roman" w:hAnsi="Times New Roman" w:cs="Times New Roman"/>
          <w:spacing w:val="-1"/>
          <w:sz w:val="20"/>
          <w:szCs w:val="20"/>
        </w:rPr>
        <w:t xml:space="preserve"> los objetivos </w:t>
      </w:r>
      <w:r w:rsidR="001067A2" w:rsidRPr="00FB6A20">
        <w:rPr>
          <w:rFonts w:ascii="Times New Roman" w:hAnsi="Times New Roman" w:cs="Times New Roman"/>
          <w:spacing w:val="-1"/>
          <w:sz w:val="20"/>
          <w:szCs w:val="20"/>
        </w:rPr>
        <w:t xml:space="preserve">específicos </w:t>
      </w:r>
      <w:r w:rsidR="00897E49" w:rsidRPr="00FB6A20">
        <w:rPr>
          <w:rFonts w:ascii="Times New Roman" w:hAnsi="Times New Roman" w:cs="Times New Roman"/>
          <w:spacing w:val="-1"/>
          <w:sz w:val="20"/>
          <w:szCs w:val="20"/>
        </w:rPr>
        <w:t xml:space="preserve">es de obligada consulta </w:t>
      </w:r>
      <w:r w:rsidR="00A839C3" w:rsidRPr="00FB6A20">
        <w:rPr>
          <w:rFonts w:ascii="Times New Roman" w:hAnsi="Times New Roman" w:cs="Times New Roman"/>
          <w:spacing w:val="-1"/>
          <w:sz w:val="20"/>
          <w:szCs w:val="20"/>
        </w:rPr>
        <w:t xml:space="preserve">la normativa </w:t>
      </w:r>
      <w:r w:rsidRPr="00FB6A20">
        <w:rPr>
          <w:rFonts w:ascii="Times New Roman" w:hAnsi="Times New Roman" w:cs="Times New Roman"/>
          <w:spacing w:val="-1"/>
          <w:sz w:val="20"/>
          <w:szCs w:val="20"/>
        </w:rPr>
        <w:t>estatal y autonómica</w:t>
      </w:r>
      <w:r w:rsidR="00075E47" w:rsidRPr="00FB6A20">
        <w:rPr>
          <w:rFonts w:ascii="Times New Roman" w:hAnsi="Times New Roman" w:cs="Times New Roman"/>
          <w:spacing w:val="-1"/>
          <w:sz w:val="20"/>
          <w:szCs w:val="20"/>
        </w:rPr>
        <w:t xml:space="preserve"> (</w:t>
      </w:r>
      <w:r w:rsidR="001C7E37" w:rsidRPr="00FB6A20">
        <w:rPr>
          <w:rFonts w:ascii="Times New Roman" w:hAnsi="Times New Roman" w:cs="Times New Roman"/>
          <w:spacing w:val="-1"/>
          <w:sz w:val="20"/>
          <w:szCs w:val="20"/>
        </w:rPr>
        <w:t>en Andalucía</w:t>
      </w:r>
      <w:r w:rsidR="00075E47" w:rsidRPr="00FB6A20">
        <w:rPr>
          <w:rFonts w:ascii="Times New Roman" w:hAnsi="Times New Roman" w:cs="Times New Roman"/>
          <w:spacing w:val="-1"/>
          <w:sz w:val="20"/>
          <w:szCs w:val="20"/>
        </w:rPr>
        <w:t>)</w:t>
      </w:r>
      <w:r w:rsidR="00401004" w:rsidRPr="00FB6A20">
        <w:rPr>
          <w:rFonts w:ascii="Times New Roman" w:hAnsi="Times New Roman" w:cs="Times New Roman"/>
          <w:spacing w:val="-1"/>
          <w:sz w:val="20"/>
          <w:szCs w:val="20"/>
        </w:rPr>
        <w:t xml:space="preserve"> para la enseñanza de la Educación Primaria</w:t>
      </w:r>
      <w:r w:rsidRPr="00FB6A20">
        <w:rPr>
          <w:rFonts w:ascii="Times New Roman" w:hAnsi="Times New Roman" w:cs="Times New Roman"/>
          <w:spacing w:val="-1"/>
          <w:sz w:val="20"/>
          <w:szCs w:val="20"/>
        </w:rPr>
        <w:t>:</w:t>
      </w:r>
      <w:r w:rsidR="00A839C3" w:rsidRPr="00FB6A20">
        <w:rPr>
          <w:rFonts w:ascii="Times New Roman" w:hAnsi="Times New Roman" w:cs="Times New Roman"/>
          <w:spacing w:val="-1"/>
          <w:sz w:val="20"/>
          <w:szCs w:val="20"/>
        </w:rPr>
        <w:t xml:space="preserve"> </w:t>
      </w:r>
      <w:r w:rsidR="00A839C3" w:rsidRPr="00FB6A20">
        <w:rPr>
          <w:rFonts w:ascii="Times New Roman" w:hAnsi="Times New Roman" w:cs="Times New Roman"/>
          <w:sz w:val="20"/>
          <w:szCs w:val="20"/>
        </w:rPr>
        <w:t xml:space="preserve">Real Decreto 126/2014, de 28 de febrero y </w:t>
      </w:r>
      <w:r w:rsidR="00003BE0" w:rsidRPr="00FB6A20">
        <w:rPr>
          <w:rFonts w:ascii="Times New Roman" w:hAnsi="Times New Roman" w:cs="Times New Roman"/>
          <w:sz w:val="20"/>
          <w:szCs w:val="20"/>
        </w:rPr>
        <w:t xml:space="preserve">la Orden de 17 de marzo de 2015. </w:t>
      </w:r>
      <w:r w:rsidRPr="00FB6A20">
        <w:rPr>
          <w:rFonts w:ascii="Times New Roman" w:hAnsi="Times New Roman" w:cs="Times New Roman"/>
          <w:sz w:val="20"/>
          <w:szCs w:val="20"/>
        </w:rPr>
        <w:t>De este modo, pudimos relacionar los objetivos generales del área de Ciencias Sociales y con un enfoque globalizador los</w:t>
      </w:r>
      <w:r w:rsidR="00DF6D60" w:rsidRPr="00FB6A20">
        <w:rPr>
          <w:rFonts w:ascii="Times New Roman" w:hAnsi="Times New Roman" w:cs="Times New Roman"/>
          <w:sz w:val="20"/>
          <w:szCs w:val="20"/>
        </w:rPr>
        <w:t xml:space="preserve"> contenidos</w:t>
      </w:r>
      <w:r w:rsidR="00DB6A51" w:rsidRPr="00FB6A20">
        <w:rPr>
          <w:rFonts w:ascii="Times New Roman" w:hAnsi="Times New Roman" w:cs="Times New Roman"/>
          <w:sz w:val="20"/>
          <w:szCs w:val="20"/>
        </w:rPr>
        <w:t xml:space="preserve"> centrados en la</w:t>
      </w:r>
      <w:r w:rsidR="006C51F8" w:rsidRPr="00FB6A20">
        <w:rPr>
          <w:rFonts w:ascii="Times New Roman" w:hAnsi="Times New Roman" w:cs="Times New Roman"/>
          <w:sz w:val="20"/>
          <w:szCs w:val="20"/>
        </w:rPr>
        <w:t>s</w:t>
      </w:r>
      <w:r w:rsidR="00DB6A51" w:rsidRPr="00FB6A20">
        <w:rPr>
          <w:rFonts w:ascii="Times New Roman" w:hAnsi="Times New Roman" w:cs="Times New Roman"/>
          <w:sz w:val="20"/>
          <w:szCs w:val="20"/>
        </w:rPr>
        <w:t xml:space="preserve"> competencias propias de carácter </w:t>
      </w:r>
      <w:r w:rsidR="002C0633" w:rsidRPr="00FB6A20">
        <w:rPr>
          <w:rFonts w:ascii="Times New Roman" w:hAnsi="Times New Roman" w:cs="Times New Roman"/>
          <w:sz w:val="20"/>
          <w:szCs w:val="20"/>
        </w:rPr>
        <w:t>tecnológico</w:t>
      </w:r>
      <w:r w:rsidR="0094435C" w:rsidRPr="00FB6A20">
        <w:rPr>
          <w:rFonts w:ascii="Times New Roman" w:hAnsi="Times New Roman" w:cs="Times New Roman"/>
          <w:sz w:val="20"/>
          <w:szCs w:val="20"/>
        </w:rPr>
        <w:t>, audiovisual o multimedia.</w:t>
      </w:r>
    </w:p>
    <w:p w:rsidR="00FB6418" w:rsidRPr="00FB6A20" w:rsidRDefault="00FB6418" w:rsidP="00C20F0F">
      <w:pPr>
        <w:spacing w:after="0" w:line="360" w:lineRule="auto"/>
        <w:jc w:val="both"/>
        <w:rPr>
          <w:rFonts w:ascii="Times New Roman" w:hAnsi="Times New Roman" w:cs="Times New Roman"/>
          <w:sz w:val="20"/>
          <w:szCs w:val="20"/>
        </w:rPr>
      </w:pPr>
      <w:bookmarkStart w:id="0" w:name="_GoBack"/>
      <w:bookmarkEnd w:id="0"/>
    </w:p>
    <w:tbl>
      <w:tblPr>
        <w:tblStyle w:val="Tablaconcuadrcula"/>
        <w:tblW w:w="0" w:type="auto"/>
        <w:tblInd w:w="250" w:type="dxa"/>
        <w:tblLook w:val="04A0"/>
      </w:tblPr>
      <w:tblGrid>
        <w:gridCol w:w="4576"/>
        <w:gridCol w:w="4460"/>
      </w:tblGrid>
      <w:tr w:rsidR="003211EF" w:rsidRPr="00FB6A20" w:rsidTr="00736A6D">
        <w:tc>
          <w:tcPr>
            <w:tcW w:w="4668" w:type="dxa"/>
          </w:tcPr>
          <w:p w:rsidR="00495E0C" w:rsidRPr="00FB6A20" w:rsidRDefault="00DB6A51" w:rsidP="002F5C78">
            <w:pPr>
              <w:pStyle w:val="Textoindependiente"/>
              <w:spacing w:before="120" w:line="360" w:lineRule="auto"/>
              <w:ind w:left="0" w:right="113"/>
              <w:jc w:val="center"/>
              <w:rPr>
                <w:rFonts w:cs="Times New Roman"/>
                <w:b/>
                <w:sz w:val="20"/>
                <w:szCs w:val="20"/>
                <w:lang w:val="es-ES"/>
              </w:rPr>
            </w:pPr>
            <w:r w:rsidRPr="00FB6A20">
              <w:rPr>
                <w:rFonts w:cs="Times New Roman"/>
                <w:b/>
                <w:sz w:val="20"/>
                <w:szCs w:val="20"/>
                <w:lang w:val="es-ES"/>
              </w:rPr>
              <w:t>Real Decreto 126/2014, de 28 de febrero.</w:t>
            </w:r>
          </w:p>
        </w:tc>
        <w:tc>
          <w:tcPr>
            <w:tcW w:w="4546" w:type="dxa"/>
          </w:tcPr>
          <w:p w:rsidR="00DB6A51" w:rsidRPr="00FB6A20" w:rsidRDefault="00DB6A51" w:rsidP="002F5C78">
            <w:pPr>
              <w:pStyle w:val="Textoindependiente"/>
              <w:spacing w:before="120" w:line="360" w:lineRule="auto"/>
              <w:ind w:left="0" w:right="115"/>
              <w:jc w:val="center"/>
              <w:rPr>
                <w:rFonts w:cs="Times New Roman"/>
                <w:b/>
                <w:sz w:val="20"/>
                <w:szCs w:val="20"/>
                <w:lang w:val="es-ES"/>
              </w:rPr>
            </w:pPr>
            <w:r w:rsidRPr="00FB6A20">
              <w:rPr>
                <w:rFonts w:cs="Times New Roman"/>
                <w:b/>
                <w:sz w:val="20"/>
                <w:szCs w:val="20"/>
                <w:lang w:val="es-ES"/>
              </w:rPr>
              <w:t>Orden de 17 de marzo de 2015.</w:t>
            </w:r>
          </w:p>
        </w:tc>
      </w:tr>
      <w:tr w:rsidR="003211EF" w:rsidRPr="00FB6A20" w:rsidTr="00B63459">
        <w:trPr>
          <w:trHeight w:val="565"/>
        </w:trPr>
        <w:tc>
          <w:tcPr>
            <w:tcW w:w="4668" w:type="dxa"/>
          </w:tcPr>
          <w:p w:rsidR="00401004" w:rsidRPr="00FB6A20" w:rsidRDefault="00401004"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rPr>
            </w:pPr>
            <w:r w:rsidRPr="00FB6A20">
              <w:rPr>
                <w:rFonts w:ascii="Times New Roman" w:hAnsi="Times New Roman" w:cs="Times New Roman"/>
                <w:color w:val="auto"/>
                <w:sz w:val="20"/>
                <w:szCs w:val="20"/>
              </w:rPr>
              <w:t xml:space="preserve">Desarrollar hábitos de trabajo individual y de equipo, de esfuerzo y de responsabilidad en el estudio, así </w:t>
            </w:r>
            <w:r w:rsidRPr="00FB6A20">
              <w:rPr>
                <w:rFonts w:ascii="Times New Roman" w:hAnsi="Times New Roman" w:cs="Times New Roman"/>
                <w:color w:val="auto"/>
                <w:sz w:val="20"/>
                <w:szCs w:val="20"/>
              </w:rPr>
              <w:lastRenderedPageBreak/>
              <w:t>como actitudes de confianza en sí mismo, sentido crítico, iniciativa personal, curiosidad, interés y creatividad en el aprendizaje, y espíritu emprendedor.</w:t>
            </w:r>
          </w:p>
          <w:p w:rsidR="00DB6A51" w:rsidRPr="00FB6A20" w:rsidRDefault="00DB6A51" w:rsidP="002F5C78">
            <w:pPr>
              <w:pStyle w:val="Textoindependiente"/>
              <w:spacing w:before="120" w:line="360" w:lineRule="auto"/>
              <w:ind w:left="0" w:right="115"/>
              <w:jc w:val="both"/>
              <w:rPr>
                <w:rFonts w:cs="Times New Roman"/>
                <w:sz w:val="20"/>
                <w:szCs w:val="20"/>
                <w:lang w:val="es-ES"/>
              </w:rPr>
            </w:pPr>
          </w:p>
        </w:tc>
        <w:tc>
          <w:tcPr>
            <w:tcW w:w="4546" w:type="dxa"/>
          </w:tcPr>
          <w:p w:rsidR="00DB6A51" w:rsidRPr="00FB6A20" w:rsidRDefault="00401004"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rPr>
            </w:pPr>
            <w:r w:rsidRPr="00FB6A20">
              <w:rPr>
                <w:rFonts w:ascii="Times New Roman" w:hAnsi="Times New Roman" w:cs="Times New Roman"/>
                <w:color w:val="auto"/>
                <w:sz w:val="20"/>
                <w:szCs w:val="20"/>
              </w:rPr>
              <w:lastRenderedPageBreak/>
              <w:t xml:space="preserve">Descubrir y construir la propia identidad histórica, social y cultural a través de hechos relevantes de la </w:t>
            </w:r>
            <w:r w:rsidRPr="00FB6A20">
              <w:rPr>
                <w:rFonts w:ascii="Times New Roman" w:hAnsi="Times New Roman" w:cs="Times New Roman"/>
                <w:color w:val="auto"/>
                <w:sz w:val="20"/>
                <w:szCs w:val="20"/>
              </w:rPr>
              <w:lastRenderedPageBreak/>
              <w:t>historia de Andalucía y España en los diferentes periodos y etapas históricas: Prehistórica, Clásica y Medieval, de los Descubrimientos, del desarrollo industrial y del mundo contemporáneo, situándolos en el contexto en el que se han producido y describiendo las principales características de cada época.</w:t>
            </w:r>
          </w:p>
        </w:tc>
      </w:tr>
      <w:tr w:rsidR="003211EF" w:rsidRPr="00FB6A20" w:rsidTr="00736A6D">
        <w:tc>
          <w:tcPr>
            <w:tcW w:w="4668" w:type="dxa"/>
          </w:tcPr>
          <w:p w:rsidR="00DB6A51" w:rsidRPr="00FB6A20" w:rsidRDefault="00B22FFE"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rPr>
            </w:pPr>
            <w:r w:rsidRPr="00FB6A20">
              <w:rPr>
                <w:rFonts w:ascii="Times New Roman" w:hAnsi="Times New Roman" w:cs="Times New Roman"/>
                <w:color w:val="auto"/>
                <w:sz w:val="20"/>
                <w:szCs w:val="20"/>
              </w:rPr>
              <w:lastRenderedPageBreak/>
              <w:t>Iniciarse en la utilización, para el aprendizaje, de las Tecnologías de la Información y la Comunicación, desarrollando un espíritu crítico ante los mensajes que reciben y elaboran.</w:t>
            </w:r>
          </w:p>
          <w:p w:rsidR="00B22FFE" w:rsidRPr="00FB6A20" w:rsidRDefault="00B22FFE"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rPr>
            </w:pPr>
          </w:p>
          <w:p w:rsidR="00B22FFE" w:rsidRPr="00FB6A20" w:rsidRDefault="00B22FFE"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lang w:val="es-ES"/>
              </w:rPr>
            </w:pPr>
            <w:r w:rsidRPr="00FB6A20">
              <w:rPr>
                <w:rFonts w:ascii="Times New Roman" w:hAnsi="Times New Roman" w:cs="Times New Roman"/>
                <w:color w:val="auto"/>
                <w:sz w:val="20"/>
                <w:szCs w:val="20"/>
              </w:rPr>
              <w:t>Utilizar diferentes representaciones y expresiones artísticas e iniciarse en la construcción de propuestas visuales y audiovisuales</w:t>
            </w:r>
            <w:r w:rsidR="008A3A21" w:rsidRPr="00FB6A20">
              <w:rPr>
                <w:rFonts w:ascii="Times New Roman" w:hAnsi="Times New Roman" w:cs="Times New Roman"/>
                <w:color w:val="auto"/>
                <w:sz w:val="20"/>
                <w:szCs w:val="20"/>
              </w:rPr>
              <w:t>.</w:t>
            </w:r>
          </w:p>
        </w:tc>
        <w:tc>
          <w:tcPr>
            <w:tcW w:w="4546" w:type="dxa"/>
          </w:tcPr>
          <w:p w:rsidR="00DB6A51" w:rsidRPr="00FB6A20" w:rsidRDefault="00401004" w:rsidP="002F5C78">
            <w:pPr>
              <w:pStyle w:val="10-TextoGeneral"/>
              <w:tabs>
                <w:tab w:val="clear" w:pos="510"/>
                <w:tab w:val="clear" w:pos="1020"/>
              </w:tabs>
              <w:spacing w:before="120" w:line="360" w:lineRule="auto"/>
              <w:ind w:firstLine="0"/>
              <w:textAlignment w:val="center"/>
              <w:rPr>
                <w:rFonts w:ascii="Times New Roman" w:hAnsi="Times New Roman" w:cs="Times New Roman"/>
                <w:color w:val="auto"/>
                <w:sz w:val="20"/>
                <w:szCs w:val="20"/>
              </w:rPr>
            </w:pPr>
            <w:r w:rsidRPr="00FB6A20">
              <w:rPr>
                <w:rFonts w:ascii="Times New Roman" w:hAnsi="Times New Roman" w:cs="Times New Roman"/>
                <w:color w:val="auto"/>
                <w:sz w:val="20"/>
                <w:szCs w:val="20"/>
              </w:rPr>
              <w:t>Desarrollar hábitos que favorezcan o potencien el uso de estrategias para el trabajo individual y de grupo de forma cooperativa, en contextos próximos, presentando una actitud responsable, de esfuerzo y constancia, de confianza en sí mismo, sentido crítico, iniciativa personal, curiosidad, interés y creatividad en la construcción del conocimiento y espíritu emprendedor, con la finalidad de planificar y gestionar proyectos relacionados con la vida cotidiana.</w:t>
            </w:r>
          </w:p>
        </w:tc>
      </w:tr>
    </w:tbl>
    <w:p w:rsidR="00CD77B4" w:rsidRPr="00FB6A20" w:rsidRDefault="00CD77B4" w:rsidP="002F5C78">
      <w:pPr>
        <w:pStyle w:val="Textoindependiente"/>
        <w:spacing w:before="120" w:line="360" w:lineRule="auto"/>
        <w:ind w:left="0"/>
        <w:jc w:val="center"/>
        <w:rPr>
          <w:rFonts w:cs="Times New Roman"/>
          <w:sz w:val="20"/>
          <w:szCs w:val="20"/>
          <w:lang w:val="es-ES"/>
        </w:rPr>
      </w:pPr>
      <w:r w:rsidRPr="00FB6A20">
        <w:rPr>
          <w:rFonts w:cs="Times New Roman"/>
          <w:sz w:val="20"/>
          <w:szCs w:val="20"/>
          <w:lang w:val="es-ES"/>
        </w:rPr>
        <w:t xml:space="preserve">Tabla 1. Objetivos </w:t>
      </w:r>
      <w:r w:rsidR="00E96196" w:rsidRPr="00FB6A20">
        <w:rPr>
          <w:rFonts w:cs="Times New Roman"/>
          <w:sz w:val="20"/>
          <w:szCs w:val="20"/>
          <w:lang w:val="es-ES"/>
        </w:rPr>
        <w:t xml:space="preserve">de la legislación </w:t>
      </w:r>
      <w:r w:rsidRPr="00FB6A20">
        <w:rPr>
          <w:rFonts w:cs="Times New Roman"/>
          <w:sz w:val="20"/>
          <w:szCs w:val="20"/>
          <w:lang w:val="es-ES"/>
        </w:rPr>
        <w:t>afines a la temática trabajada y a los objetivos específicos del proyecto.</w:t>
      </w:r>
      <w:r w:rsidR="00E96196" w:rsidRPr="00FB6A20">
        <w:rPr>
          <w:rFonts w:cs="Times New Roman"/>
          <w:sz w:val="20"/>
          <w:szCs w:val="20"/>
          <w:lang w:val="es-ES"/>
        </w:rPr>
        <w:t xml:space="preserve"> </w:t>
      </w:r>
      <w:r w:rsidRPr="00FB6A20">
        <w:rPr>
          <w:rFonts w:cs="Times New Roman"/>
          <w:sz w:val="20"/>
          <w:szCs w:val="20"/>
          <w:lang w:val="es-ES"/>
        </w:rPr>
        <w:t>Fuente: Elaboración propia.</w:t>
      </w:r>
    </w:p>
    <w:p w:rsidR="000623BF" w:rsidRPr="00FB6A20" w:rsidRDefault="000623BF" w:rsidP="000623BF">
      <w:pPr>
        <w:spacing w:before="120" w:after="0" w:line="360" w:lineRule="auto"/>
        <w:jc w:val="both"/>
        <w:rPr>
          <w:rFonts w:ascii="Times New Roman" w:eastAsia="Times New Roman" w:hAnsi="Times New Roman" w:cs="Times New Roman"/>
          <w:sz w:val="20"/>
          <w:szCs w:val="20"/>
        </w:rPr>
      </w:pPr>
    </w:p>
    <w:p w:rsidR="00B63459" w:rsidRPr="00FB6A20" w:rsidRDefault="004A3C27" w:rsidP="000623BF">
      <w:pPr>
        <w:spacing w:before="120" w:after="0" w:line="360" w:lineRule="auto"/>
        <w:jc w:val="both"/>
        <w:rPr>
          <w:rFonts w:ascii="Times New Roman" w:eastAsia="Times New Roman" w:hAnsi="Times New Roman" w:cs="Times New Roman"/>
          <w:sz w:val="20"/>
          <w:szCs w:val="20"/>
        </w:rPr>
      </w:pPr>
      <w:r w:rsidRPr="00FB6A20">
        <w:rPr>
          <w:rFonts w:ascii="Times New Roman" w:hAnsi="Times New Roman" w:cs="Times New Roman"/>
          <w:sz w:val="20"/>
          <w:szCs w:val="20"/>
        </w:rPr>
        <w:t xml:space="preserve">A continuación, para programar nuestro proyecto hemos establecido una secuencia de </w:t>
      </w:r>
      <w:r w:rsidR="00770D87" w:rsidRPr="00FB6A20">
        <w:rPr>
          <w:rFonts w:ascii="Times New Roman" w:hAnsi="Times New Roman" w:cs="Times New Roman"/>
          <w:sz w:val="20"/>
          <w:szCs w:val="20"/>
        </w:rPr>
        <w:t>una</w:t>
      </w:r>
      <w:r w:rsidRPr="00FB6A20">
        <w:rPr>
          <w:rFonts w:ascii="Times New Roman" w:hAnsi="Times New Roman" w:cs="Times New Roman"/>
          <w:sz w:val="20"/>
          <w:szCs w:val="20"/>
        </w:rPr>
        <w:t xml:space="preserve"> sesi</w:t>
      </w:r>
      <w:r w:rsidR="00770D87" w:rsidRPr="00FB6A20">
        <w:rPr>
          <w:rFonts w:ascii="Times New Roman" w:hAnsi="Times New Roman" w:cs="Times New Roman"/>
          <w:sz w:val="20"/>
          <w:szCs w:val="20"/>
        </w:rPr>
        <w:t>ón semanal</w:t>
      </w:r>
      <w:r w:rsidR="00F00856" w:rsidRPr="00FB6A20">
        <w:rPr>
          <w:rFonts w:ascii="Times New Roman" w:hAnsi="Times New Roman" w:cs="Times New Roman"/>
          <w:sz w:val="20"/>
          <w:szCs w:val="20"/>
        </w:rPr>
        <w:t xml:space="preserve"> práctica</w:t>
      </w:r>
      <w:r w:rsidRPr="00FB6A20">
        <w:rPr>
          <w:rFonts w:ascii="Times New Roman" w:hAnsi="Times New Roman" w:cs="Times New Roman"/>
          <w:sz w:val="20"/>
          <w:szCs w:val="20"/>
        </w:rPr>
        <w:t xml:space="preserve"> de cuatro horas y media</w:t>
      </w:r>
      <w:r w:rsidR="00770D87" w:rsidRPr="00FB6A20">
        <w:rPr>
          <w:rFonts w:ascii="Times New Roman" w:hAnsi="Times New Roman" w:cs="Times New Roman"/>
          <w:sz w:val="20"/>
          <w:szCs w:val="20"/>
        </w:rPr>
        <w:t xml:space="preserve"> durante diez semanas</w:t>
      </w:r>
      <w:r w:rsidRPr="00FB6A20">
        <w:rPr>
          <w:rFonts w:ascii="Times New Roman" w:hAnsi="Times New Roman" w:cs="Times New Roman"/>
          <w:sz w:val="20"/>
          <w:szCs w:val="20"/>
        </w:rPr>
        <w:t xml:space="preserve">, </w:t>
      </w:r>
      <w:r w:rsidR="00770D87" w:rsidRPr="00FB6A20">
        <w:rPr>
          <w:rFonts w:ascii="Times New Roman" w:hAnsi="Times New Roman" w:cs="Times New Roman"/>
          <w:sz w:val="20"/>
          <w:szCs w:val="20"/>
        </w:rPr>
        <w:t xml:space="preserve">siguiendo </w:t>
      </w:r>
      <w:r w:rsidRPr="00FB6A20">
        <w:rPr>
          <w:rFonts w:ascii="Times New Roman" w:hAnsi="Times New Roman" w:cs="Times New Roman"/>
          <w:sz w:val="20"/>
          <w:szCs w:val="20"/>
        </w:rPr>
        <w:t xml:space="preserve">un desdoble de tres pequeños grupos de aproximadamente </w:t>
      </w:r>
      <w:r w:rsidR="009D1C2B" w:rsidRPr="00FB6A20">
        <w:rPr>
          <w:rFonts w:ascii="Times New Roman" w:hAnsi="Times New Roman" w:cs="Times New Roman"/>
          <w:sz w:val="20"/>
          <w:szCs w:val="20"/>
        </w:rPr>
        <w:t>veinte alumno</w:t>
      </w:r>
      <w:r w:rsidR="000A3DD1" w:rsidRPr="00FB6A20">
        <w:rPr>
          <w:rFonts w:ascii="Times New Roman" w:hAnsi="Times New Roman" w:cs="Times New Roman"/>
          <w:sz w:val="20"/>
          <w:szCs w:val="20"/>
        </w:rPr>
        <w:t>s</w:t>
      </w:r>
      <w:r w:rsidR="00F00856" w:rsidRPr="00FB6A20">
        <w:rPr>
          <w:rFonts w:ascii="Times New Roman" w:hAnsi="Times New Roman" w:cs="Times New Roman"/>
          <w:sz w:val="20"/>
          <w:szCs w:val="20"/>
        </w:rPr>
        <w:t xml:space="preserve"> a los que se destinó </w:t>
      </w:r>
      <w:r w:rsidR="00770D87" w:rsidRPr="00FB6A20">
        <w:rPr>
          <w:rFonts w:ascii="Times New Roman" w:hAnsi="Times New Roman" w:cs="Times New Roman"/>
          <w:sz w:val="20"/>
          <w:szCs w:val="20"/>
        </w:rPr>
        <w:t>una hora y media</w:t>
      </w:r>
      <w:r w:rsidRPr="00FB6A20">
        <w:rPr>
          <w:rFonts w:ascii="Times New Roman" w:hAnsi="Times New Roman" w:cs="Times New Roman"/>
          <w:sz w:val="20"/>
          <w:szCs w:val="20"/>
        </w:rPr>
        <w:t xml:space="preserve">. </w:t>
      </w:r>
      <w:r w:rsidRPr="00FB6A20">
        <w:rPr>
          <w:rFonts w:ascii="Times New Roman" w:eastAsia="Times New Roman" w:hAnsi="Times New Roman" w:cs="Times New Roman"/>
          <w:sz w:val="20"/>
          <w:szCs w:val="20"/>
        </w:rPr>
        <w:t xml:space="preserve">De este modo, el reparto de </w:t>
      </w:r>
      <w:r w:rsidR="0058404F" w:rsidRPr="00FB6A20">
        <w:rPr>
          <w:rFonts w:ascii="Times New Roman" w:eastAsia="Times New Roman" w:hAnsi="Times New Roman" w:cs="Times New Roman"/>
          <w:sz w:val="20"/>
          <w:szCs w:val="20"/>
        </w:rPr>
        <w:t xml:space="preserve">las </w:t>
      </w:r>
      <w:r w:rsidRPr="00FB6A20">
        <w:rPr>
          <w:rFonts w:ascii="Times New Roman" w:eastAsia="Times New Roman" w:hAnsi="Times New Roman" w:cs="Times New Roman"/>
          <w:sz w:val="20"/>
          <w:szCs w:val="20"/>
        </w:rPr>
        <w:t xml:space="preserve">fases </w:t>
      </w:r>
      <w:r w:rsidR="009756F4" w:rsidRPr="00FB6A20">
        <w:rPr>
          <w:rFonts w:ascii="Times New Roman" w:eastAsia="Times New Roman" w:hAnsi="Times New Roman" w:cs="Times New Roman"/>
          <w:sz w:val="20"/>
          <w:szCs w:val="20"/>
        </w:rPr>
        <w:t xml:space="preserve">queda determinado </w:t>
      </w:r>
      <w:r w:rsidR="009F0362" w:rsidRPr="00FB6A20">
        <w:rPr>
          <w:rFonts w:ascii="Times New Roman" w:eastAsia="Times New Roman" w:hAnsi="Times New Roman" w:cs="Times New Roman"/>
          <w:sz w:val="20"/>
          <w:szCs w:val="20"/>
        </w:rPr>
        <w:t>a través de sus experiencias personales lo que mejora su aprendizaje profesional</w:t>
      </w:r>
      <w:r w:rsidR="00874512" w:rsidRPr="00FB6A20">
        <w:rPr>
          <w:rFonts w:ascii="Times New Roman" w:eastAsia="Times New Roman" w:hAnsi="Times New Roman" w:cs="Times New Roman"/>
          <w:sz w:val="20"/>
          <w:szCs w:val="20"/>
        </w:rPr>
        <w:t xml:space="preserve"> y metodológico</w:t>
      </w:r>
      <w:r w:rsidR="00172123" w:rsidRPr="00FB6A20">
        <w:rPr>
          <w:rFonts w:ascii="Times New Roman" w:eastAsia="Times New Roman" w:hAnsi="Times New Roman" w:cs="Times New Roman"/>
          <w:sz w:val="20"/>
          <w:szCs w:val="20"/>
        </w:rPr>
        <w:t xml:space="preserve"> (Molina, Valencia-Peris </w:t>
      </w:r>
      <w:r w:rsidR="00257225" w:rsidRPr="00FB6A20">
        <w:rPr>
          <w:rFonts w:ascii="Times New Roman" w:eastAsia="Times New Roman" w:hAnsi="Times New Roman" w:cs="Times New Roman"/>
          <w:sz w:val="20"/>
          <w:szCs w:val="20"/>
        </w:rPr>
        <w:t xml:space="preserve">y </w:t>
      </w:r>
      <w:r w:rsidR="00172123" w:rsidRPr="00FB6A20">
        <w:rPr>
          <w:rFonts w:ascii="Times New Roman" w:eastAsia="Times New Roman" w:hAnsi="Times New Roman" w:cs="Times New Roman"/>
          <w:sz w:val="20"/>
          <w:szCs w:val="20"/>
        </w:rPr>
        <w:t>Suárez, 2016,</w:t>
      </w:r>
      <w:r w:rsidR="00A8672E" w:rsidRPr="00FB6A20">
        <w:rPr>
          <w:rFonts w:ascii="Times New Roman" w:eastAsia="Times New Roman" w:hAnsi="Times New Roman" w:cs="Times New Roman"/>
          <w:sz w:val="20"/>
          <w:szCs w:val="20"/>
        </w:rPr>
        <w:t xml:space="preserve"> 93</w:t>
      </w:r>
      <w:r w:rsidR="00172123" w:rsidRPr="00FB6A20">
        <w:rPr>
          <w:rFonts w:ascii="Times New Roman" w:eastAsia="Times New Roman" w:hAnsi="Times New Roman" w:cs="Times New Roman"/>
          <w:sz w:val="20"/>
          <w:szCs w:val="20"/>
        </w:rPr>
        <w:t>)</w:t>
      </w:r>
      <w:r w:rsidR="009F0362" w:rsidRPr="00FB6A20">
        <w:rPr>
          <w:rFonts w:ascii="Times New Roman" w:eastAsia="Times New Roman" w:hAnsi="Times New Roman" w:cs="Times New Roman"/>
          <w:sz w:val="20"/>
          <w:szCs w:val="20"/>
        </w:rPr>
        <w:t xml:space="preserve">. Dicho esto, para las diferentes etapas los estudiantes decidieron la manera más adecuada de </w:t>
      </w:r>
      <w:r w:rsidR="004A6C29" w:rsidRPr="00FB6A20">
        <w:rPr>
          <w:rFonts w:ascii="Times New Roman" w:eastAsia="Times New Roman" w:hAnsi="Times New Roman" w:cs="Times New Roman"/>
          <w:sz w:val="20"/>
          <w:szCs w:val="20"/>
        </w:rPr>
        <w:t>secuenciar la propuesta</w:t>
      </w:r>
      <w:r w:rsidR="009F0362" w:rsidRPr="00FB6A20">
        <w:rPr>
          <w:rFonts w:ascii="Times New Roman" w:eastAsia="Times New Roman" w:hAnsi="Times New Roman" w:cs="Times New Roman"/>
          <w:sz w:val="20"/>
          <w:szCs w:val="20"/>
        </w:rPr>
        <w:t>:</w:t>
      </w:r>
    </w:p>
    <w:p w:rsidR="00D76440" w:rsidRPr="00FB6A20" w:rsidRDefault="009D1C2B"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Fase inicial</w:t>
      </w:r>
      <w:r w:rsidR="00D76440" w:rsidRPr="00FB6A20">
        <w:rPr>
          <w:rFonts w:ascii="Times New Roman" w:eastAsia="Times New Roman" w:hAnsi="Times New Roman" w:cs="Times New Roman"/>
          <w:color w:val="auto"/>
          <w:sz w:val="20"/>
          <w:szCs w:val="20"/>
        </w:rPr>
        <w:t xml:space="preserve"> (dos sesiones): El reparto y planificación de las tareas se </w:t>
      </w:r>
      <w:r w:rsidR="00770D87" w:rsidRPr="00FB6A20">
        <w:rPr>
          <w:rFonts w:ascii="Times New Roman" w:eastAsia="Times New Roman" w:hAnsi="Times New Roman" w:cs="Times New Roman"/>
          <w:color w:val="auto"/>
          <w:sz w:val="20"/>
          <w:szCs w:val="20"/>
        </w:rPr>
        <w:t>conformó</w:t>
      </w:r>
      <w:r w:rsidR="00D76440" w:rsidRPr="00FB6A20">
        <w:rPr>
          <w:rFonts w:ascii="Times New Roman" w:eastAsia="Times New Roman" w:hAnsi="Times New Roman" w:cs="Times New Roman"/>
          <w:color w:val="auto"/>
          <w:sz w:val="20"/>
          <w:szCs w:val="20"/>
        </w:rPr>
        <w:t xml:space="preserve"> en pequeños grupos de cuatro o cinco alumnos. Tras consultar el índice de contenidos de</w:t>
      </w:r>
      <w:r w:rsidR="00152087" w:rsidRPr="00FB6A20">
        <w:rPr>
          <w:rFonts w:ascii="Times New Roman" w:eastAsia="Times New Roman" w:hAnsi="Times New Roman" w:cs="Times New Roman"/>
          <w:color w:val="auto"/>
          <w:sz w:val="20"/>
          <w:szCs w:val="20"/>
        </w:rPr>
        <w:t>l libro de cuarto</w:t>
      </w:r>
      <w:r w:rsidR="00D76440" w:rsidRPr="00FB6A20">
        <w:rPr>
          <w:rFonts w:ascii="Times New Roman" w:eastAsia="Times New Roman" w:hAnsi="Times New Roman" w:cs="Times New Roman"/>
          <w:color w:val="auto"/>
          <w:sz w:val="20"/>
          <w:szCs w:val="20"/>
        </w:rPr>
        <w:t xml:space="preserve"> de Ciencias Sociales </w:t>
      </w:r>
      <w:r w:rsidR="00152087" w:rsidRPr="00FB6A20">
        <w:rPr>
          <w:rFonts w:ascii="Times New Roman" w:eastAsia="Times New Roman" w:hAnsi="Times New Roman" w:cs="Times New Roman"/>
          <w:color w:val="auto"/>
          <w:sz w:val="20"/>
          <w:szCs w:val="20"/>
        </w:rPr>
        <w:t>de</w:t>
      </w:r>
      <w:r w:rsidR="00D76440" w:rsidRPr="00FB6A20">
        <w:rPr>
          <w:rFonts w:ascii="Times New Roman" w:eastAsia="Times New Roman" w:hAnsi="Times New Roman" w:cs="Times New Roman"/>
          <w:color w:val="auto"/>
          <w:sz w:val="20"/>
          <w:szCs w:val="20"/>
        </w:rPr>
        <w:t xml:space="preserve"> Primaria</w:t>
      </w:r>
      <w:r w:rsidR="00152087" w:rsidRPr="00FB6A20">
        <w:rPr>
          <w:rFonts w:ascii="Times New Roman" w:eastAsia="Times New Roman" w:hAnsi="Times New Roman" w:cs="Times New Roman"/>
          <w:color w:val="auto"/>
          <w:sz w:val="20"/>
          <w:szCs w:val="20"/>
        </w:rPr>
        <w:t xml:space="preserve">, </w:t>
      </w:r>
      <w:r w:rsidR="00D76440" w:rsidRPr="00FB6A20">
        <w:rPr>
          <w:rFonts w:ascii="Times New Roman" w:eastAsia="Times New Roman" w:hAnsi="Times New Roman" w:cs="Times New Roman"/>
          <w:color w:val="auto"/>
          <w:sz w:val="20"/>
          <w:szCs w:val="20"/>
        </w:rPr>
        <w:t xml:space="preserve">editorial Vicens-Vives, </w:t>
      </w:r>
      <w:r w:rsidR="00770D87" w:rsidRPr="00FB6A20">
        <w:rPr>
          <w:rFonts w:ascii="Times New Roman" w:eastAsia="Times New Roman" w:hAnsi="Times New Roman" w:cs="Times New Roman"/>
          <w:color w:val="auto"/>
          <w:sz w:val="20"/>
          <w:szCs w:val="20"/>
        </w:rPr>
        <w:t xml:space="preserve">la división de las funciones dentro de los grupos se configuró de manera </w:t>
      </w:r>
      <w:r w:rsidRPr="00FB6A20">
        <w:rPr>
          <w:rFonts w:ascii="Times New Roman" w:eastAsia="Times New Roman" w:hAnsi="Times New Roman" w:cs="Times New Roman"/>
          <w:color w:val="auto"/>
          <w:sz w:val="20"/>
          <w:szCs w:val="20"/>
        </w:rPr>
        <w:t>aleatoria de manera que todos</w:t>
      </w:r>
      <w:r w:rsidR="00770D87" w:rsidRPr="00FB6A20">
        <w:rPr>
          <w:rFonts w:ascii="Times New Roman" w:eastAsia="Times New Roman" w:hAnsi="Times New Roman" w:cs="Times New Roman"/>
          <w:color w:val="auto"/>
          <w:sz w:val="20"/>
          <w:szCs w:val="20"/>
        </w:rPr>
        <w:t xml:space="preserve"> sigui</w:t>
      </w:r>
      <w:r w:rsidR="0027265A" w:rsidRPr="00FB6A20">
        <w:rPr>
          <w:rFonts w:ascii="Times New Roman" w:eastAsia="Times New Roman" w:hAnsi="Times New Roman" w:cs="Times New Roman"/>
          <w:color w:val="auto"/>
          <w:sz w:val="20"/>
          <w:szCs w:val="20"/>
        </w:rPr>
        <w:t>eran en su totalidad el proceso de forma rotatoria.</w:t>
      </w:r>
    </w:p>
    <w:p w:rsidR="00770D87" w:rsidRPr="00FB6A20" w:rsidRDefault="009D1C2B"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Fase del blog de aula </w:t>
      </w:r>
      <w:r w:rsidR="00770D87" w:rsidRPr="00FB6A20">
        <w:rPr>
          <w:rFonts w:ascii="Times New Roman" w:eastAsia="Times New Roman" w:hAnsi="Times New Roman" w:cs="Times New Roman"/>
          <w:color w:val="auto"/>
          <w:sz w:val="20"/>
          <w:szCs w:val="20"/>
        </w:rPr>
        <w:t xml:space="preserve">(una sesión): Establecidos los roles, pasamos a la ejecución del blog de aula. Siguiendo el método </w:t>
      </w:r>
      <w:proofErr w:type="spellStart"/>
      <w:r w:rsidR="00770D87" w:rsidRPr="00FB6A20">
        <w:rPr>
          <w:rFonts w:ascii="Times New Roman" w:eastAsia="Times New Roman" w:hAnsi="Times New Roman" w:cs="Times New Roman"/>
          <w:i/>
          <w:color w:val="auto"/>
          <w:sz w:val="20"/>
          <w:szCs w:val="20"/>
        </w:rPr>
        <w:t>flipped</w:t>
      </w:r>
      <w:proofErr w:type="spellEnd"/>
      <w:r w:rsidR="00770D87" w:rsidRPr="00FB6A20">
        <w:rPr>
          <w:rFonts w:ascii="Times New Roman" w:eastAsia="Times New Roman" w:hAnsi="Times New Roman" w:cs="Times New Roman"/>
          <w:i/>
          <w:color w:val="auto"/>
          <w:sz w:val="20"/>
          <w:szCs w:val="20"/>
        </w:rPr>
        <w:t xml:space="preserve"> </w:t>
      </w:r>
      <w:proofErr w:type="spellStart"/>
      <w:r w:rsidR="00770D87" w:rsidRPr="00FB6A20">
        <w:rPr>
          <w:rFonts w:ascii="Times New Roman" w:eastAsia="Times New Roman" w:hAnsi="Times New Roman" w:cs="Times New Roman"/>
          <w:i/>
          <w:color w:val="auto"/>
          <w:sz w:val="20"/>
          <w:szCs w:val="20"/>
        </w:rPr>
        <w:t>classroom</w:t>
      </w:r>
      <w:proofErr w:type="spellEnd"/>
      <w:r w:rsidR="00770D87" w:rsidRPr="00FB6A20">
        <w:rPr>
          <w:rFonts w:ascii="Times New Roman" w:eastAsia="Times New Roman" w:hAnsi="Times New Roman" w:cs="Times New Roman"/>
          <w:color w:val="auto"/>
          <w:sz w:val="20"/>
          <w:szCs w:val="20"/>
        </w:rPr>
        <w:t xml:space="preserve">, los pequeños grupos investigaron en la web diversos formatos de </w:t>
      </w:r>
      <w:proofErr w:type="spellStart"/>
      <w:r w:rsidR="00770D87" w:rsidRPr="00FB6A20">
        <w:rPr>
          <w:rFonts w:ascii="Times New Roman" w:eastAsia="Times New Roman" w:hAnsi="Times New Roman" w:cs="Times New Roman"/>
          <w:color w:val="auto"/>
          <w:sz w:val="20"/>
          <w:szCs w:val="20"/>
        </w:rPr>
        <w:t>edublog</w:t>
      </w:r>
      <w:proofErr w:type="spellEnd"/>
      <w:r w:rsidR="00770D87" w:rsidRPr="00FB6A20">
        <w:rPr>
          <w:rFonts w:ascii="Times New Roman" w:eastAsia="Times New Roman" w:hAnsi="Times New Roman" w:cs="Times New Roman"/>
          <w:color w:val="auto"/>
          <w:sz w:val="20"/>
          <w:szCs w:val="20"/>
        </w:rPr>
        <w:t xml:space="preserve"> a t</w:t>
      </w:r>
      <w:r w:rsidR="00295BE2" w:rsidRPr="00FB6A20">
        <w:rPr>
          <w:rFonts w:ascii="Times New Roman" w:eastAsia="Times New Roman" w:hAnsi="Times New Roman" w:cs="Times New Roman"/>
          <w:color w:val="auto"/>
          <w:sz w:val="20"/>
          <w:szCs w:val="20"/>
        </w:rPr>
        <w:t xml:space="preserve">ravés </w:t>
      </w:r>
      <w:r w:rsidR="007A77F5" w:rsidRPr="00FB6A20">
        <w:rPr>
          <w:rFonts w:ascii="Times New Roman" w:eastAsia="Times New Roman" w:hAnsi="Times New Roman" w:cs="Times New Roman"/>
          <w:color w:val="auto"/>
          <w:sz w:val="20"/>
          <w:szCs w:val="20"/>
        </w:rPr>
        <w:t>de tutoriales formativos que mot</w:t>
      </w:r>
      <w:r w:rsidR="00295BE2" w:rsidRPr="00FB6A20">
        <w:rPr>
          <w:rFonts w:ascii="Times New Roman" w:eastAsia="Times New Roman" w:hAnsi="Times New Roman" w:cs="Times New Roman"/>
          <w:color w:val="auto"/>
          <w:sz w:val="20"/>
          <w:szCs w:val="20"/>
        </w:rPr>
        <w:t>ivaron la resolución de dudas y el planteamiento de cuestiones</w:t>
      </w:r>
      <w:r w:rsidR="00322699" w:rsidRPr="00FB6A20">
        <w:rPr>
          <w:rFonts w:ascii="Times New Roman" w:eastAsia="Times New Roman" w:hAnsi="Times New Roman" w:cs="Times New Roman"/>
          <w:color w:val="auto"/>
          <w:sz w:val="20"/>
          <w:szCs w:val="20"/>
        </w:rPr>
        <w:t>,</w:t>
      </w:r>
      <w:r w:rsidR="00C42D6B" w:rsidRPr="00FB6A20">
        <w:rPr>
          <w:rFonts w:ascii="Times New Roman" w:eastAsia="Times New Roman" w:hAnsi="Times New Roman" w:cs="Times New Roman"/>
          <w:color w:val="auto"/>
          <w:sz w:val="20"/>
          <w:szCs w:val="20"/>
        </w:rPr>
        <w:t xml:space="preserve"> para avanzar</w:t>
      </w:r>
      <w:r w:rsidR="006B70CF" w:rsidRPr="00FB6A20">
        <w:rPr>
          <w:rFonts w:ascii="Times New Roman" w:eastAsia="Times New Roman" w:hAnsi="Times New Roman" w:cs="Times New Roman"/>
          <w:color w:val="auto"/>
          <w:sz w:val="20"/>
          <w:szCs w:val="20"/>
        </w:rPr>
        <w:t xml:space="preserve"> en la búsqueda de nuevos </w:t>
      </w:r>
      <w:r w:rsidR="00322699" w:rsidRPr="00FB6A20">
        <w:rPr>
          <w:rFonts w:ascii="Times New Roman" w:eastAsia="Times New Roman" w:hAnsi="Times New Roman" w:cs="Times New Roman"/>
          <w:color w:val="auto"/>
          <w:sz w:val="20"/>
          <w:szCs w:val="20"/>
        </w:rPr>
        <w:t>saberes</w:t>
      </w:r>
      <w:r w:rsidR="006B70CF" w:rsidRPr="00FB6A20">
        <w:rPr>
          <w:rFonts w:ascii="Times New Roman" w:eastAsia="Times New Roman" w:hAnsi="Times New Roman" w:cs="Times New Roman"/>
          <w:color w:val="auto"/>
          <w:sz w:val="20"/>
          <w:szCs w:val="20"/>
        </w:rPr>
        <w:t xml:space="preserve">. </w:t>
      </w:r>
    </w:p>
    <w:p w:rsidR="009756F4" w:rsidRPr="00FB6A20" w:rsidRDefault="00770D87"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Fase </w:t>
      </w:r>
      <w:r w:rsidR="009D1C2B" w:rsidRPr="00FB6A20">
        <w:rPr>
          <w:rFonts w:ascii="Times New Roman" w:eastAsia="Times New Roman" w:hAnsi="Times New Roman" w:cs="Times New Roman"/>
          <w:color w:val="auto"/>
          <w:sz w:val="20"/>
          <w:szCs w:val="20"/>
        </w:rPr>
        <w:t>de digitalización</w:t>
      </w:r>
      <w:r w:rsidRPr="00FB6A20">
        <w:rPr>
          <w:rFonts w:ascii="Times New Roman" w:eastAsia="Times New Roman" w:hAnsi="Times New Roman" w:cs="Times New Roman"/>
          <w:color w:val="auto"/>
          <w:sz w:val="20"/>
          <w:szCs w:val="20"/>
        </w:rPr>
        <w:t xml:space="preserve"> (dos sesiones): </w:t>
      </w:r>
      <w:r w:rsidR="0027265A" w:rsidRPr="00FB6A20">
        <w:rPr>
          <w:rFonts w:ascii="Times New Roman" w:eastAsia="Times New Roman" w:hAnsi="Times New Roman" w:cs="Times New Roman"/>
          <w:color w:val="auto"/>
          <w:sz w:val="20"/>
          <w:szCs w:val="20"/>
        </w:rPr>
        <w:t xml:space="preserve">Es aquí </w:t>
      </w:r>
      <w:r w:rsidR="009F5B21" w:rsidRPr="00FB6A20">
        <w:rPr>
          <w:rFonts w:ascii="Times New Roman" w:eastAsia="Times New Roman" w:hAnsi="Times New Roman" w:cs="Times New Roman"/>
          <w:color w:val="auto"/>
          <w:sz w:val="20"/>
          <w:szCs w:val="20"/>
        </w:rPr>
        <w:t>donde mediante la investigación</w:t>
      </w:r>
      <w:r w:rsidR="007A77F5" w:rsidRPr="00FB6A20">
        <w:rPr>
          <w:rFonts w:ascii="Times New Roman" w:eastAsia="Times New Roman" w:hAnsi="Times New Roman" w:cs="Times New Roman"/>
          <w:color w:val="auto"/>
          <w:sz w:val="20"/>
          <w:szCs w:val="20"/>
        </w:rPr>
        <w:t xml:space="preserve">-acción comienzan a indagar </w:t>
      </w:r>
      <w:r w:rsidR="009F5B21" w:rsidRPr="00FB6A20">
        <w:rPr>
          <w:rFonts w:ascii="Times New Roman" w:eastAsia="Times New Roman" w:hAnsi="Times New Roman" w:cs="Times New Roman"/>
          <w:color w:val="auto"/>
          <w:sz w:val="20"/>
          <w:szCs w:val="20"/>
        </w:rPr>
        <w:t xml:space="preserve">recursos virtuales </w:t>
      </w:r>
      <w:r w:rsidR="00171732" w:rsidRPr="00FB6A20">
        <w:rPr>
          <w:rFonts w:ascii="Times New Roman" w:eastAsia="Times New Roman" w:hAnsi="Times New Roman" w:cs="Times New Roman"/>
          <w:color w:val="auto"/>
          <w:sz w:val="20"/>
          <w:szCs w:val="20"/>
        </w:rPr>
        <w:t xml:space="preserve">como puzles, mapas interactivos, </w:t>
      </w:r>
      <w:proofErr w:type="spellStart"/>
      <w:r w:rsidR="00171732" w:rsidRPr="00FB6A20">
        <w:rPr>
          <w:rFonts w:ascii="Times New Roman" w:eastAsia="Times New Roman" w:hAnsi="Times New Roman" w:cs="Times New Roman"/>
          <w:color w:val="auto"/>
          <w:sz w:val="20"/>
          <w:szCs w:val="20"/>
        </w:rPr>
        <w:t>webquest</w:t>
      </w:r>
      <w:proofErr w:type="spellEnd"/>
      <w:r w:rsidR="00171732" w:rsidRPr="00FB6A20">
        <w:rPr>
          <w:rFonts w:ascii="Times New Roman" w:eastAsia="Times New Roman" w:hAnsi="Times New Roman" w:cs="Times New Roman"/>
          <w:color w:val="auto"/>
          <w:sz w:val="20"/>
          <w:szCs w:val="20"/>
        </w:rPr>
        <w:t>, vídeos didácticos</w:t>
      </w:r>
      <w:r w:rsidR="009F5B21" w:rsidRPr="00FB6A20">
        <w:rPr>
          <w:rFonts w:ascii="Times New Roman" w:eastAsia="Times New Roman" w:hAnsi="Times New Roman" w:cs="Times New Roman"/>
          <w:color w:val="auto"/>
          <w:sz w:val="20"/>
          <w:szCs w:val="20"/>
        </w:rPr>
        <w:t xml:space="preserve"> que les permit</w:t>
      </w:r>
      <w:r w:rsidR="00171732" w:rsidRPr="00FB6A20">
        <w:rPr>
          <w:rFonts w:ascii="Times New Roman" w:eastAsia="Times New Roman" w:hAnsi="Times New Roman" w:cs="Times New Roman"/>
          <w:color w:val="auto"/>
          <w:sz w:val="20"/>
          <w:szCs w:val="20"/>
        </w:rPr>
        <w:t>ieron</w:t>
      </w:r>
      <w:r w:rsidR="009F5B21" w:rsidRPr="00FB6A20">
        <w:rPr>
          <w:rFonts w:ascii="Times New Roman" w:eastAsia="Times New Roman" w:hAnsi="Times New Roman" w:cs="Times New Roman"/>
          <w:color w:val="auto"/>
          <w:sz w:val="20"/>
          <w:szCs w:val="20"/>
        </w:rPr>
        <w:t xml:space="preserve"> profundizar en el tema encomendado.</w:t>
      </w:r>
      <w:r w:rsidR="007A77F5" w:rsidRPr="00FB6A20">
        <w:rPr>
          <w:rFonts w:ascii="Times New Roman" w:eastAsia="Times New Roman" w:hAnsi="Times New Roman" w:cs="Times New Roman"/>
          <w:color w:val="auto"/>
          <w:sz w:val="20"/>
          <w:szCs w:val="20"/>
        </w:rPr>
        <w:t xml:space="preserve"> De este modo, el intercambio de ideas </w:t>
      </w:r>
      <w:r w:rsidR="00171732" w:rsidRPr="00FB6A20">
        <w:rPr>
          <w:rFonts w:ascii="Times New Roman" w:eastAsia="Times New Roman" w:hAnsi="Times New Roman" w:cs="Times New Roman"/>
          <w:color w:val="auto"/>
          <w:sz w:val="20"/>
          <w:szCs w:val="20"/>
        </w:rPr>
        <w:t>definió</w:t>
      </w:r>
      <w:r w:rsidR="007A77F5" w:rsidRPr="00FB6A20">
        <w:rPr>
          <w:rFonts w:ascii="Times New Roman" w:eastAsia="Times New Roman" w:hAnsi="Times New Roman" w:cs="Times New Roman"/>
          <w:color w:val="auto"/>
          <w:sz w:val="20"/>
          <w:szCs w:val="20"/>
        </w:rPr>
        <w:t xml:space="preserve"> </w:t>
      </w:r>
      <w:r w:rsidR="007A77F5" w:rsidRPr="00FB6A20">
        <w:rPr>
          <w:rFonts w:ascii="Times New Roman" w:eastAsia="Times New Roman" w:hAnsi="Times New Roman" w:cs="Times New Roman"/>
          <w:color w:val="auto"/>
          <w:sz w:val="20"/>
          <w:szCs w:val="20"/>
        </w:rPr>
        <w:lastRenderedPageBreak/>
        <w:t xml:space="preserve">una acción colaborativa para obtener respuestas reflexivas </w:t>
      </w:r>
      <w:r w:rsidR="00171732" w:rsidRPr="00FB6A20">
        <w:rPr>
          <w:rFonts w:ascii="Times New Roman" w:eastAsia="Times New Roman" w:hAnsi="Times New Roman" w:cs="Times New Roman"/>
          <w:color w:val="auto"/>
          <w:sz w:val="20"/>
          <w:szCs w:val="20"/>
        </w:rPr>
        <w:t>y</w:t>
      </w:r>
      <w:r w:rsidR="007A77F5" w:rsidRPr="00FB6A20">
        <w:rPr>
          <w:rFonts w:ascii="Times New Roman" w:eastAsia="Times New Roman" w:hAnsi="Times New Roman" w:cs="Times New Roman"/>
          <w:color w:val="auto"/>
          <w:sz w:val="20"/>
          <w:szCs w:val="20"/>
        </w:rPr>
        <w:t xml:space="preserve"> adaptar esos recursos a sus f</w:t>
      </w:r>
      <w:r w:rsidR="009921F3" w:rsidRPr="00FB6A20">
        <w:rPr>
          <w:rFonts w:ascii="Times New Roman" w:eastAsia="Times New Roman" w:hAnsi="Times New Roman" w:cs="Times New Roman"/>
          <w:color w:val="auto"/>
          <w:sz w:val="20"/>
          <w:szCs w:val="20"/>
        </w:rPr>
        <w:t>uturos alumnos de cuarto de E</w:t>
      </w:r>
      <w:r w:rsidR="007A77F5" w:rsidRPr="00FB6A20">
        <w:rPr>
          <w:rFonts w:ascii="Times New Roman" w:eastAsia="Times New Roman" w:hAnsi="Times New Roman" w:cs="Times New Roman"/>
          <w:color w:val="auto"/>
          <w:sz w:val="20"/>
          <w:szCs w:val="20"/>
        </w:rPr>
        <w:t>ducación Primaria</w:t>
      </w:r>
      <w:r w:rsidR="006608F8" w:rsidRPr="00FB6A20">
        <w:rPr>
          <w:rFonts w:ascii="Times New Roman" w:eastAsia="Times New Roman" w:hAnsi="Times New Roman" w:cs="Times New Roman"/>
          <w:color w:val="auto"/>
          <w:sz w:val="20"/>
          <w:szCs w:val="20"/>
        </w:rPr>
        <w:t>.</w:t>
      </w:r>
      <w:r w:rsidR="007A77F5" w:rsidRPr="00FB6A20">
        <w:rPr>
          <w:rFonts w:ascii="Times New Roman" w:eastAsia="Times New Roman" w:hAnsi="Times New Roman" w:cs="Times New Roman"/>
          <w:color w:val="auto"/>
          <w:sz w:val="20"/>
          <w:szCs w:val="20"/>
        </w:rPr>
        <w:t xml:space="preserve"> </w:t>
      </w:r>
    </w:p>
    <w:p w:rsidR="009F5B21" w:rsidRPr="00FB6A20" w:rsidRDefault="009F5B21"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Fa</w:t>
      </w:r>
      <w:r w:rsidR="009D1C2B" w:rsidRPr="00FB6A20">
        <w:rPr>
          <w:rFonts w:ascii="Times New Roman" w:eastAsia="Times New Roman" w:hAnsi="Times New Roman" w:cs="Times New Roman"/>
          <w:color w:val="auto"/>
          <w:sz w:val="20"/>
          <w:szCs w:val="20"/>
        </w:rPr>
        <w:t>se de desarrollo</w:t>
      </w:r>
      <w:r w:rsidRPr="00FB6A20">
        <w:rPr>
          <w:rFonts w:ascii="Times New Roman" w:eastAsia="Times New Roman" w:hAnsi="Times New Roman" w:cs="Times New Roman"/>
          <w:color w:val="auto"/>
          <w:sz w:val="20"/>
          <w:szCs w:val="20"/>
        </w:rPr>
        <w:t xml:space="preserve"> (</w:t>
      </w:r>
      <w:r w:rsidR="00334AA3" w:rsidRPr="00FB6A20">
        <w:rPr>
          <w:rFonts w:ascii="Times New Roman" w:eastAsia="Times New Roman" w:hAnsi="Times New Roman" w:cs="Times New Roman"/>
          <w:color w:val="auto"/>
          <w:sz w:val="20"/>
          <w:szCs w:val="20"/>
        </w:rPr>
        <w:t xml:space="preserve">tres sesiones): Durante el desarrollo del blog y el volcado de contenidos y materiales, fueron partícipes </w:t>
      </w:r>
      <w:r w:rsidR="00823465" w:rsidRPr="00FB6A20">
        <w:rPr>
          <w:rFonts w:ascii="Times New Roman" w:eastAsia="Times New Roman" w:hAnsi="Times New Roman" w:cs="Times New Roman"/>
          <w:color w:val="auto"/>
          <w:sz w:val="20"/>
          <w:szCs w:val="20"/>
        </w:rPr>
        <w:t>de la aplicación</w:t>
      </w:r>
      <w:r w:rsidR="00334AA3" w:rsidRPr="00FB6A20">
        <w:rPr>
          <w:rFonts w:ascii="Times New Roman" w:eastAsia="Times New Roman" w:hAnsi="Times New Roman" w:cs="Times New Roman"/>
          <w:color w:val="auto"/>
          <w:sz w:val="20"/>
          <w:szCs w:val="20"/>
        </w:rPr>
        <w:t xml:space="preserve"> de estas herramientas para la enseñ</w:t>
      </w:r>
      <w:r w:rsidR="006F0C21" w:rsidRPr="00FB6A20">
        <w:rPr>
          <w:rFonts w:ascii="Times New Roman" w:eastAsia="Times New Roman" w:hAnsi="Times New Roman" w:cs="Times New Roman"/>
          <w:color w:val="auto"/>
          <w:sz w:val="20"/>
          <w:szCs w:val="20"/>
        </w:rPr>
        <w:t xml:space="preserve">anza de las Ciencias Sociales, </w:t>
      </w:r>
      <w:r w:rsidR="00334AA3" w:rsidRPr="00FB6A20">
        <w:rPr>
          <w:rFonts w:ascii="Times New Roman" w:eastAsia="Times New Roman" w:hAnsi="Times New Roman" w:cs="Times New Roman"/>
          <w:color w:val="auto"/>
          <w:sz w:val="20"/>
          <w:szCs w:val="20"/>
        </w:rPr>
        <w:t>el estudio del espacio geográfico y del tiempo histórico.</w:t>
      </w:r>
      <w:r w:rsidR="002314EE" w:rsidRPr="00FB6A20">
        <w:rPr>
          <w:rFonts w:ascii="Times New Roman" w:eastAsia="Times New Roman" w:hAnsi="Times New Roman" w:cs="Times New Roman"/>
          <w:color w:val="auto"/>
          <w:sz w:val="20"/>
          <w:szCs w:val="20"/>
        </w:rPr>
        <w:t xml:space="preserve"> Asimismo, cada pequeño grupo organizó un taller experimental p</w:t>
      </w:r>
      <w:r w:rsidR="009D1C2B" w:rsidRPr="00FB6A20">
        <w:rPr>
          <w:rFonts w:ascii="Times New Roman" w:eastAsia="Times New Roman" w:hAnsi="Times New Roman" w:cs="Times New Roman"/>
          <w:color w:val="auto"/>
          <w:sz w:val="20"/>
          <w:szCs w:val="20"/>
        </w:rPr>
        <w:t>ara explicar a sus compañeros</w:t>
      </w:r>
      <w:r w:rsidR="002314EE" w:rsidRPr="00FB6A20">
        <w:rPr>
          <w:rFonts w:ascii="Times New Roman" w:eastAsia="Times New Roman" w:hAnsi="Times New Roman" w:cs="Times New Roman"/>
          <w:color w:val="auto"/>
          <w:sz w:val="20"/>
          <w:szCs w:val="20"/>
        </w:rPr>
        <w:t xml:space="preserve"> d</w:t>
      </w:r>
      <w:r w:rsidR="00035972" w:rsidRPr="00FB6A20">
        <w:rPr>
          <w:rFonts w:ascii="Times New Roman" w:eastAsia="Times New Roman" w:hAnsi="Times New Roman" w:cs="Times New Roman"/>
          <w:color w:val="auto"/>
          <w:sz w:val="20"/>
          <w:szCs w:val="20"/>
        </w:rPr>
        <w:t xml:space="preserve">e qué modo habían </w:t>
      </w:r>
      <w:r w:rsidR="000718BC" w:rsidRPr="00FB6A20">
        <w:rPr>
          <w:rFonts w:ascii="Times New Roman" w:eastAsia="Times New Roman" w:hAnsi="Times New Roman" w:cs="Times New Roman"/>
          <w:color w:val="auto"/>
          <w:sz w:val="20"/>
          <w:szCs w:val="20"/>
        </w:rPr>
        <w:t>creado</w:t>
      </w:r>
      <w:r w:rsidR="00035972" w:rsidRPr="00FB6A20">
        <w:rPr>
          <w:rFonts w:ascii="Times New Roman" w:eastAsia="Times New Roman" w:hAnsi="Times New Roman" w:cs="Times New Roman"/>
          <w:color w:val="auto"/>
          <w:sz w:val="20"/>
          <w:szCs w:val="20"/>
        </w:rPr>
        <w:t xml:space="preserve"> </w:t>
      </w:r>
      <w:r w:rsidR="002314EE" w:rsidRPr="00FB6A20">
        <w:rPr>
          <w:rFonts w:ascii="Times New Roman" w:eastAsia="Times New Roman" w:hAnsi="Times New Roman" w:cs="Times New Roman"/>
          <w:color w:val="auto"/>
          <w:sz w:val="20"/>
          <w:szCs w:val="20"/>
        </w:rPr>
        <w:t>su blog y sus pr</w:t>
      </w:r>
      <w:r w:rsidR="009B3F4C" w:rsidRPr="00FB6A20">
        <w:rPr>
          <w:rFonts w:ascii="Times New Roman" w:eastAsia="Times New Roman" w:hAnsi="Times New Roman" w:cs="Times New Roman"/>
          <w:color w:val="auto"/>
          <w:sz w:val="20"/>
          <w:szCs w:val="20"/>
        </w:rPr>
        <w:t>ioridade</w:t>
      </w:r>
      <w:r w:rsidR="002314EE" w:rsidRPr="00FB6A20">
        <w:rPr>
          <w:rFonts w:ascii="Times New Roman" w:eastAsia="Times New Roman" w:hAnsi="Times New Roman" w:cs="Times New Roman"/>
          <w:color w:val="auto"/>
          <w:sz w:val="20"/>
          <w:szCs w:val="20"/>
        </w:rPr>
        <w:t xml:space="preserve">s para seleccionar </w:t>
      </w:r>
      <w:r w:rsidR="006608F8" w:rsidRPr="00FB6A20">
        <w:rPr>
          <w:rFonts w:ascii="Times New Roman" w:eastAsia="Times New Roman" w:hAnsi="Times New Roman" w:cs="Times New Roman"/>
          <w:color w:val="auto"/>
          <w:sz w:val="20"/>
          <w:szCs w:val="20"/>
        </w:rPr>
        <w:t>las actividades incluidas</w:t>
      </w:r>
      <w:r w:rsidR="002314EE" w:rsidRPr="00FB6A20">
        <w:rPr>
          <w:rFonts w:ascii="Times New Roman" w:eastAsia="Times New Roman" w:hAnsi="Times New Roman" w:cs="Times New Roman"/>
          <w:color w:val="auto"/>
          <w:sz w:val="20"/>
          <w:szCs w:val="20"/>
        </w:rPr>
        <w:t>.</w:t>
      </w:r>
    </w:p>
    <w:p w:rsidR="00826BB8" w:rsidRPr="00FB6A20" w:rsidRDefault="009D1C2B"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Fase de </w:t>
      </w:r>
      <w:r w:rsidR="008258AE" w:rsidRPr="00FB6A20">
        <w:rPr>
          <w:rFonts w:ascii="Times New Roman" w:eastAsia="Times New Roman" w:hAnsi="Times New Roman" w:cs="Times New Roman"/>
          <w:color w:val="auto"/>
          <w:sz w:val="20"/>
          <w:szCs w:val="20"/>
        </w:rPr>
        <w:t>puesta en común de los resultados</w:t>
      </w:r>
      <w:r w:rsidR="00334AA3" w:rsidRPr="00FB6A20">
        <w:rPr>
          <w:rFonts w:ascii="Times New Roman" w:eastAsia="Times New Roman" w:hAnsi="Times New Roman" w:cs="Times New Roman"/>
          <w:color w:val="auto"/>
          <w:sz w:val="20"/>
          <w:szCs w:val="20"/>
        </w:rPr>
        <w:t xml:space="preserve"> (dos sesiones):</w:t>
      </w:r>
      <w:r w:rsidR="00E556E1" w:rsidRPr="00FB6A20">
        <w:rPr>
          <w:rFonts w:ascii="Times New Roman" w:eastAsia="Times New Roman" w:hAnsi="Times New Roman" w:cs="Times New Roman"/>
          <w:color w:val="auto"/>
          <w:sz w:val="20"/>
          <w:szCs w:val="20"/>
        </w:rPr>
        <w:t xml:space="preserve"> En la etapa final, además de hacer un balance de la experiencia y una puesta en común en gran-grupo</w:t>
      </w:r>
      <w:r w:rsidR="007A77F5" w:rsidRPr="00FB6A20">
        <w:rPr>
          <w:rFonts w:ascii="Times New Roman" w:eastAsia="Times New Roman" w:hAnsi="Times New Roman" w:cs="Times New Roman"/>
          <w:color w:val="auto"/>
          <w:sz w:val="20"/>
          <w:szCs w:val="20"/>
        </w:rPr>
        <w:t xml:space="preserve"> para realizar propuestas de mejora</w:t>
      </w:r>
      <w:r w:rsidR="00E556E1" w:rsidRPr="00FB6A20">
        <w:rPr>
          <w:rFonts w:ascii="Times New Roman" w:eastAsia="Times New Roman" w:hAnsi="Times New Roman" w:cs="Times New Roman"/>
          <w:color w:val="auto"/>
          <w:sz w:val="20"/>
          <w:szCs w:val="20"/>
        </w:rPr>
        <w:t xml:space="preserve">, </w:t>
      </w:r>
      <w:r w:rsidR="003D09DD" w:rsidRPr="00FB6A20">
        <w:rPr>
          <w:rFonts w:ascii="Times New Roman" w:eastAsia="Times New Roman" w:hAnsi="Times New Roman" w:cs="Times New Roman"/>
          <w:color w:val="auto"/>
          <w:sz w:val="20"/>
          <w:szCs w:val="20"/>
        </w:rPr>
        <w:t>valoraron</w:t>
      </w:r>
      <w:r w:rsidR="000971BD" w:rsidRPr="00FB6A20">
        <w:rPr>
          <w:rFonts w:ascii="Times New Roman" w:eastAsia="Times New Roman" w:hAnsi="Times New Roman" w:cs="Times New Roman"/>
          <w:color w:val="auto"/>
          <w:sz w:val="20"/>
          <w:szCs w:val="20"/>
        </w:rPr>
        <w:t xml:space="preserve"> su trayectoria formativa, </w:t>
      </w:r>
      <w:r w:rsidR="00116A1E" w:rsidRPr="00FB6A20">
        <w:rPr>
          <w:rFonts w:ascii="Times New Roman" w:eastAsia="Times New Roman" w:hAnsi="Times New Roman" w:cs="Times New Roman"/>
          <w:color w:val="auto"/>
          <w:sz w:val="20"/>
          <w:szCs w:val="20"/>
        </w:rPr>
        <w:t>el t</w:t>
      </w:r>
      <w:r w:rsidR="000971BD" w:rsidRPr="00FB6A20">
        <w:rPr>
          <w:rFonts w:ascii="Times New Roman" w:eastAsia="Times New Roman" w:hAnsi="Times New Roman" w:cs="Times New Roman"/>
          <w:color w:val="auto"/>
          <w:sz w:val="20"/>
          <w:szCs w:val="20"/>
        </w:rPr>
        <w:t>rabajo colaborativo-coo</w:t>
      </w:r>
      <w:r w:rsidR="00C641AF" w:rsidRPr="00FB6A20">
        <w:rPr>
          <w:rFonts w:ascii="Times New Roman" w:eastAsia="Times New Roman" w:hAnsi="Times New Roman" w:cs="Times New Roman"/>
          <w:color w:val="auto"/>
          <w:sz w:val="20"/>
          <w:szCs w:val="20"/>
        </w:rPr>
        <w:t>perativo y la labor del docente.</w:t>
      </w:r>
    </w:p>
    <w:p w:rsidR="00B00C9B" w:rsidRPr="00FB6A20" w:rsidRDefault="00B00C9B" w:rsidP="00B00C9B">
      <w:pPr>
        <w:spacing w:after="0" w:line="360" w:lineRule="auto"/>
        <w:jc w:val="both"/>
        <w:rPr>
          <w:rFonts w:ascii="Times New Roman" w:eastAsia="Times New Roman" w:hAnsi="Times New Roman" w:cs="Times New Roman"/>
          <w:sz w:val="20"/>
          <w:szCs w:val="20"/>
        </w:rPr>
      </w:pPr>
    </w:p>
    <w:p w:rsidR="00C641AF" w:rsidRPr="00FB6A20" w:rsidRDefault="00C641AF" w:rsidP="00B00C9B">
      <w:pPr>
        <w:spacing w:after="0" w:line="360" w:lineRule="auto"/>
        <w:jc w:val="both"/>
        <w:rPr>
          <w:rFonts w:ascii="Times New Roman" w:eastAsia="Times New Roman" w:hAnsi="Times New Roman" w:cs="Times New Roman"/>
          <w:sz w:val="20"/>
          <w:szCs w:val="20"/>
        </w:rPr>
      </w:pPr>
      <w:r w:rsidRPr="00FB6A20">
        <w:rPr>
          <w:rFonts w:ascii="Times New Roman" w:eastAsia="Times New Roman" w:hAnsi="Times New Roman" w:cs="Times New Roman"/>
          <w:sz w:val="20"/>
          <w:szCs w:val="20"/>
        </w:rPr>
        <w:t xml:space="preserve">Al hilo de esta estructura, los contenidos que recoge la editorial Vicens-Vives para cuarto de </w:t>
      </w:r>
      <w:r w:rsidR="0054587D" w:rsidRPr="00FB6A20">
        <w:rPr>
          <w:rFonts w:ascii="Times New Roman" w:eastAsia="Times New Roman" w:hAnsi="Times New Roman" w:cs="Times New Roman"/>
          <w:sz w:val="20"/>
          <w:szCs w:val="20"/>
        </w:rPr>
        <w:t>Educación</w:t>
      </w:r>
      <w:r w:rsidRPr="00FB6A20">
        <w:rPr>
          <w:rFonts w:ascii="Times New Roman" w:eastAsia="Times New Roman" w:hAnsi="Times New Roman" w:cs="Times New Roman"/>
          <w:sz w:val="20"/>
          <w:szCs w:val="20"/>
        </w:rPr>
        <w:t xml:space="preserve"> Primaria</w:t>
      </w:r>
      <w:r w:rsidR="0054587D" w:rsidRPr="00FB6A20">
        <w:rPr>
          <w:rFonts w:ascii="Times New Roman" w:eastAsia="Times New Roman" w:hAnsi="Times New Roman" w:cs="Times New Roman"/>
          <w:sz w:val="20"/>
          <w:szCs w:val="20"/>
        </w:rPr>
        <w:t xml:space="preserve"> en Ciencias Sociales,</w:t>
      </w:r>
      <w:r w:rsidRPr="00FB6A20">
        <w:rPr>
          <w:rFonts w:ascii="Times New Roman" w:eastAsia="Times New Roman" w:hAnsi="Times New Roman" w:cs="Times New Roman"/>
          <w:sz w:val="20"/>
          <w:szCs w:val="20"/>
        </w:rPr>
        <w:t xml:space="preserve"> </w:t>
      </w:r>
      <w:r w:rsidR="0054587D" w:rsidRPr="00FB6A20">
        <w:rPr>
          <w:rFonts w:ascii="Times New Roman" w:eastAsia="Times New Roman" w:hAnsi="Times New Roman" w:cs="Times New Roman"/>
          <w:sz w:val="20"/>
          <w:szCs w:val="20"/>
        </w:rPr>
        <w:t xml:space="preserve">y que nos sirvieron para </w:t>
      </w:r>
      <w:r w:rsidR="00727AAB" w:rsidRPr="00FB6A20">
        <w:rPr>
          <w:rFonts w:ascii="Times New Roman" w:eastAsia="Times New Roman" w:hAnsi="Times New Roman" w:cs="Times New Roman"/>
          <w:sz w:val="20"/>
          <w:szCs w:val="20"/>
        </w:rPr>
        <w:t>hacer hincapié</w:t>
      </w:r>
      <w:r w:rsidR="00A47459" w:rsidRPr="00FB6A20">
        <w:rPr>
          <w:rFonts w:ascii="Times New Roman" w:eastAsia="Times New Roman" w:hAnsi="Times New Roman" w:cs="Times New Roman"/>
          <w:sz w:val="20"/>
          <w:szCs w:val="20"/>
        </w:rPr>
        <w:t xml:space="preserve"> en </w:t>
      </w:r>
      <w:r w:rsidR="008E533B" w:rsidRPr="00FB6A20">
        <w:rPr>
          <w:rFonts w:ascii="Times New Roman" w:eastAsia="Times New Roman" w:hAnsi="Times New Roman" w:cs="Times New Roman"/>
          <w:sz w:val="20"/>
          <w:szCs w:val="20"/>
        </w:rPr>
        <w:t>todo lo relacionado con Córdoba</w:t>
      </w:r>
      <w:r w:rsidR="00A47459" w:rsidRPr="00FB6A20">
        <w:rPr>
          <w:rFonts w:ascii="Times New Roman" w:eastAsia="Times New Roman" w:hAnsi="Times New Roman" w:cs="Times New Roman"/>
          <w:sz w:val="20"/>
          <w:szCs w:val="20"/>
        </w:rPr>
        <w:t xml:space="preserve"> se </w:t>
      </w:r>
      <w:r w:rsidR="008E533B" w:rsidRPr="00FB6A20">
        <w:rPr>
          <w:rFonts w:ascii="Times New Roman" w:eastAsia="Times New Roman" w:hAnsi="Times New Roman" w:cs="Times New Roman"/>
          <w:sz w:val="20"/>
          <w:szCs w:val="20"/>
        </w:rPr>
        <w:t>detallan a continuación</w:t>
      </w:r>
      <w:r w:rsidR="0054587D" w:rsidRPr="00FB6A20">
        <w:rPr>
          <w:rFonts w:ascii="Times New Roman" w:eastAsia="Times New Roman" w:hAnsi="Times New Roman" w:cs="Times New Roman"/>
          <w:sz w:val="20"/>
          <w:szCs w:val="20"/>
        </w:rPr>
        <w:t>:</w:t>
      </w:r>
    </w:p>
    <w:p w:rsidR="0054587D"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El tiempo atmosférico.</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El agua en la Tierra.</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El relieve y las rocas.</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La transformación del medio natural.</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La población y el territorio.</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Las actividades productivas.</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La organización territorial de España.</w:t>
      </w:r>
    </w:p>
    <w:p w:rsidR="00A47459" w:rsidRPr="00FB6A20" w:rsidRDefault="00A47459" w:rsidP="002F5C78">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Los primeros pobladores.</w:t>
      </w:r>
    </w:p>
    <w:p w:rsidR="000623BF" w:rsidRPr="00FB6A20" w:rsidRDefault="00194671" w:rsidP="000623BF">
      <w:pPr>
        <w:pStyle w:val="Normal1"/>
        <w:numPr>
          <w:ilvl w:val="0"/>
          <w:numId w:val="11"/>
        </w:numPr>
        <w:spacing w:before="120" w:line="360" w:lineRule="auto"/>
        <w:ind w:firstLine="0"/>
        <w:jc w:val="both"/>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En tiempos de los romanos.</w:t>
      </w:r>
    </w:p>
    <w:p w:rsidR="008E533B" w:rsidRPr="00FB6A20" w:rsidRDefault="008E533B" w:rsidP="008E533B">
      <w:pPr>
        <w:pStyle w:val="Normal1"/>
        <w:spacing w:line="360" w:lineRule="auto"/>
        <w:jc w:val="both"/>
        <w:rPr>
          <w:rFonts w:ascii="Times New Roman" w:eastAsia="Times New Roman" w:hAnsi="Times New Roman" w:cs="Times New Roman"/>
          <w:color w:val="auto"/>
          <w:sz w:val="20"/>
          <w:szCs w:val="20"/>
        </w:rPr>
      </w:pPr>
    </w:p>
    <w:p w:rsidR="00654DDF" w:rsidRPr="00FB6A20" w:rsidRDefault="00690BB6" w:rsidP="008E533B">
      <w:pPr>
        <w:spacing w:after="0" w:line="360" w:lineRule="auto"/>
        <w:jc w:val="both"/>
        <w:rPr>
          <w:rFonts w:ascii="Times New Roman" w:eastAsia="Times New Roman" w:hAnsi="Times New Roman" w:cs="Times New Roman"/>
          <w:sz w:val="20"/>
          <w:szCs w:val="20"/>
        </w:rPr>
      </w:pPr>
      <w:r w:rsidRPr="00FB6A20">
        <w:rPr>
          <w:rFonts w:ascii="Times New Roman" w:eastAsia="Times New Roman" w:hAnsi="Times New Roman" w:cs="Times New Roman"/>
          <w:sz w:val="20"/>
          <w:szCs w:val="20"/>
        </w:rPr>
        <w:t>Las actividades planificadas en sesiones teórico-prácticas fueron organizadas en pequeños grupos, gran grupo o individuales en función de los contenidos y los intereses del alumnado. El método de enseñanza fue investigativo y de resolución de problemas, lo que supuso que las lecciones magistrales de la docente se sustituyeran por investigaciones guiadas y orientadas durante todo el proceso de enseñanza-aprendizaje. A modo de ejemplo, para acometer un aprendizaje basado en proyectos (ABP) y fomentar el trabajo cooperativo, se llevaron a cabo una serie de talleres didácticos con la finalidad de contextualizar al alumnado de tercer curso del Grado de Educación Primaria en su entorno más cercano, contribuyendo así a la preservación y valoración que el Patrimonio Histórico tiene en nuestra realidad social. Durante la propuesta se llevarán a cabo varias actividades prácticas como pequeños trabajos de investigación en la visita al Museo Arqueológico de Córdoba y la realización de maquetas históricas referentes al tema elegido en el itinera</w:t>
      </w:r>
      <w:r w:rsidR="00EF49B5" w:rsidRPr="00FB6A20">
        <w:rPr>
          <w:rFonts w:ascii="Times New Roman" w:eastAsia="Times New Roman" w:hAnsi="Times New Roman" w:cs="Times New Roman"/>
          <w:sz w:val="20"/>
          <w:szCs w:val="20"/>
        </w:rPr>
        <w:t>rio didáctico que volcarán en el</w:t>
      </w:r>
      <w:r w:rsidRPr="00FB6A20">
        <w:rPr>
          <w:rFonts w:ascii="Times New Roman" w:eastAsia="Times New Roman" w:hAnsi="Times New Roman" w:cs="Times New Roman"/>
          <w:sz w:val="20"/>
          <w:szCs w:val="20"/>
        </w:rPr>
        <w:t xml:space="preserve"> blog de aula grupal.</w:t>
      </w:r>
    </w:p>
    <w:p w:rsidR="00863DB4" w:rsidRPr="00FB6A20" w:rsidRDefault="00863DB4" w:rsidP="002F5C78">
      <w:pPr>
        <w:spacing w:before="120" w:after="0" w:line="360" w:lineRule="auto"/>
        <w:ind w:firstLine="680"/>
        <w:jc w:val="both"/>
        <w:rPr>
          <w:rFonts w:ascii="Times New Roman" w:eastAsia="Times New Roman" w:hAnsi="Times New Roman" w:cs="Times New Roman"/>
          <w:sz w:val="20"/>
          <w:szCs w:val="20"/>
        </w:rPr>
      </w:pPr>
    </w:p>
    <w:p w:rsidR="00654DDF" w:rsidRPr="00FB6A20" w:rsidRDefault="000E0C16" w:rsidP="002F5C78">
      <w:pPr>
        <w:spacing w:line="360" w:lineRule="auto"/>
        <w:jc w:val="center"/>
        <w:rPr>
          <w:rFonts w:ascii="Times New Roman" w:hAnsi="Times New Roman" w:cs="Times New Roman"/>
          <w:sz w:val="20"/>
          <w:szCs w:val="20"/>
          <w:lang w:val="es-ES_tradnl"/>
        </w:rPr>
      </w:pPr>
      <w:r w:rsidRPr="00FB6A20">
        <w:rPr>
          <w:rFonts w:ascii="Times New Roman" w:hAnsi="Times New Roman" w:cs="Times New Roman"/>
          <w:noProof/>
          <w:sz w:val="20"/>
          <w:szCs w:val="20"/>
          <w:lang w:eastAsia="es-ES"/>
        </w:rPr>
        <w:lastRenderedPageBreak/>
        <w:drawing>
          <wp:inline distT="0" distB="0" distL="0" distR="0">
            <wp:extent cx="3593672" cy="2021287"/>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612595" cy="2031930"/>
                    </a:xfrm>
                    <a:prstGeom prst="rect">
                      <a:avLst/>
                    </a:prstGeom>
                  </pic:spPr>
                </pic:pic>
              </a:graphicData>
            </a:graphic>
          </wp:inline>
        </w:drawing>
      </w:r>
    </w:p>
    <w:p w:rsidR="000E0C16" w:rsidRPr="00FB6A20" w:rsidRDefault="000E0C16" w:rsidP="009E1734">
      <w:pPr>
        <w:pStyle w:val="Textoindependiente"/>
        <w:spacing w:line="360" w:lineRule="auto"/>
        <w:ind w:left="0"/>
        <w:jc w:val="center"/>
        <w:rPr>
          <w:rFonts w:cs="Times New Roman"/>
          <w:sz w:val="20"/>
          <w:szCs w:val="20"/>
          <w:lang w:val="es-ES"/>
        </w:rPr>
      </w:pPr>
      <w:r w:rsidRPr="00FB6A20">
        <w:rPr>
          <w:rFonts w:cs="Times New Roman"/>
          <w:sz w:val="20"/>
          <w:szCs w:val="20"/>
          <w:lang w:val="es-ES"/>
        </w:rPr>
        <w:t>Figura</w:t>
      </w:r>
      <w:r w:rsidR="00892F60" w:rsidRPr="00FB6A20">
        <w:rPr>
          <w:rFonts w:cs="Times New Roman"/>
          <w:sz w:val="20"/>
          <w:szCs w:val="20"/>
          <w:lang w:val="es-ES"/>
        </w:rPr>
        <w:t xml:space="preserve"> </w:t>
      </w:r>
      <w:r w:rsidR="002D380B" w:rsidRPr="00FB6A20">
        <w:rPr>
          <w:rFonts w:cs="Times New Roman"/>
          <w:sz w:val="20"/>
          <w:szCs w:val="20"/>
          <w:lang w:val="es-ES"/>
        </w:rPr>
        <w:t>1</w:t>
      </w:r>
      <w:r w:rsidRPr="00FB6A20">
        <w:rPr>
          <w:rFonts w:cs="Times New Roman"/>
          <w:sz w:val="20"/>
          <w:szCs w:val="20"/>
          <w:lang w:val="es-ES"/>
        </w:rPr>
        <w:t>. Captura del blog de aula.</w:t>
      </w:r>
    </w:p>
    <w:p w:rsidR="00654DDF" w:rsidRPr="00FB6A20" w:rsidRDefault="000E0C16" w:rsidP="009E1734">
      <w:pPr>
        <w:pStyle w:val="Textoindependiente"/>
        <w:spacing w:line="360" w:lineRule="auto"/>
        <w:ind w:left="0"/>
        <w:jc w:val="center"/>
        <w:rPr>
          <w:rStyle w:val="Hipervnculo"/>
          <w:rFonts w:cs="Times New Roman"/>
          <w:sz w:val="20"/>
          <w:szCs w:val="20"/>
          <w:lang w:val="es-ES"/>
        </w:rPr>
      </w:pPr>
      <w:r w:rsidRPr="00FB6A20">
        <w:rPr>
          <w:rFonts w:cs="Times New Roman"/>
          <w:sz w:val="20"/>
          <w:szCs w:val="20"/>
          <w:lang w:val="es-ES"/>
        </w:rPr>
        <w:t xml:space="preserve">Fuente: </w:t>
      </w:r>
      <w:hyperlink r:id="rId9" w:history="1">
        <w:r w:rsidRPr="00FB6A20">
          <w:rPr>
            <w:rStyle w:val="Hipervnculo"/>
            <w:rFonts w:cs="Times New Roman"/>
            <w:sz w:val="20"/>
            <w:szCs w:val="20"/>
            <w:lang w:val="es-ES"/>
          </w:rPr>
          <w:t>https://exploraconrussell.blogspot.com/</w:t>
        </w:r>
      </w:hyperlink>
    </w:p>
    <w:p w:rsidR="00892F60" w:rsidRPr="00FB6A20" w:rsidRDefault="00892F60" w:rsidP="009E1734">
      <w:pPr>
        <w:pStyle w:val="Textoindependiente"/>
        <w:spacing w:line="360" w:lineRule="auto"/>
        <w:ind w:left="0"/>
        <w:jc w:val="center"/>
        <w:rPr>
          <w:rStyle w:val="Hipervnculo"/>
          <w:rFonts w:cs="Times New Roman"/>
          <w:color w:val="000000" w:themeColor="text1"/>
          <w:sz w:val="20"/>
          <w:szCs w:val="20"/>
          <w:u w:val="none"/>
          <w:lang w:val="es-ES"/>
        </w:rPr>
      </w:pPr>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rPr>
      </w:pPr>
      <w:r w:rsidRPr="00FB6A20">
        <w:rPr>
          <w:rFonts w:ascii="Times New Roman" w:hAnsi="Times New Roman" w:cs="Times New Roman"/>
          <w:noProof/>
          <w:color w:val="auto"/>
          <w:sz w:val="20"/>
          <w:szCs w:val="20"/>
        </w:rPr>
        <w:drawing>
          <wp:inline distT="0" distB="0" distL="0" distR="0">
            <wp:extent cx="3527502" cy="19840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549865" cy="1996649"/>
                    </a:xfrm>
                    <a:prstGeom prst="rect">
                      <a:avLst/>
                    </a:prstGeom>
                  </pic:spPr>
                </pic:pic>
              </a:graphicData>
            </a:graphic>
          </wp:inline>
        </w:drawing>
      </w:r>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Figura </w:t>
      </w:r>
      <w:r w:rsidR="002D380B" w:rsidRPr="00FB6A20">
        <w:rPr>
          <w:rFonts w:ascii="Times New Roman" w:eastAsia="Times New Roman" w:hAnsi="Times New Roman" w:cs="Times New Roman"/>
          <w:color w:val="auto"/>
          <w:sz w:val="20"/>
          <w:szCs w:val="20"/>
        </w:rPr>
        <w:t>2</w:t>
      </w:r>
      <w:r w:rsidRPr="00FB6A20">
        <w:rPr>
          <w:rFonts w:ascii="Times New Roman" w:eastAsia="Times New Roman" w:hAnsi="Times New Roman" w:cs="Times New Roman"/>
          <w:color w:val="auto"/>
          <w:sz w:val="20"/>
          <w:szCs w:val="20"/>
        </w:rPr>
        <w:t xml:space="preserve">. </w:t>
      </w:r>
      <w:r w:rsidRPr="00FB6A20">
        <w:rPr>
          <w:rFonts w:ascii="Times New Roman" w:hAnsi="Times New Roman" w:cs="Times New Roman"/>
          <w:sz w:val="20"/>
          <w:szCs w:val="20"/>
        </w:rPr>
        <w:t>Captura del blog de aula.</w:t>
      </w:r>
    </w:p>
    <w:p w:rsidR="00892F60" w:rsidRPr="00FB6A20" w:rsidRDefault="00892F60" w:rsidP="00892F60">
      <w:pPr>
        <w:pStyle w:val="Normal1"/>
        <w:spacing w:before="120" w:line="240" w:lineRule="auto"/>
        <w:jc w:val="center"/>
        <w:rPr>
          <w:rFonts w:ascii="Times New Roman" w:hAnsi="Times New Roman" w:cs="Times New Roman"/>
          <w:sz w:val="20"/>
          <w:szCs w:val="20"/>
          <w:lang w:eastAsia="en-US"/>
        </w:rPr>
      </w:pPr>
      <w:r w:rsidRPr="00FB6A20">
        <w:rPr>
          <w:rFonts w:ascii="Times New Roman" w:eastAsia="Times New Roman" w:hAnsi="Times New Roman" w:cs="Times New Roman"/>
          <w:color w:val="auto"/>
          <w:sz w:val="20"/>
          <w:szCs w:val="20"/>
          <w:lang w:eastAsia="en-US"/>
        </w:rPr>
        <w:t xml:space="preserve">Fuente: </w:t>
      </w:r>
      <w:hyperlink r:id="rId11" w:history="1">
        <w:r w:rsidRPr="00FB6A20">
          <w:rPr>
            <w:rFonts w:ascii="Times New Roman" w:hAnsi="Times New Roman" w:cs="Times New Roman"/>
            <w:sz w:val="20"/>
            <w:szCs w:val="20"/>
            <w:lang w:eastAsia="en-US"/>
          </w:rPr>
          <w:t>https://3auco.blogspot.com/p/el-mundo-que-nos-rodea.html</w:t>
        </w:r>
      </w:hyperlink>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u w:val="single"/>
        </w:rPr>
      </w:pPr>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lang w:val="it-IT"/>
        </w:rPr>
      </w:pPr>
      <w:r w:rsidRPr="00FB6A20">
        <w:rPr>
          <w:rFonts w:ascii="Times New Roman" w:hAnsi="Times New Roman" w:cs="Times New Roman"/>
          <w:noProof/>
          <w:color w:val="auto"/>
          <w:sz w:val="20"/>
          <w:szCs w:val="20"/>
        </w:rPr>
        <w:drawing>
          <wp:inline distT="0" distB="0" distL="0" distR="0">
            <wp:extent cx="3471864" cy="19527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505272" cy="1971567"/>
                    </a:xfrm>
                    <a:prstGeom prst="rect">
                      <a:avLst/>
                    </a:prstGeom>
                  </pic:spPr>
                </pic:pic>
              </a:graphicData>
            </a:graphic>
          </wp:inline>
        </w:drawing>
      </w:r>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Figura </w:t>
      </w:r>
      <w:r w:rsidR="002D380B" w:rsidRPr="00FB6A20">
        <w:rPr>
          <w:rFonts w:ascii="Times New Roman" w:eastAsia="Times New Roman" w:hAnsi="Times New Roman" w:cs="Times New Roman"/>
          <w:color w:val="auto"/>
          <w:sz w:val="20"/>
          <w:szCs w:val="20"/>
        </w:rPr>
        <w:t>3</w:t>
      </w:r>
      <w:r w:rsidRPr="00FB6A20">
        <w:rPr>
          <w:rFonts w:ascii="Times New Roman" w:eastAsia="Times New Roman" w:hAnsi="Times New Roman" w:cs="Times New Roman"/>
          <w:color w:val="auto"/>
          <w:sz w:val="20"/>
          <w:szCs w:val="20"/>
        </w:rPr>
        <w:t xml:space="preserve">. </w:t>
      </w:r>
      <w:r w:rsidRPr="00FB6A20">
        <w:rPr>
          <w:rFonts w:ascii="Times New Roman" w:hAnsi="Times New Roman" w:cs="Times New Roman"/>
          <w:sz w:val="20"/>
          <w:szCs w:val="20"/>
        </w:rPr>
        <w:t>Captura del blog de aula.</w:t>
      </w:r>
    </w:p>
    <w:p w:rsidR="00892F60" w:rsidRPr="00FB6A20" w:rsidRDefault="00892F60" w:rsidP="00892F60">
      <w:pPr>
        <w:pStyle w:val="Normal1"/>
        <w:spacing w:before="120" w:line="240" w:lineRule="auto"/>
        <w:jc w:val="center"/>
        <w:rPr>
          <w:rFonts w:ascii="Times New Roman" w:eastAsia="Times New Roman" w:hAnsi="Times New Roman" w:cs="Times New Roman"/>
          <w:color w:val="auto"/>
          <w:sz w:val="20"/>
          <w:szCs w:val="20"/>
        </w:rPr>
      </w:pPr>
      <w:r w:rsidRPr="00FB6A20">
        <w:rPr>
          <w:rFonts w:ascii="Times New Roman" w:eastAsia="Times New Roman" w:hAnsi="Times New Roman" w:cs="Times New Roman"/>
          <w:color w:val="auto"/>
          <w:sz w:val="20"/>
          <w:szCs w:val="20"/>
        </w:rPr>
        <w:t xml:space="preserve">Fuente: </w:t>
      </w:r>
      <w:hyperlink r:id="rId13" w:history="1">
        <w:r w:rsidRPr="00FB6A20">
          <w:rPr>
            <w:rStyle w:val="Hipervnculo"/>
            <w:rFonts w:ascii="Times New Roman" w:eastAsia="Times New Roman" w:hAnsi="Times New Roman" w:cs="Times New Roman"/>
            <w:color w:val="auto"/>
            <w:sz w:val="20"/>
            <w:szCs w:val="20"/>
          </w:rPr>
          <w:t>https://conocetuentornoprimaria.blogspot.com/</w:t>
        </w:r>
      </w:hyperlink>
    </w:p>
    <w:p w:rsidR="00892F60" w:rsidRPr="00FB6A20" w:rsidRDefault="00892F60" w:rsidP="009E1734">
      <w:pPr>
        <w:pStyle w:val="Textoindependiente"/>
        <w:spacing w:line="360" w:lineRule="auto"/>
        <w:ind w:left="0"/>
        <w:jc w:val="center"/>
        <w:rPr>
          <w:rFonts w:cs="Times New Roman"/>
          <w:sz w:val="20"/>
          <w:szCs w:val="20"/>
          <w:lang w:val="es-ES"/>
        </w:rPr>
      </w:pPr>
    </w:p>
    <w:p w:rsidR="00367A39" w:rsidRPr="00FB6A20" w:rsidRDefault="00367A39" w:rsidP="002F5C78">
      <w:pPr>
        <w:spacing w:before="120"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Además de la elaboración</w:t>
      </w:r>
      <w:r w:rsidR="000E0C16" w:rsidRPr="00FB6A20">
        <w:rPr>
          <w:rFonts w:ascii="Times New Roman" w:hAnsi="Times New Roman" w:cs="Times New Roman"/>
          <w:sz w:val="20"/>
          <w:szCs w:val="20"/>
        </w:rPr>
        <w:t xml:space="preserve"> del blog de aula</w:t>
      </w:r>
      <w:r w:rsidRPr="00FB6A20">
        <w:rPr>
          <w:rFonts w:ascii="Times New Roman" w:hAnsi="Times New Roman" w:cs="Times New Roman"/>
          <w:sz w:val="20"/>
          <w:szCs w:val="20"/>
        </w:rPr>
        <w:t xml:space="preserve"> dentro del proyecto también se diseñó una tarea del </w:t>
      </w:r>
      <w:r w:rsidR="000E0C16" w:rsidRPr="00FB6A20">
        <w:rPr>
          <w:rFonts w:ascii="Times New Roman" w:hAnsi="Times New Roman" w:cs="Times New Roman"/>
          <w:sz w:val="20"/>
          <w:szCs w:val="20"/>
        </w:rPr>
        <w:t xml:space="preserve">área de Ciencias Sociales, </w:t>
      </w:r>
      <w:r w:rsidRPr="00FB6A20">
        <w:rPr>
          <w:rFonts w:ascii="Times New Roman" w:hAnsi="Times New Roman" w:cs="Times New Roman"/>
          <w:sz w:val="20"/>
          <w:szCs w:val="20"/>
        </w:rPr>
        <w:t xml:space="preserve">teniendo como referencia la Orden de 17 de marzo de 2015, por la que se desarrolla el currículo </w:t>
      </w:r>
      <w:r w:rsidRPr="00FB6A20">
        <w:rPr>
          <w:rFonts w:ascii="Times New Roman" w:hAnsi="Times New Roman" w:cs="Times New Roman"/>
          <w:sz w:val="20"/>
          <w:szCs w:val="20"/>
        </w:rPr>
        <w:lastRenderedPageBreak/>
        <w:t>correspondiente a la Educación Primaria en Andalucía. Para ello se ayudaron de la herramienta de diseño CANVAS</w:t>
      </w:r>
      <w:r w:rsidR="00504834" w:rsidRPr="00FB6A20">
        <w:rPr>
          <w:rFonts w:ascii="Times New Roman" w:hAnsi="Times New Roman" w:cs="Times New Roman"/>
          <w:sz w:val="20"/>
          <w:szCs w:val="20"/>
        </w:rPr>
        <w:t>.</w:t>
      </w:r>
    </w:p>
    <w:p w:rsidR="00367A39" w:rsidRPr="00FB6A20" w:rsidRDefault="00504834" w:rsidP="002F5C78">
      <w:pPr>
        <w:spacing w:before="120" w:after="0" w:line="360" w:lineRule="auto"/>
        <w:jc w:val="center"/>
        <w:rPr>
          <w:rFonts w:ascii="Times New Roman" w:hAnsi="Times New Roman" w:cs="Times New Roman"/>
          <w:sz w:val="20"/>
          <w:szCs w:val="20"/>
        </w:rPr>
      </w:pPr>
      <w:r w:rsidRPr="00FB6A20">
        <w:rPr>
          <w:rFonts w:ascii="Times New Roman" w:hAnsi="Times New Roman" w:cs="Times New Roman"/>
          <w:noProof/>
          <w:sz w:val="20"/>
          <w:szCs w:val="20"/>
          <w:lang w:eastAsia="es-ES"/>
        </w:rPr>
        <w:drawing>
          <wp:inline distT="0" distB="0" distL="0" distR="0">
            <wp:extent cx="3309090" cy="2201558"/>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753" t="11133" r="12328" b="3799"/>
                    <a:stretch/>
                  </pic:blipFill>
                  <pic:spPr bwMode="auto">
                    <a:xfrm>
                      <a:off x="0" y="0"/>
                      <a:ext cx="3312216" cy="22036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4834" w:rsidRPr="00FB6A20" w:rsidRDefault="00504834" w:rsidP="00B85078">
      <w:pPr>
        <w:spacing w:after="0" w:line="360" w:lineRule="auto"/>
        <w:jc w:val="center"/>
        <w:rPr>
          <w:rFonts w:ascii="Times New Roman" w:hAnsi="Times New Roman" w:cs="Times New Roman"/>
          <w:sz w:val="20"/>
          <w:szCs w:val="20"/>
        </w:rPr>
      </w:pPr>
      <w:r w:rsidRPr="00FB6A20">
        <w:rPr>
          <w:rFonts w:ascii="Times New Roman" w:hAnsi="Times New Roman" w:cs="Times New Roman"/>
          <w:sz w:val="20"/>
          <w:szCs w:val="20"/>
        </w:rPr>
        <w:t xml:space="preserve">Figura </w:t>
      </w:r>
      <w:r w:rsidR="002D380B" w:rsidRPr="00FB6A20">
        <w:rPr>
          <w:rFonts w:ascii="Times New Roman" w:hAnsi="Times New Roman" w:cs="Times New Roman"/>
          <w:sz w:val="20"/>
          <w:szCs w:val="20"/>
        </w:rPr>
        <w:t>4</w:t>
      </w:r>
      <w:r w:rsidRPr="00FB6A20">
        <w:rPr>
          <w:rFonts w:ascii="Times New Roman" w:hAnsi="Times New Roman" w:cs="Times New Roman"/>
          <w:sz w:val="20"/>
          <w:szCs w:val="20"/>
        </w:rPr>
        <w:t>. Herramienta para el diseño de proyectos educativos.</w:t>
      </w:r>
    </w:p>
    <w:p w:rsidR="00504834" w:rsidRPr="00FB6A20" w:rsidRDefault="00504834" w:rsidP="009E1734">
      <w:pPr>
        <w:spacing w:after="0" w:line="360" w:lineRule="auto"/>
        <w:jc w:val="center"/>
        <w:rPr>
          <w:rFonts w:ascii="Times New Roman" w:hAnsi="Times New Roman" w:cs="Times New Roman"/>
          <w:sz w:val="20"/>
          <w:szCs w:val="20"/>
        </w:rPr>
      </w:pPr>
      <w:r w:rsidRPr="00FB6A20">
        <w:rPr>
          <w:rFonts w:ascii="Times New Roman" w:hAnsi="Times New Roman" w:cs="Times New Roman"/>
          <w:sz w:val="20"/>
          <w:szCs w:val="20"/>
        </w:rPr>
        <w:t xml:space="preserve">Fuente: </w:t>
      </w:r>
      <w:hyperlink r:id="rId15" w:history="1">
        <w:r w:rsidR="009E1734" w:rsidRPr="00FB6A20">
          <w:rPr>
            <w:rStyle w:val="Hipervnculo"/>
            <w:rFonts w:ascii="Times New Roman" w:hAnsi="Times New Roman" w:cs="Times New Roman"/>
            <w:sz w:val="20"/>
            <w:szCs w:val="20"/>
          </w:rPr>
          <w:t>https://conecta13.com/canvas/</w:t>
        </w:r>
      </w:hyperlink>
    </w:p>
    <w:p w:rsidR="009E1734" w:rsidRPr="00FB6A20" w:rsidRDefault="009E1734" w:rsidP="009E1734">
      <w:pPr>
        <w:spacing w:after="0" w:line="360" w:lineRule="auto"/>
        <w:jc w:val="center"/>
        <w:rPr>
          <w:rFonts w:ascii="Times New Roman" w:hAnsi="Times New Roman" w:cs="Times New Roman"/>
          <w:sz w:val="20"/>
          <w:szCs w:val="20"/>
        </w:rPr>
      </w:pPr>
    </w:p>
    <w:p w:rsidR="002442DC" w:rsidRPr="00FB6A20" w:rsidRDefault="009F41E5" w:rsidP="002F5C78">
      <w:pPr>
        <w:spacing w:before="120" w:after="0" w:line="360" w:lineRule="auto"/>
        <w:jc w:val="both"/>
        <w:rPr>
          <w:rFonts w:ascii="Times New Roman" w:hAnsi="Times New Roman" w:cs="Times New Roman"/>
          <w:sz w:val="20"/>
          <w:szCs w:val="20"/>
        </w:rPr>
      </w:pPr>
      <w:r w:rsidRPr="00FB6A20">
        <w:rPr>
          <w:rFonts w:ascii="Times New Roman" w:hAnsi="Times New Roman" w:cs="Times New Roman"/>
          <w:sz w:val="20"/>
          <w:szCs w:val="20"/>
        </w:rPr>
        <w:t>Llegado</w:t>
      </w:r>
      <w:r w:rsidR="00730C13" w:rsidRPr="00FB6A20">
        <w:rPr>
          <w:rFonts w:ascii="Times New Roman" w:hAnsi="Times New Roman" w:cs="Times New Roman"/>
          <w:sz w:val="20"/>
          <w:szCs w:val="20"/>
        </w:rPr>
        <w:t>s</w:t>
      </w:r>
      <w:r w:rsidRPr="00FB6A20">
        <w:rPr>
          <w:rFonts w:ascii="Times New Roman" w:hAnsi="Times New Roman" w:cs="Times New Roman"/>
          <w:sz w:val="20"/>
          <w:szCs w:val="20"/>
        </w:rPr>
        <w:t xml:space="preserve"> a este punto, es</w:t>
      </w:r>
      <w:r w:rsidR="006F356E" w:rsidRPr="00FB6A20">
        <w:rPr>
          <w:rFonts w:ascii="Times New Roman" w:hAnsi="Times New Roman" w:cs="Times New Roman"/>
          <w:sz w:val="20"/>
          <w:szCs w:val="20"/>
        </w:rPr>
        <w:t xml:space="preserve"> necesario aclarar y reiterar que en la búsqueda de información se han encontrado relativamente pocas investigaciones acerca del tema tratado, lo que supone que nos planteemos la siguiente cuestión: si tan necesario es el uso de la</w:t>
      </w:r>
      <w:r w:rsidR="009B4A84" w:rsidRPr="00FB6A20">
        <w:rPr>
          <w:rFonts w:ascii="Times New Roman" w:hAnsi="Times New Roman" w:cs="Times New Roman"/>
          <w:sz w:val="20"/>
          <w:szCs w:val="20"/>
        </w:rPr>
        <w:t>s</w:t>
      </w:r>
      <w:r w:rsidR="006F356E" w:rsidRPr="00FB6A20">
        <w:rPr>
          <w:rFonts w:ascii="Times New Roman" w:hAnsi="Times New Roman" w:cs="Times New Roman"/>
          <w:sz w:val="20"/>
          <w:szCs w:val="20"/>
        </w:rPr>
        <w:t xml:space="preserve"> TIC en </w:t>
      </w:r>
      <w:r w:rsidR="00727AAB" w:rsidRPr="00FB6A20">
        <w:rPr>
          <w:rFonts w:ascii="Times New Roman" w:hAnsi="Times New Roman" w:cs="Times New Roman"/>
          <w:sz w:val="20"/>
          <w:szCs w:val="20"/>
        </w:rPr>
        <w:t>un aula</w:t>
      </w:r>
      <w:r w:rsidR="006F356E" w:rsidRPr="00FB6A20">
        <w:rPr>
          <w:rFonts w:ascii="Times New Roman" w:hAnsi="Times New Roman" w:cs="Times New Roman"/>
          <w:sz w:val="20"/>
          <w:szCs w:val="20"/>
        </w:rPr>
        <w:t xml:space="preserve"> de Primaria ¿cómo es posible que no </w:t>
      </w:r>
      <w:r w:rsidR="00212AE9" w:rsidRPr="00FB6A20">
        <w:rPr>
          <w:rFonts w:ascii="Times New Roman" w:hAnsi="Times New Roman" w:cs="Times New Roman"/>
          <w:sz w:val="20"/>
          <w:szCs w:val="20"/>
        </w:rPr>
        <w:t xml:space="preserve">se </w:t>
      </w:r>
      <w:r w:rsidR="006F356E" w:rsidRPr="00FB6A20">
        <w:rPr>
          <w:rFonts w:ascii="Times New Roman" w:hAnsi="Times New Roman" w:cs="Times New Roman"/>
          <w:sz w:val="20"/>
          <w:szCs w:val="20"/>
        </w:rPr>
        <w:t>formen a los futuros maestros en e</w:t>
      </w:r>
      <w:r w:rsidR="00222DA9" w:rsidRPr="00FB6A20">
        <w:rPr>
          <w:rFonts w:ascii="Times New Roman" w:hAnsi="Times New Roman" w:cs="Times New Roman"/>
          <w:sz w:val="20"/>
          <w:szCs w:val="20"/>
        </w:rPr>
        <w:t>sta temática</w:t>
      </w:r>
      <w:r w:rsidR="006F356E" w:rsidRPr="00FB6A20">
        <w:rPr>
          <w:rFonts w:ascii="Times New Roman" w:hAnsi="Times New Roman" w:cs="Times New Roman"/>
          <w:sz w:val="20"/>
          <w:szCs w:val="20"/>
        </w:rPr>
        <w:t>?</w:t>
      </w:r>
      <w:r w:rsidR="00212AE9" w:rsidRPr="00FB6A20">
        <w:rPr>
          <w:rFonts w:ascii="Times New Roman" w:hAnsi="Times New Roman" w:cs="Times New Roman"/>
          <w:sz w:val="20"/>
          <w:szCs w:val="20"/>
        </w:rPr>
        <w:t xml:space="preserve"> </w:t>
      </w:r>
      <w:r w:rsidR="00725D09" w:rsidRPr="00FB6A20">
        <w:rPr>
          <w:rFonts w:ascii="Times New Roman" w:hAnsi="Times New Roman" w:cs="Times New Roman"/>
          <w:sz w:val="20"/>
          <w:szCs w:val="20"/>
        </w:rPr>
        <w:t>De cualquier modo</w:t>
      </w:r>
      <w:r w:rsidR="00212AE9" w:rsidRPr="00FB6A20">
        <w:rPr>
          <w:rFonts w:ascii="Times New Roman" w:hAnsi="Times New Roman" w:cs="Times New Roman"/>
          <w:sz w:val="20"/>
          <w:szCs w:val="20"/>
        </w:rPr>
        <w:t>,</w:t>
      </w:r>
      <w:r w:rsidR="00725D09" w:rsidRPr="00FB6A20">
        <w:rPr>
          <w:rFonts w:ascii="Times New Roman" w:hAnsi="Times New Roman" w:cs="Times New Roman"/>
          <w:sz w:val="20"/>
          <w:szCs w:val="20"/>
        </w:rPr>
        <w:t xml:space="preserve"> y aunque los resultados serán expuestos en las siguientes líneas,</w:t>
      </w:r>
      <w:r w:rsidR="00212AE9" w:rsidRPr="00FB6A20">
        <w:rPr>
          <w:rFonts w:ascii="Times New Roman" w:hAnsi="Times New Roman" w:cs="Times New Roman"/>
          <w:sz w:val="20"/>
          <w:szCs w:val="20"/>
        </w:rPr>
        <w:t xml:space="preserve"> </w:t>
      </w:r>
      <w:r w:rsidR="00A75E92" w:rsidRPr="00FB6A20">
        <w:rPr>
          <w:rFonts w:ascii="Times New Roman" w:hAnsi="Times New Roman" w:cs="Times New Roman"/>
          <w:sz w:val="20"/>
          <w:szCs w:val="20"/>
        </w:rPr>
        <w:t>los alumnos</w:t>
      </w:r>
      <w:r w:rsidR="006F356E" w:rsidRPr="00FB6A20">
        <w:rPr>
          <w:rFonts w:ascii="Times New Roman" w:hAnsi="Times New Roman" w:cs="Times New Roman"/>
          <w:sz w:val="20"/>
          <w:szCs w:val="20"/>
        </w:rPr>
        <w:t xml:space="preserve"> muestran ciertas deficiencias a la hora de poner en práctica la trasmisión de contenidos memorizados en muchas de las asignat</w:t>
      </w:r>
      <w:r w:rsidR="00212AE9" w:rsidRPr="00FB6A20">
        <w:rPr>
          <w:rFonts w:ascii="Times New Roman" w:hAnsi="Times New Roman" w:cs="Times New Roman"/>
          <w:sz w:val="20"/>
          <w:szCs w:val="20"/>
        </w:rPr>
        <w:t>uras del grado y</w:t>
      </w:r>
      <w:r w:rsidR="0002626B" w:rsidRPr="00FB6A20">
        <w:rPr>
          <w:rFonts w:ascii="Times New Roman" w:hAnsi="Times New Roman" w:cs="Times New Roman"/>
          <w:sz w:val="20"/>
          <w:szCs w:val="20"/>
        </w:rPr>
        <w:t>,</w:t>
      </w:r>
      <w:r w:rsidR="00212AE9" w:rsidRPr="00FB6A20">
        <w:rPr>
          <w:rFonts w:ascii="Times New Roman" w:hAnsi="Times New Roman" w:cs="Times New Roman"/>
          <w:sz w:val="20"/>
          <w:szCs w:val="20"/>
        </w:rPr>
        <w:t xml:space="preserve"> como es obvio</w:t>
      </w:r>
      <w:r w:rsidR="0002626B" w:rsidRPr="00FB6A20">
        <w:rPr>
          <w:rFonts w:ascii="Times New Roman" w:hAnsi="Times New Roman" w:cs="Times New Roman"/>
          <w:sz w:val="20"/>
          <w:szCs w:val="20"/>
        </w:rPr>
        <w:t>,</w:t>
      </w:r>
      <w:r w:rsidR="00212AE9" w:rsidRPr="00FB6A20">
        <w:rPr>
          <w:rFonts w:ascii="Times New Roman" w:hAnsi="Times New Roman" w:cs="Times New Roman"/>
          <w:sz w:val="20"/>
          <w:szCs w:val="20"/>
        </w:rPr>
        <w:t xml:space="preserve"> </w:t>
      </w:r>
      <w:r w:rsidR="009F42A9" w:rsidRPr="00FB6A20">
        <w:rPr>
          <w:rFonts w:ascii="Times New Roman" w:hAnsi="Times New Roman" w:cs="Times New Roman"/>
          <w:sz w:val="20"/>
          <w:szCs w:val="20"/>
        </w:rPr>
        <w:t xml:space="preserve">a </w:t>
      </w:r>
      <w:r w:rsidR="00212AE9" w:rsidRPr="00FB6A20">
        <w:rPr>
          <w:rFonts w:ascii="Times New Roman" w:hAnsi="Times New Roman" w:cs="Times New Roman"/>
          <w:sz w:val="20"/>
          <w:szCs w:val="20"/>
        </w:rPr>
        <w:t>materializar lo</w:t>
      </w:r>
      <w:r w:rsidR="00786719" w:rsidRPr="00FB6A20">
        <w:rPr>
          <w:rFonts w:ascii="Times New Roman" w:hAnsi="Times New Roman" w:cs="Times New Roman"/>
          <w:sz w:val="20"/>
          <w:szCs w:val="20"/>
        </w:rPr>
        <w:t xml:space="preserve"> aprendido en un blog de aula.</w:t>
      </w:r>
    </w:p>
    <w:p w:rsidR="00DF5FD9" w:rsidRPr="00FB6A20" w:rsidRDefault="00DF5FD9" w:rsidP="002F5C78">
      <w:pPr>
        <w:spacing w:before="120" w:after="0" w:line="360" w:lineRule="auto"/>
        <w:jc w:val="both"/>
        <w:rPr>
          <w:rFonts w:ascii="Times New Roman" w:hAnsi="Times New Roman" w:cs="Times New Roman"/>
          <w:sz w:val="20"/>
          <w:szCs w:val="20"/>
        </w:rPr>
      </w:pPr>
    </w:p>
    <w:p w:rsidR="000623BF" w:rsidRPr="00727AAB" w:rsidRDefault="006F356E" w:rsidP="002F5C78">
      <w:pPr>
        <w:pStyle w:val="Textoindependiente"/>
        <w:numPr>
          <w:ilvl w:val="0"/>
          <w:numId w:val="16"/>
        </w:numPr>
        <w:spacing w:before="120" w:line="360" w:lineRule="auto"/>
        <w:jc w:val="both"/>
        <w:rPr>
          <w:rFonts w:cs="Times New Roman"/>
          <w:b/>
          <w:bCs/>
          <w:sz w:val="20"/>
          <w:szCs w:val="20"/>
          <w:lang w:val="es-ES" w:eastAsia="es-ES"/>
        </w:rPr>
      </w:pPr>
      <w:r w:rsidRPr="00FB6A20">
        <w:rPr>
          <w:rFonts w:cs="Times New Roman"/>
          <w:b/>
          <w:bCs/>
          <w:sz w:val="20"/>
          <w:szCs w:val="20"/>
          <w:lang w:val="es-ES" w:eastAsia="es-ES"/>
        </w:rPr>
        <w:t>Discusión de los r</w:t>
      </w:r>
      <w:r w:rsidR="0010679E" w:rsidRPr="00FB6A20">
        <w:rPr>
          <w:rFonts w:cs="Times New Roman"/>
          <w:b/>
          <w:bCs/>
          <w:sz w:val="20"/>
          <w:szCs w:val="20"/>
          <w:lang w:val="es-ES" w:eastAsia="es-ES"/>
        </w:rPr>
        <w:t>esultados</w:t>
      </w:r>
    </w:p>
    <w:p w:rsidR="000623BF" w:rsidRPr="00FB6A20" w:rsidRDefault="00A67207" w:rsidP="00BC1894">
      <w:pPr>
        <w:spacing w:after="0" w:line="360" w:lineRule="auto"/>
        <w:jc w:val="both"/>
        <w:rPr>
          <w:rFonts w:ascii="Times New Roman" w:hAnsi="Times New Roman" w:cs="Times New Roman"/>
          <w:sz w:val="20"/>
          <w:szCs w:val="20"/>
          <w:lang w:eastAsia="es-ES"/>
        </w:rPr>
      </w:pPr>
      <w:r w:rsidRPr="00FB6A20">
        <w:rPr>
          <w:rFonts w:ascii="Times New Roman" w:hAnsi="Times New Roman" w:cs="Times New Roman"/>
          <w:sz w:val="20"/>
          <w:szCs w:val="20"/>
          <w:lang w:eastAsia="es-ES"/>
        </w:rPr>
        <w:t>De los</w:t>
      </w:r>
      <w:r w:rsidR="0033657D" w:rsidRPr="00FB6A20">
        <w:rPr>
          <w:rFonts w:ascii="Times New Roman" w:hAnsi="Times New Roman" w:cs="Times New Roman"/>
          <w:sz w:val="20"/>
          <w:szCs w:val="20"/>
          <w:lang w:eastAsia="es-ES"/>
        </w:rPr>
        <w:t xml:space="preserve"> resultados </w:t>
      </w:r>
      <w:r w:rsidRPr="00FB6A20">
        <w:rPr>
          <w:rFonts w:ascii="Times New Roman" w:hAnsi="Times New Roman" w:cs="Times New Roman"/>
          <w:sz w:val="20"/>
          <w:szCs w:val="20"/>
          <w:lang w:eastAsia="es-ES"/>
        </w:rPr>
        <w:t xml:space="preserve">obtenidos </w:t>
      </w:r>
      <w:r w:rsidR="0033657D" w:rsidRPr="00FB6A20">
        <w:rPr>
          <w:rFonts w:ascii="Times New Roman" w:hAnsi="Times New Roman" w:cs="Times New Roman"/>
          <w:sz w:val="20"/>
          <w:szCs w:val="20"/>
          <w:lang w:eastAsia="es-ES"/>
        </w:rPr>
        <w:t xml:space="preserve">es necesario reseñar que la formación </w:t>
      </w:r>
      <w:r w:rsidR="00396D4A" w:rsidRPr="00FB6A20">
        <w:rPr>
          <w:rFonts w:ascii="Times New Roman" w:hAnsi="Times New Roman" w:cs="Times New Roman"/>
          <w:sz w:val="20"/>
          <w:szCs w:val="20"/>
          <w:lang w:eastAsia="es-ES"/>
        </w:rPr>
        <w:t>práctica</w:t>
      </w:r>
      <w:r w:rsidR="0091405D" w:rsidRPr="00FB6A20">
        <w:rPr>
          <w:rFonts w:ascii="Times New Roman" w:hAnsi="Times New Roman" w:cs="Times New Roman"/>
          <w:sz w:val="20"/>
          <w:szCs w:val="20"/>
          <w:lang w:eastAsia="es-ES"/>
        </w:rPr>
        <w:t xml:space="preserve"> de los estudiantes</w:t>
      </w:r>
      <w:r w:rsidR="00396D4A" w:rsidRPr="00FB6A20">
        <w:rPr>
          <w:rFonts w:ascii="Times New Roman" w:hAnsi="Times New Roman" w:cs="Times New Roman"/>
          <w:sz w:val="20"/>
          <w:szCs w:val="20"/>
          <w:lang w:eastAsia="es-ES"/>
        </w:rPr>
        <w:t xml:space="preserve"> </w:t>
      </w:r>
      <w:r w:rsidR="0033657D" w:rsidRPr="00FB6A20">
        <w:rPr>
          <w:rFonts w:ascii="Times New Roman" w:hAnsi="Times New Roman" w:cs="Times New Roman"/>
          <w:sz w:val="20"/>
          <w:szCs w:val="20"/>
          <w:lang w:eastAsia="es-ES"/>
        </w:rPr>
        <w:t>ha sido sorprendente</w:t>
      </w:r>
      <w:r w:rsidR="0091405D" w:rsidRPr="00FB6A20">
        <w:rPr>
          <w:rFonts w:ascii="Times New Roman" w:hAnsi="Times New Roman" w:cs="Times New Roman"/>
          <w:sz w:val="20"/>
          <w:szCs w:val="20"/>
          <w:lang w:eastAsia="es-ES"/>
        </w:rPr>
        <w:t>,</w:t>
      </w:r>
      <w:r w:rsidR="0033657D" w:rsidRPr="00FB6A20">
        <w:rPr>
          <w:rFonts w:ascii="Times New Roman" w:hAnsi="Times New Roman" w:cs="Times New Roman"/>
          <w:sz w:val="20"/>
          <w:szCs w:val="20"/>
          <w:lang w:eastAsia="es-ES"/>
        </w:rPr>
        <w:t xml:space="preserve"> al poder investigar pautando las acciones que consider</w:t>
      </w:r>
      <w:r w:rsidR="0091405D" w:rsidRPr="00FB6A20">
        <w:rPr>
          <w:rFonts w:ascii="Times New Roman" w:hAnsi="Times New Roman" w:cs="Times New Roman"/>
          <w:sz w:val="20"/>
          <w:szCs w:val="20"/>
          <w:lang w:eastAsia="es-ES"/>
        </w:rPr>
        <w:t>aro</w:t>
      </w:r>
      <w:r w:rsidR="0033657D" w:rsidRPr="00FB6A20">
        <w:rPr>
          <w:rFonts w:ascii="Times New Roman" w:hAnsi="Times New Roman" w:cs="Times New Roman"/>
          <w:sz w:val="20"/>
          <w:szCs w:val="20"/>
          <w:lang w:eastAsia="es-ES"/>
        </w:rPr>
        <w:t>n oportunas y organizando sus tiempos y ritmos de aprendizaje</w:t>
      </w:r>
      <w:r w:rsidR="00603F1F" w:rsidRPr="00FB6A20">
        <w:rPr>
          <w:rFonts w:ascii="Times New Roman" w:hAnsi="Times New Roman" w:cs="Times New Roman"/>
          <w:sz w:val="20"/>
          <w:szCs w:val="20"/>
          <w:lang w:eastAsia="es-ES"/>
        </w:rPr>
        <w:t xml:space="preserve"> (Dehesa de </w:t>
      </w:r>
      <w:proofErr w:type="spellStart"/>
      <w:r w:rsidR="00603F1F" w:rsidRPr="00FB6A20">
        <w:rPr>
          <w:rFonts w:ascii="Times New Roman" w:hAnsi="Times New Roman" w:cs="Times New Roman"/>
          <w:sz w:val="20"/>
          <w:szCs w:val="20"/>
          <w:lang w:eastAsia="es-ES"/>
        </w:rPr>
        <w:t>Gyves</w:t>
      </w:r>
      <w:proofErr w:type="spellEnd"/>
      <w:r w:rsidR="00603F1F" w:rsidRPr="00FB6A20">
        <w:rPr>
          <w:rFonts w:ascii="Times New Roman" w:hAnsi="Times New Roman" w:cs="Times New Roman"/>
          <w:sz w:val="20"/>
          <w:szCs w:val="20"/>
          <w:lang w:eastAsia="es-ES"/>
        </w:rPr>
        <w:t>, 2015, 17-34)</w:t>
      </w:r>
      <w:r w:rsidR="0033657D" w:rsidRPr="00FB6A20">
        <w:rPr>
          <w:rFonts w:ascii="Times New Roman" w:hAnsi="Times New Roman" w:cs="Times New Roman"/>
          <w:sz w:val="20"/>
          <w:szCs w:val="20"/>
          <w:lang w:eastAsia="es-ES"/>
        </w:rPr>
        <w:t>.</w:t>
      </w:r>
      <w:r w:rsidR="00241D19" w:rsidRPr="00FB6A20">
        <w:rPr>
          <w:rFonts w:ascii="Times New Roman" w:hAnsi="Times New Roman" w:cs="Times New Roman"/>
          <w:sz w:val="20"/>
          <w:szCs w:val="20"/>
          <w:lang w:eastAsia="es-ES"/>
        </w:rPr>
        <w:t xml:space="preserve"> En esta línea, también la individualización del trabajo marcó una mayor reflexión que repercutió de manera muy positiva en el grupo. </w:t>
      </w:r>
    </w:p>
    <w:p w:rsidR="000623BF" w:rsidRPr="00FB6A20" w:rsidRDefault="000E0C16" w:rsidP="00BC1894">
      <w:pPr>
        <w:spacing w:after="0" w:line="360" w:lineRule="auto"/>
        <w:jc w:val="both"/>
        <w:rPr>
          <w:rFonts w:ascii="Times New Roman" w:hAnsi="Times New Roman" w:cs="Times New Roman"/>
          <w:sz w:val="20"/>
          <w:szCs w:val="20"/>
          <w:lang w:eastAsia="es-ES"/>
        </w:rPr>
      </w:pPr>
      <w:r w:rsidRPr="00FB6A20">
        <w:rPr>
          <w:rFonts w:ascii="Times New Roman" w:hAnsi="Times New Roman" w:cs="Times New Roman"/>
          <w:sz w:val="20"/>
          <w:szCs w:val="20"/>
          <w:lang w:eastAsia="es-ES"/>
        </w:rPr>
        <w:t xml:space="preserve">Para su formación académica y personal ha sido significativa esta manera de trabajar cooperativamente, ya que hemos podido reforzar la investigación, la presentación escrita y oral, la selección de contenidos y su posterior análisis, el trabajo individual y grupal, las estrategias para elaborar informes, y la utilización de las tecnologías de la información. Todo este proceso educativo se encuentra recogido en los indicadores de evaluación de las áreas mencionadas. El proyecto en sí mismo potencia una nueva forma de evaluar, más allá de los métodos tradicionales de enseñanza, con el objetivo de que los estudiantes elaboren un proyecto mediante la resolución de una serie de tareas centradas en el conocimiento de nuestra ciudad. </w:t>
      </w:r>
    </w:p>
    <w:p w:rsidR="007E6BE5" w:rsidRPr="00FB6A20" w:rsidRDefault="00325B28" w:rsidP="007E6BE5">
      <w:pPr>
        <w:spacing w:after="0" w:line="360" w:lineRule="auto"/>
        <w:jc w:val="both"/>
        <w:rPr>
          <w:rFonts w:ascii="Times New Roman" w:hAnsi="Times New Roman" w:cs="Times New Roman"/>
          <w:sz w:val="20"/>
          <w:szCs w:val="20"/>
          <w:lang w:eastAsia="es-ES"/>
        </w:rPr>
      </w:pPr>
      <w:r w:rsidRPr="00FB6A20">
        <w:rPr>
          <w:rFonts w:ascii="Times New Roman" w:hAnsi="Times New Roman" w:cs="Times New Roman"/>
          <w:sz w:val="20"/>
          <w:szCs w:val="20"/>
          <w:lang w:eastAsia="es-ES"/>
        </w:rPr>
        <w:t>Del mismo modo, a</w:t>
      </w:r>
      <w:r w:rsidR="000E0C16" w:rsidRPr="00FB6A20">
        <w:rPr>
          <w:rFonts w:ascii="Times New Roman" w:hAnsi="Times New Roman" w:cs="Times New Roman"/>
          <w:sz w:val="20"/>
          <w:szCs w:val="20"/>
          <w:lang w:eastAsia="es-ES"/>
        </w:rPr>
        <w:t xml:space="preserve"> lo largo de toda esta trayectoria didáctica se han podido identificar fortalezas y dificultades del trabajo por proyectos. Por un lado, las fortalezas permitieron mantener a un alumnado motivado y unos niveles competenciales adecuados, con los que el grupo diseñó y planificó su aprendizaje, y al mismo tiempo mejoró su interacción entre los compañeros y el fomento de la inclusión. Sin embargo, las limitaciones </w:t>
      </w:r>
      <w:r w:rsidR="00727AAB" w:rsidRPr="00FB6A20">
        <w:rPr>
          <w:rFonts w:ascii="Times New Roman" w:hAnsi="Times New Roman" w:cs="Times New Roman"/>
          <w:sz w:val="20"/>
          <w:szCs w:val="20"/>
          <w:lang w:eastAsia="es-ES"/>
        </w:rPr>
        <w:t xml:space="preserve">se </w:t>
      </w:r>
      <w:r w:rsidR="00727AAB" w:rsidRPr="00FB6A20">
        <w:rPr>
          <w:rFonts w:ascii="Times New Roman" w:hAnsi="Times New Roman" w:cs="Times New Roman"/>
          <w:sz w:val="20"/>
          <w:szCs w:val="20"/>
          <w:lang w:eastAsia="es-ES"/>
        </w:rPr>
        <w:lastRenderedPageBreak/>
        <w:t>centraron en</w:t>
      </w:r>
      <w:r w:rsidR="000E0C16" w:rsidRPr="00FB6A20">
        <w:rPr>
          <w:rFonts w:ascii="Times New Roman" w:hAnsi="Times New Roman" w:cs="Times New Roman"/>
          <w:sz w:val="20"/>
          <w:szCs w:val="20"/>
          <w:lang w:eastAsia="es-ES"/>
        </w:rPr>
        <w:t xml:space="preserve"> la desconfianza del grupo hacia la metodología utilizada, lo que provoca la falta de motivación del alumnado al emprender un proyecto del que desconoce la temática y las fases de un trabajo esencialmente investigativo al que no está acostumbrado en otras asignaturas del grado. </w:t>
      </w:r>
    </w:p>
    <w:p w:rsidR="00657003" w:rsidRPr="00FB6A20" w:rsidRDefault="000E0C16" w:rsidP="007E6BE5">
      <w:pPr>
        <w:spacing w:after="0" w:line="360" w:lineRule="auto"/>
        <w:jc w:val="both"/>
        <w:rPr>
          <w:rFonts w:ascii="Times New Roman" w:hAnsi="Times New Roman" w:cs="Times New Roman"/>
          <w:sz w:val="20"/>
          <w:szCs w:val="20"/>
          <w:lang w:eastAsia="es-ES"/>
        </w:rPr>
      </w:pPr>
      <w:r w:rsidRPr="00FB6A20">
        <w:rPr>
          <w:rFonts w:ascii="Times New Roman" w:hAnsi="Times New Roman" w:cs="Times New Roman"/>
          <w:sz w:val="20"/>
          <w:szCs w:val="20"/>
          <w:lang w:eastAsia="es-ES"/>
        </w:rPr>
        <w:t>Asimismo, debo señalar que la propuesta metodológica llevada a la práctica en estas líneas ha supuesto una alternativa a los métodos tradicionales de enseñanza. De hecho, esta experiencia educativa muestra una significativa mejoría en el aprendizaje de los conocimientos históricos, el interés por la investigación y el trabajo grupal y, sobre todo, la implicación del alumnado del Grado de Educación Primaria</w:t>
      </w:r>
      <w:r w:rsidR="00325B28" w:rsidRPr="00FB6A20">
        <w:rPr>
          <w:rFonts w:ascii="Times New Roman" w:hAnsi="Times New Roman" w:cs="Times New Roman"/>
          <w:sz w:val="20"/>
          <w:szCs w:val="20"/>
          <w:lang w:eastAsia="es-ES"/>
        </w:rPr>
        <w:t xml:space="preserve"> con una forma de aprender que no se asemeja a los métodos tradicionales.</w:t>
      </w:r>
      <w:r w:rsidR="00657003" w:rsidRPr="00FB6A20">
        <w:rPr>
          <w:rFonts w:ascii="Times New Roman" w:hAnsi="Times New Roman" w:cs="Times New Roman"/>
          <w:sz w:val="20"/>
          <w:szCs w:val="20"/>
          <w:lang w:eastAsia="es-ES"/>
        </w:rPr>
        <w:t xml:space="preserve"> </w:t>
      </w:r>
    </w:p>
    <w:p w:rsidR="00325B28" w:rsidRPr="00FB6A20" w:rsidRDefault="00325B28" w:rsidP="002F5C78">
      <w:pPr>
        <w:spacing w:before="120" w:after="0" w:line="360" w:lineRule="auto"/>
        <w:jc w:val="both"/>
        <w:rPr>
          <w:rFonts w:ascii="Times New Roman" w:hAnsi="Times New Roman" w:cs="Times New Roman"/>
          <w:sz w:val="20"/>
          <w:szCs w:val="20"/>
          <w:lang w:eastAsia="es-ES"/>
        </w:rPr>
      </w:pPr>
    </w:p>
    <w:p w:rsidR="009E1734" w:rsidRPr="00727AAB" w:rsidRDefault="00F05D14" w:rsidP="00B00C9B">
      <w:pPr>
        <w:pStyle w:val="Prrafodelista"/>
        <w:numPr>
          <w:ilvl w:val="0"/>
          <w:numId w:val="16"/>
        </w:numPr>
        <w:spacing w:before="120" w:after="0" w:line="360" w:lineRule="auto"/>
        <w:rPr>
          <w:rFonts w:ascii="Times New Roman" w:eastAsia="Times New Roman" w:hAnsi="Times New Roman" w:cs="Times New Roman"/>
          <w:sz w:val="20"/>
          <w:szCs w:val="20"/>
          <w:lang w:eastAsia="es-ES"/>
        </w:rPr>
      </w:pPr>
      <w:r w:rsidRPr="00FB6A20">
        <w:rPr>
          <w:rFonts w:ascii="Times New Roman" w:eastAsia="Times New Roman" w:hAnsi="Times New Roman" w:cs="Times New Roman"/>
          <w:b/>
          <w:bCs/>
          <w:sz w:val="20"/>
          <w:szCs w:val="20"/>
          <w:lang w:eastAsia="es-ES"/>
        </w:rPr>
        <w:t>Conclusiones</w:t>
      </w:r>
    </w:p>
    <w:p w:rsidR="000623BF" w:rsidRPr="00FB6A20" w:rsidRDefault="000D5FA7" w:rsidP="00B00C9B">
      <w:pPr>
        <w:spacing w:after="0" w:line="360" w:lineRule="auto"/>
        <w:jc w:val="both"/>
        <w:rPr>
          <w:rFonts w:ascii="Times New Roman" w:hAnsi="Times New Roman" w:cs="Times New Roman"/>
          <w:sz w:val="20"/>
          <w:szCs w:val="20"/>
          <w:lang w:eastAsia="es-ES"/>
        </w:rPr>
      </w:pPr>
      <w:r w:rsidRPr="00FB6A20">
        <w:rPr>
          <w:rFonts w:ascii="Times New Roman" w:eastAsia="Times New Roman" w:hAnsi="Times New Roman" w:cs="Times New Roman"/>
          <w:sz w:val="20"/>
          <w:szCs w:val="20"/>
          <w:lang w:eastAsia="es-ES"/>
        </w:rPr>
        <w:t>Para terminar, d</w:t>
      </w:r>
      <w:r w:rsidR="00EF5A1D" w:rsidRPr="00FB6A20">
        <w:rPr>
          <w:rFonts w:ascii="Times New Roman" w:eastAsia="Times New Roman" w:hAnsi="Times New Roman" w:cs="Times New Roman"/>
          <w:sz w:val="20"/>
          <w:szCs w:val="20"/>
          <w:lang w:eastAsia="es-ES"/>
        </w:rPr>
        <w:t>urante todo el proceso educativo</w:t>
      </w:r>
      <w:r w:rsidR="00CA5DD2" w:rsidRPr="00FB6A20">
        <w:rPr>
          <w:rFonts w:ascii="Times New Roman" w:eastAsia="Times New Roman" w:hAnsi="Times New Roman" w:cs="Times New Roman"/>
          <w:sz w:val="20"/>
          <w:szCs w:val="20"/>
          <w:lang w:eastAsia="es-ES"/>
        </w:rPr>
        <w:t>,</w:t>
      </w:r>
      <w:r w:rsidR="00EF5A1D" w:rsidRPr="00FB6A20">
        <w:rPr>
          <w:rFonts w:ascii="Times New Roman" w:eastAsia="Times New Roman" w:hAnsi="Times New Roman" w:cs="Times New Roman"/>
          <w:sz w:val="20"/>
          <w:szCs w:val="20"/>
          <w:lang w:eastAsia="es-ES"/>
        </w:rPr>
        <w:t xml:space="preserve"> se ha puesto de manifiesto que el alumnado se muestra muy satisfecho con el aprendizaje de es</w:t>
      </w:r>
      <w:r w:rsidR="006E7B19" w:rsidRPr="00FB6A20">
        <w:rPr>
          <w:rFonts w:ascii="Times New Roman" w:eastAsia="Times New Roman" w:hAnsi="Times New Roman" w:cs="Times New Roman"/>
          <w:sz w:val="20"/>
          <w:szCs w:val="20"/>
          <w:lang w:eastAsia="es-ES"/>
        </w:rPr>
        <w:t>t</w:t>
      </w:r>
      <w:r w:rsidR="00EF5A1D" w:rsidRPr="00FB6A20">
        <w:rPr>
          <w:rFonts w:ascii="Times New Roman" w:eastAsia="Times New Roman" w:hAnsi="Times New Roman" w:cs="Times New Roman"/>
          <w:sz w:val="20"/>
          <w:szCs w:val="20"/>
          <w:lang w:eastAsia="es-ES"/>
        </w:rPr>
        <w:t xml:space="preserve">a herramienta digital, valorando con su uso una mejor enseñanza de las Ciencias Sociales. Otro aspecto a tener en </w:t>
      </w:r>
      <w:r w:rsidR="00727AAB" w:rsidRPr="00FB6A20">
        <w:rPr>
          <w:rFonts w:ascii="Times New Roman" w:eastAsia="Times New Roman" w:hAnsi="Times New Roman" w:cs="Times New Roman"/>
          <w:sz w:val="20"/>
          <w:szCs w:val="20"/>
          <w:lang w:eastAsia="es-ES"/>
        </w:rPr>
        <w:t>cuenta</w:t>
      </w:r>
      <w:r w:rsidR="00EF5A1D" w:rsidRPr="00FB6A20">
        <w:rPr>
          <w:rFonts w:ascii="Times New Roman" w:eastAsia="Times New Roman" w:hAnsi="Times New Roman" w:cs="Times New Roman"/>
          <w:sz w:val="20"/>
          <w:szCs w:val="20"/>
          <w:lang w:eastAsia="es-ES"/>
        </w:rPr>
        <w:t xml:space="preserve"> ha sido el aprendizaje colaborativo y relacional que </w:t>
      </w:r>
      <w:r w:rsidR="003951ED" w:rsidRPr="00FB6A20">
        <w:rPr>
          <w:rFonts w:ascii="Times New Roman" w:eastAsia="Times New Roman" w:hAnsi="Times New Roman" w:cs="Times New Roman"/>
          <w:sz w:val="20"/>
          <w:szCs w:val="20"/>
          <w:lang w:eastAsia="es-ES"/>
        </w:rPr>
        <w:t>dispone</w:t>
      </w:r>
      <w:r w:rsidR="00EF5A1D" w:rsidRPr="00FB6A20">
        <w:rPr>
          <w:rFonts w:ascii="Times New Roman" w:eastAsia="Times New Roman" w:hAnsi="Times New Roman" w:cs="Times New Roman"/>
          <w:sz w:val="20"/>
          <w:szCs w:val="20"/>
          <w:lang w:eastAsia="es-ES"/>
        </w:rPr>
        <w:t xml:space="preserve"> mejor los tiempos necesarios para el tratamiento de la información y la reflexión de los contenidos de la asignatura. Resulta muy significativo, por otra parte, el enriquecimiento del </w:t>
      </w:r>
      <w:r w:rsidR="00A8014B" w:rsidRPr="00FB6A20">
        <w:rPr>
          <w:rFonts w:ascii="Times New Roman" w:eastAsia="Times New Roman" w:hAnsi="Times New Roman" w:cs="Times New Roman"/>
          <w:sz w:val="20"/>
          <w:szCs w:val="20"/>
          <w:lang w:eastAsia="es-ES"/>
        </w:rPr>
        <w:t>currículo</w:t>
      </w:r>
      <w:r w:rsidR="00EF5A1D" w:rsidRPr="00FB6A20">
        <w:rPr>
          <w:rFonts w:ascii="Times New Roman" w:eastAsia="Times New Roman" w:hAnsi="Times New Roman" w:cs="Times New Roman"/>
          <w:sz w:val="20"/>
          <w:szCs w:val="20"/>
          <w:lang w:eastAsia="es-ES"/>
        </w:rPr>
        <w:t xml:space="preserve"> y de las competencias educativas que alcanzan con la gestión del trabajo en equipo una relación más ce</w:t>
      </w:r>
      <w:r w:rsidR="00A8014B" w:rsidRPr="00FB6A20">
        <w:rPr>
          <w:rFonts w:ascii="Times New Roman" w:eastAsia="Times New Roman" w:hAnsi="Times New Roman" w:cs="Times New Roman"/>
          <w:sz w:val="20"/>
          <w:szCs w:val="20"/>
          <w:lang w:eastAsia="es-ES"/>
        </w:rPr>
        <w:t>rcana entre estudiante-</w:t>
      </w:r>
      <w:r w:rsidR="0091387B" w:rsidRPr="00FB6A20">
        <w:rPr>
          <w:rFonts w:ascii="Times New Roman" w:eastAsia="Times New Roman" w:hAnsi="Times New Roman" w:cs="Times New Roman"/>
          <w:sz w:val="20"/>
          <w:szCs w:val="20"/>
          <w:lang w:eastAsia="es-ES"/>
        </w:rPr>
        <w:t xml:space="preserve">docente. </w:t>
      </w:r>
      <w:r w:rsidR="00EF5A1D" w:rsidRPr="00FB6A20">
        <w:rPr>
          <w:rFonts w:ascii="Times New Roman" w:eastAsia="Times New Roman" w:hAnsi="Times New Roman" w:cs="Times New Roman"/>
          <w:sz w:val="20"/>
          <w:szCs w:val="20"/>
          <w:lang w:eastAsia="es-ES"/>
        </w:rPr>
        <w:t xml:space="preserve">Asimismo, la organización y planificación de los talleres formativos y experimentales no surgieron de manera premeditada, sino impulsados por la necesidad de compartir las experiencias y los conocimientos que adquirían conforme avanzaban en el </w:t>
      </w:r>
      <w:r w:rsidR="00EF5A1D" w:rsidRPr="00FB6A20">
        <w:rPr>
          <w:rFonts w:ascii="Times New Roman" w:hAnsi="Times New Roman" w:cs="Times New Roman"/>
          <w:sz w:val="20"/>
          <w:szCs w:val="20"/>
          <w:lang w:eastAsia="es-ES"/>
        </w:rPr>
        <w:t>trabajo.</w:t>
      </w:r>
      <w:r w:rsidR="00A8014B" w:rsidRPr="00FB6A20">
        <w:rPr>
          <w:rFonts w:ascii="Times New Roman" w:hAnsi="Times New Roman" w:cs="Times New Roman"/>
          <w:sz w:val="20"/>
          <w:szCs w:val="20"/>
          <w:lang w:eastAsia="es-ES"/>
        </w:rPr>
        <w:t xml:space="preserve"> </w:t>
      </w:r>
    </w:p>
    <w:p w:rsidR="000623BF" w:rsidRDefault="00823465" w:rsidP="00727AAB">
      <w:pPr>
        <w:spacing w:after="0" w:line="360" w:lineRule="auto"/>
        <w:jc w:val="both"/>
        <w:rPr>
          <w:rFonts w:ascii="Times New Roman" w:eastAsia="Times New Roman" w:hAnsi="Times New Roman" w:cs="Times New Roman"/>
          <w:sz w:val="20"/>
          <w:szCs w:val="20"/>
          <w:lang w:eastAsia="es-ES"/>
        </w:rPr>
      </w:pPr>
      <w:r w:rsidRPr="00FB6A20">
        <w:rPr>
          <w:rFonts w:ascii="Times New Roman" w:hAnsi="Times New Roman" w:cs="Times New Roman"/>
          <w:sz w:val="20"/>
          <w:szCs w:val="20"/>
          <w:lang w:eastAsia="es-ES"/>
        </w:rPr>
        <w:t xml:space="preserve">En definitiva, después de </w:t>
      </w:r>
      <w:r w:rsidR="0070473F" w:rsidRPr="00FB6A20">
        <w:rPr>
          <w:rFonts w:ascii="Times New Roman" w:hAnsi="Times New Roman" w:cs="Times New Roman"/>
          <w:sz w:val="20"/>
          <w:szCs w:val="20"/>
          <w:lang w:eastAsia="es-ES"/>
        </w:rPr>
        <w:t>implementar</w:t>
      </w:r>
      <w:r w:rsidRPr="00FB6A20">
        <w:rPr>
          <w:rFonts w:ascii="Times New Roman" w:hAnsi="Times New Roman" w:cs="Times New Roman"/>
          <w:sz w:val="20"/>
          <w:szCs w:val="20"/>
          <w:lang w:eastAsia="es-ES"/>
        </w:rPr>
        <w:t xml:space="preserve"> est</w:t>
      </w:r>
      <w:r w:rsidR="0070473F" w:rsidRPr="00FB6A20">
        <w:rPr>
          <w:rFonts w:ascii="Times New Roman" w:hAnsi="Times New Roman" w:cs="Times New Roman"/>
          <w:sz w:val="20"/>
          <w:szCs w:val="20"/>
          <w:lang w:eastAsia="es-ES"/>
        </w:rPr>
        <w:t>e mé</w:t>
      </w:r>
      <w:r w:rsidRPr="00FB6A20">
        <w:rPr>
          <w:rFonts w:ascii="Times New Roman" w:hAnsi="Times New Roman" w:cs="Times New Roman"/>
          <w:sz w:val="20"/>
          <w:szCs w:val="20"/>
          <w:lang w:eastAsia="es-ES"/>
        </w:rPr>
        <w:t>to</w:t>
      </w:r>
      <w:r w:rsidR="00502724" w:rsidRPr="00FB6A20">
        <w:rPr>
          <w:rFonts w:ascii="Times New Roman" w:hAnsi="Times New Roman" w:cs="Times New Roman"/>
          <w:sz w:val="20"/>
          <w:szCs w:val="20"/>
          <w:lang w:eastAsia="es-ES"/>
        </w:rPr>
        <w:t>do de investigación muchos</w:t>
      </w:r>
      <w:r w:rsidR="0070473F" w:rsidRPr="00FB6A20">
        <w:rPr>
          <w:rFonts w:ascii="Times New Roman" w:hAnsi="Times New Roman" w:cs="Times New Roman"/>
          <w:sz w:val="20"/>
          <w:szCs w:val="20"/>
          <w:lang w:eastAsia="es-ES"/>
        </w:rPr>
        <w:t xml:space="preserve"> de los estudiantes sugirieron</w:t>
      </w:r>
      <w:r w:rsidR="0070473F" w:rsidRPr="00FB6A20">
        <w:rPr>
          <w:rFonts w:ascii="Times New Roman" w:eastAsia="Times New Roman" w:hAnsi="Times New Roman" w:cs="Times New Roman"/>
          <w:sz w:val="20"/>
          <w:szCs w:val="20"/>
          <w:lang w:eastAsia="es-ES"/>
        </w:rPr>
        <w:t xml:space="preserve"> planificar el resto de las asignaturas </w:t>
      </w:r>
      <w:r w:rsidR="005F7D3B" w:rsidRPr="00FB6A20">
        <w:rPr>
          <w:rFonts w:ascii="Times New Roman" w:eastAsia="Times New Roman" w:hAnsi="Times New Roman" w:cs="Times New Roman"/>
          <w:sz w:val="20"/>
          <w:szCs w:val="20"/>
          <w:lang w:eastAsia="es-ES"/>
        </w:rPr>
        <w:t xml:space="preserve">del </w:t>
      </w:r>
      <w:r w:rsidR="0070473F" w:rsidRPr="00FB6A20">
        <w:rPr>
          <w:rFonts w:ascii="Times New Roman" w:eastAsia="Times New Roman" w:hAnsi="Times New Roman" w:cs="Times New Roman"/>
          <w:sz w:val="20"/>
          <w:szCs w:val="20"/>
          <w:lang w:eastAsia="es-ES"/>
        </w:rPr>
        <w:t>área, Didáctica de las Ciencias Sociales, con las estrategias prácticas y las dinámicas de a</w:t>
      </w:r>
      <w:r w:rsidR="00257225" w:rsidRPr="00FB6A20">
        <w:rPr>
          <w:rFonts w:ascii="Times New Roman" w:eastAsia="Times New Roman" w:hAnsi="Times New Roman" w:cs="Times New Roman"/>
          <w:sz w:val="20"/>
          <w:szCs w:val="20"/>
          <w:lang w:eastAsia="es-ES"/>
        </w:rPr>
        <w:t xml:space="preserve">ula recogidas en estas líneas. </w:t>
      </w:r>
      <w:r w:rsidR="0070473F" w:rsidRPr="00FB6A20">
        <w:rPr>
          <w:rFonts w:ascii="Times New Roman" w:eastAsia="Times New Roman" w:hAnsi="Times New Roman" w:cs="Times New Roman"/>
          <w:sz w:val="20"/>
          <w:szCs w:val="20"/>
          <w:lang w:eastAsia="es-ES"/>
        </w:rPr>
        <w:t>Por tanto</w:t>
      </w:r>
      <w:r w:rsidR="00AF2B1B" w:rsidRPr="00FB6A20">
        <w:rPr>
          <w:rFonts w:ascii="Times New Roman" w:eastAsia="Times New Roman" w:hAnsi="Times New Roman" w:cs="Times New Roman"/>
          <w:sz w:val="20"/>
          <w:szCs w:val="20"/>
          <w:lang w:eastAsia="es-ES"/>
        </w:rPr>
        <w:t>,</w:t>
      </w:r>
      <w:r w:rsidR="0070473F" w:rsidRPr="00FB6A20">
        <w:rPr>
          <w:rFonts w:ascii="Times New Roman" w:eastAsia="Times New Roman" w:hAnsi="Times New Roman" w:cs="Times New Roman"/>
          <w:sz w:val="20"/>
          <w:szCs w:val="20"/>
          <w:lang w:eastAsia="es-ES"/>
        </w:rPr>
        <w:t xml:space="preserve"> es un hecho que la metodología ha incrementado el nivel de interés, autoconfianza y capacidad</w:t>
      </w:r>
      <w:r w:rsidR="00B977AD" w:rsidRPr="00FB6A20">
        <w:rPr>
          <w:rFonts w:ascii="Times New Roman" w:eastAsia="Times New Roman" w:hAnsi="Times New Roman" w:cs="Times New Roman"/>
          <w:sz w:val="20"/>
          <w:szCs w:val="20"/>
          <w:lang w:eastAsia="es-ES"/>
        </w:rPr>
        <w:t xml:space="preserve"> de análisis que con otros instrumentos didácticos no hubiesen tenido lo</w:t>
      </w:r>
      <w:r w:rsidR="007279F2" w:rsidRPr="00FB6A20">
        <w:rPr>
          <w:rFonts w:ascii="Times New Roman" w:eastAsia="Times New Roman" w:hAnsi="Times New Roman" w:cs="Times New Roman"/>
          <w:sz w:val="20"/>
          <w:szCs w:val="20"/>
          <w:lang w:eastAsia="es-ES"/>
        </w:rPr>
        <w:t>s resultados que confirman estas</w:t>
      </w:r>
      <w:r w:rsidR="00B977AD" w:rsidRPr="00FB6A20">
        <w:rPr>
          <w:rFonts w:ascii="Times New Roman" w:eastAsia="Times New Roman" w:hAnsi="Times New Roman" w:cs="Times New Roman"/>
          <w:sz w:val="20"/>
          <w:szCs w:val="20"/>
          <w:lang w:eastAsia="es-ES"/>
        </w:rPr>
        <w:t xml:space="preserve"> </w:t>
      </w:r>
      <w:r w:rsidR="009B36A7" w:rsidRPr="00FB6A20">
        <w:rPr>
          <w:rFonts w:ascii="Times New Roman" w:eastAsia="Times New Roman" w:hAnsi="Times New Roman" w:cs="Times New Roman"/>
          <w:sz w:val="20"/>
          <w:szCs w:val="20"/>
          <w:lang w:eastAsia="es-ES"/>
        </w:rPr>
        <w:t>conclusiones y las valoraciones del alumnado.</w:t>
      </w:r>
      <w:r w:rsidR="00657003" w:rsidRPr="00FB6A20">
        <w:rPr>
          <w:rFonts w:ascii="Times New Roman" w:eastAsia="Times New Roman" w:hAnsi="Times New Roman" w:cs="Times New Roman"/>
          <w:sz w:val="20"/>
          <w:szCs w:val="20"/>
          <w:lang w:eastAsia="es-ES"/>
        </w:rPr>
        <w:t xml:space="preserve"> No obstante, </w:t>
      </w:r>
      <w:r w:rsidR="00657003" w:rsidRPr="00FB6A20">
        <w:rPr>
          <w:rFonts w:ascii="Times New Roman" w:hAnsi="Times New Roman" w:cs="Times New Roman"/>
          <w:sz w:val="20"/>
          <w:szCs w:val="20"/>
          <w:lang w:eastAsia="es-ES"/>
        </w:rPr>
        <w:t xml:space="preserve">es </w:t>
      </w:r>
      <w:r w:rsidR="00657003" w:rsidRPr="00FB6A20">
        <w:rPr>
          <w:rFonts w:ascii="Times New Roman" w:hAnsi="Times New Roman" w:cs="Times New Roman"/>
          <w:sz w:val="20"/>
          <w:szCs w:val="20"/>
        </w:rPr>
        <w:t>necesario aclarar y reiterar que en la búsqueda de información se han encontrado relativamente pocas investiga</w:t>
      </w:r>
      <w:r w:rsidR="002067AA" w:rsidRPr="00FB6A20">
        <w:rPr>
          <w:rFonts w:ascii="Times New Roman" w:hAnsi="Times New Roman" w:cs="Times New Roman"/>
          <w:sz w:val="20"/>
          <w:szCs w:val="20"/>
        </w:rPr>
        <w:t xml:space="preserve">ciones acerca de las temáticas relacionadas con </w:t>
      </w:r>
      <w:r w:rsidR="002067AA" w:rsidRPr="00FB6A20">
        <w:rPr>
          <w:rFonts w:ascii="Times New Roman" w:eastAsia="Times New Roman" w:hAnsi="Times New Roman" w:cs="Times New Roman"/>
          <w:sz w:val="20"/>
          <w:szCs w:val="20"/>
          <w:lang w:eastAsia="es-ES"/>
        </w:rPr>
        <w:t xml:space="preserve">el espacio geográfico y el tiempo histórico, para trabajar la </w:t>
      </w:r>
      <w:r w:rsidR="00215578" w:rsidRPr="00FB6A20">
        <w:rPr>
          <w:rFonts w:ascii="Times New Roman" w:eastAsia="Times New Roman" w:hAnsi="Times New Roman" w:cs="Times New Roman"/>
          <w:sz w:val="20"/>
          <w:szCs w:val="20"/>
          <w:lang w:eastAsia="es-ES"/>
        </w:rPr>
        <w:t>Didáctica del Patrimonio y las Ciencias S</w:t>
      </w:r>
      <w:r w:rsidR="002067AA" w:rsidRPr="00FB6A20">
        <w:rPr>
          <w:rFonts w:ascii="Times New Roman" w:eastAsia="Times New Roman" w:hAnsi="Times New Roman" w:cs="Times New Roman"/>
          <w:sz w:val="20"/>
          <w:szCs w:val="20"/>
          <w:lang w:eastAsia="es-ES"/>
        </w:rPr>
        <w:t>ociales.</w:t>
      </w:r>
    </w:p>
    <w:p w:rsidR="00727AAB" w:rsidRPr="00FB6A20" w:rsidRDefault="00727AAB" w:rsidP="00727AAB">
      <w:pPr>
        <w:spacing w:after="0" w:line="360" w:lineRule="auto"/>
        <w:jc w:val="both"/>
        <w:rPr>
          <w:rFonts w:ascii="Times New Roman" w:eastAsia="Times New Roman" w:hAnsi="Times New Roman" w:cs="Times New Roman"/>
          <w:sz w:val="20"/>
          <w:szCs w:val="20"/>
          <w:lang w:eastAsia="es-ES"/>
        </w:rPr>
      </w:pPr>
    </w:p>
    <w:p w:rsidR="003F5A4E" w:rsidRPr="00FB6A20" w:rsidRDefault="003476FA" w:rsidP="009E1734">
      <w:pPr>
        <w:pStyle w:val="Prrafodelista"/>
        <w:numPr>
          <w:ilvl w:val="0"/>
          <w:numId w:val="16"/>
        </w:numPr>
        <w:spacing w:before="120" w:after="0" w:line="360" w:lineRule="auto"/>
        <w:rPr>
          <w:rFonts w:ascii="Times New Roman" w:eastAsia="Times New Roman" w:hAnsi="Times New Roman" w:cs="Times New Roman"/>
          <w:b/>
          <w:sz w:val="20"/>
          <w:szCs w:val="20"/>
          <w:lang w:eastAsia="es-ES"/>
        </w:rPr>
      </w:pPr>
      <w:r w:rsidRPr="00FB6A20">
        <w:rPr>
          <w:rFonts w:ascii="Times New Roman" w:eastAsia="Times New Roman" w:hAnsi="Times New Roman" w:cs="Times New Roman"/>
          <w:b/>
          <w:sz w:val="20"/>
          <w:szCs w:val="20"/>
          <w:lang w:eastAsia="es-ES"/>
        </w:rPr>
        <w:t>Referencias bibliográficas</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Arnaiz, P</w:t>
      </w:r>
      <w:r w:rsidR="004E7EDA"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4E7EDA" w:rsidRPr="00FB6A20">
        <w:rPr>
          <w:rFonts w:ascii="Times New Roman" w:hAnsi="Times New Roman" w:cs="Times New Roman"/>
          <w:sz w:val="20"/>
          <w:szCs w:val="20"/>
        </w:rPr>
        <w:t>y</w:t>
      </w:r>
      <w:r w:rsidR="00B6075E" w:rsidRPr="00FB6A20">
        <w:rPr>
          <w:rFonts w:ascii="Times New Roman" w:hAnsi="Times New Roman" w:cs="Times New Roman"/>
          <w:sz w:val="20"/>
          <w:szCs w:val="20"/>
        </w:rPr>
        <w:t xml:space="preserve"> Azorín, </w:t>
      </w:r>
      <w:r w:rsidR="004E7EDA" w:rsidRPr="00FB6A20">
        <w:rPr>
          <w:rFonts w:ascii="Times New Roman" w:hAnsi="Times New Roman" w:cs="Times New Roman"/>
          <w:sz w:val="20"/>
          <w:szCs w:val="20"/>
        </w:rPr>
        <w:t>C. M</w:t>
      </w:r>
      <w:r w:rsidRPr="00FB6A20">
        <w:rPr>
          <w:rFonts w:ascii="Times New Roman" w:hAnsi="Times New Roman" w:cs="Times New Roman"/>
          <w:sz w:val="20"/>
          <w:szCs w:val="20"/>
        </w:rPr>
        <w:t xml:space="preserve">. (2012). El </w:t>
      </w:r>
      <w:proofErr w:type="spellStart"/>
      <w:r w:rsidRPr="00FB6A20">
        <w:rPr>
          <w:rFonts w:ascii="Times New Roman" w:hAnsi="Times New Roman" w:cs="Times New Roman"/>
          <w:sz w:val="20"/>
          <w:szCs w:val="20"/>
        </w:rPr>
        <w:t>edublog</w:t>
      </w:r>
      <w:proofErr w:type="spellEnd"/>
      <w:r w:rsidRPr="00FB6A20">
        <w:rPr>
          <w:rFonts w:ascii="Times New Roman" w:hAnsi="Times New Roman" w:cs="Times New Roman"/>
          <w:sz w:val="20"/>
          <w:szCs w:val="20"/>
        </w:rPr>
        <w:t xml:space="preserve"> como herramienta de aprendizaje para todos en el entorno virtual. </w:t>
      </w:r>
      <w:r w:rsidRPr="00FB6A20">
        <w:rPr>
          <w:rFonts w:ascii="Times New Roman" w:hAnsi="Times New Roman" w:cs="Times New Roman"/>
          <w:i/>
          <w:sz w:val="20"/>
          <w:szCs w:val="20"/>
        </w:rPr>
        <w:t xml:space="preserve">Revista Didáctica, Innovación y Multimedia, </w:t>
      </w:r>
      <w:r w:rsidRPr="00FB6A20">
        <w:rPr>
          <w:rFonts w:ascii="Times New Roman" w:hAnsi="Times New Roman" w:cs="Times New Roman"/>
          <w:sz w:val="20"/>
          <w:szCs w:val="20"/>
        </w:rPr>
        <w:t xml:space="preserve">24, 1-12. </w:t>
      </w:r>
    </w:p>
    <w:p w:rsidR="004E67F1" w:rsidRPr="00FB6A20" w:rsidRDefault="00D364BD"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Aznar, V</w:t>
      </w:r>
      <w:r w:rsidR="004E7EDA"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w:t>
      </w:r>
      <w:r w:rsidR="004E7EDA"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Soto, J. (2010). Análisis de las aportaciones de los blogs educativos al logro de la competencia digital. </w:t>
      </w:r>
      <w:r w:rsidR="003F5A4E" w:rsidRPr="00FB6A20">
        <w:rPr>
          <w:rFonts w:ascii="Times New Roman" w:hAnsi="Times New Roman" w:cs="Times New Roman"/>
          <w:i/>
          <w:sz w:val="20"/>
          <w:szCs w:val="20"/>
        </w:rPr>
        <w:t>Revista de Investigación en Educación,</w:t>
      </w:r>
      <w:r w:rsidR="003F5A4E" w:rsidRPr="00FB6A20">
        <w:rPr>
          <w:rFonts w:ascii="Times New Roman" w:hAnsi="Times New Roman" w:cs="Times New Roman"/>
          <w:sz w:val="20"/>
          <w:szCs w:val="20"/>
        </w:rPr>
        <w:t xml:space="preserve"> 7, 83-90.</w:t>
      </w:r>
    </w:p>
    <w:p w:rsidR="003F5A4E" w:rsidRPr="00FB6A20" w:rsidRDefault="004915F7"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Barroso, J</w:t>
      </w:r>
      <w:r w:rsidR="009F231C"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9F231C"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Cabero, J. (2010). </w:t>
      </w:r>
      <w:r w:rsidR="003F5A4E" w:rsidRPr="00FB6A20">
        <w:rPr>
          <w:rFonts w:ascii="Times New Roman" w:hAnsi="Times New Roman" w:cs="Times New Roman"/>
          <w:i/>
          <w:sz w:val="20"/>
          <w:szCs w:val="20"/>
        </w:rPr>
        <w:t>La investigación educativa en TIC. Visiones prácticas</w:t>
      </w:r>
      <w:r w:rsidR="003F5A4E" w:rsidRPr="00FB6A20">
        <w:rPr>
          <w:rFonts w:ascii="Times New Roman" w:hAnsi="Times New Roman" w:cs="Times New Roman"/>
          <w:sz w:val="20"/>
          <w:szCs w:val="20"/>
        </w:rPr>
        <w:t>. Madrid: Síntesis.</w:t>
      </w:r>
    </w:p>
    <w:p w:rsidR="003F5A4E" w:rsidRPr="00FB6A20" w:rsidRDefault="00257225" w:rsidP="002F5C78">
      <w:pPr>
        <w:spacing w:before="120" w:after="0" w:line="360" w:lineRule="auto"/>
        <w:ind w:left="680" w:hanging="680"/>
        <w:jc w:val="both"/>
        <w:rPr>
          <w:rFonts w:ascii="Times New Roman" w:hAnsi="Times New Roman" w:cs="Times New Roman"/>
          <w:sz w:val="20"/>
          <w:szCs w:val="20"/>
        </w:rPr>
      </w:pPr>
      <w:proofErr w:type="spellStart"/>
      <w:r w:rsidRPr="00FB6A20">
        <w:rPr>
          <w:rFonts w:ascii="Times New Roman" w:hAnsi="Times New Roman" w:cs="Times New Roman"/>
          <w:sz w:val="20"/>
          <w:szCs w:val="20"/>
        </w:rPr>
        <w:t>Calaf</w:t>
      </w:r>
      <w:proofErr w:type="spellEnd"/>
      <w:r w:rsidRPr="00FB6A20">
        <w:rPr>
          <w:rFonts w:ascii="Times New Roman" w:hAnsi="Times New Roman" w:cs="Times New Roman"/>
          <w:sz w:val="20"/>
          <w:szCs w:val="20"/>
        </w:rPr>
        <w:t>, R</w:t>
      </w:r>
      <w:r w:rsidR="003F5A4E" w:rsidRPr="00FB6A20">
        <w:rPr>
          <w:rFonts w:ascii="Times New Roman" w:hAnsi="Times New Roman" w:cs="Times New Roman"/>
          <w:sz w:val="20"/>
          <w:szCs w:val="20"/>
        </w:rPr>
        <w:t>. (2010). Un modelo de investigación didáctica del patrimonio</w:t>
      </w:r>
      <w:r w:rsidR="003F5A4E" w:rsidRPr="00FB6A20">
        <w:rPr>
          <w:rFonts w:ascii="Times New Roman" w:hAnsi="Times New Roman" w:cs="Times New Roman"/>
          <w:i/>
          <w:sz w:val="20"/>
          <w:szCs w:val="20"/>
        </w:rPr>
        <w:t>. Enseñanza de las ciencias sociales: revista de investigación</w:t>
      </w:r>
      <w:r w:rsidR="003F5A4E" w:rsidRPr="00FB6A20">
        <w:rPr>
          <w:rFonts w:ascii="Times New Roman" w:hAnsi="Times New Roman" w:cs="Times New Roman"/>
          <w:sz w:val="20"/>
          <w:szCs w:val="20"/>
        </w:rPr>
        <w:t>, 9, 17-28.</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Cano, E. (2005). </w:t>
      </w:r>
      <w:r w:rsidRPr="00FB6A20">
        <w:rPr>
          <w:rFonts w:ascii="Times New Roman" w:hAnsi="Times New Roman" w:cs="Times New Roman"/>
          <w:i/>
          <w:sz w:val="20"/>
          <w:szCs w:val="20"/>
        </w:rPr>
        <w:t>Cómo mejorar las competencias de los docentes</w:t>
      </w:r>
      <w:r w:rsidRPr="00FB6A20">
        <w:rPr>
          <w:rFonts w:ascii="Times New Roman" w:hAnsi="Times New Roman" w:cs="Times New Roman"/>
          <w:sz w:val="20"/>
          <w:szCs w:val="20"/>
        </w:rPr>
        <w:t>. Barcelona: Graó</w:t>
      </w:r>
      <w:r w:rsidR="00353FD3" w:rsidRPr="00FB6A20">
        <w:rPr>
          <w:rFonts w:ascii="Times New Roman" w:hAnsi="Times New Roman" w:cs="Times New Roman"/>
          <w:sz w:val="20"/>
          <w:szCs w:val="20"/>
        </w:rPr>
        <w:t>.</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lastRenderedPageBreak/>
        <w:t>Col</w:t>
      </w:r>
      <w:r w:rsidR="0014128D" w:rsidRPr="00FB6A20">
        <w:rPr>
          <w:rFonts w:ascii="Times New Roman" w:hAnsi="Times New Roman" w:cs="Times New Roman"/>
          <w:sz w:val="20"/>
          <w:szCs w:val="20"/>
        </w:rPr>
        <w:t xml:space="preserve">omina, </w:t>
      </w:r>
      <w:r w:rsidR="00257225" w:rsidRPr="00FB6A20">
        <w:rPr>
          <w:rFonts w:ascii="Times New Roman" w:hAnsi="Times New Roman" w:cs="Times New Roman"/>
          <w:sz w:val="20"/>
          <w:szCs w:val="20"/>
        </w:rPr>
        <w:t>R. y</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Onrubia</w:t>
      </w:r>
      <w:proofErr w:type="spellEnd"/>
      <w:r w:rsidRPr="00FB6A20">
        <w:rPr>
          <w:rFonts w:ascii="Times New Roman" w:hAnsi="Times New Roman" w:cs="Times New Roman"/>
          <w:sz w:val="20"/>
          <w:szCs w:val="20"/>
        </w:rPr>
        <w:t xml:space="preserve">, J. (2001). Interacción educativa y aprendizaje escolar: la interacción entre alumnos. </w:t>
      </w:r>
      <w:r w:rsidRPr="00FB6A20">
        <w:rPr>
          <w:rFonts w:ascii="Times New Roman" w:hAnsi="Times New Roman" w:cs="Times New Roman"/>
          <w:i/>
          <w:sz w:val="20"/>
          <w:szCs w:val="20"/>
        </w:rPr>
        <w:t>Desarrollo psicológico y educación</w:t>
      </w:r>
      <w:r w:rsidRPr="00FB6A20">
        <w:rPr>
          <w:rFonts w:ascii="Times New Roman" w:hAnsi="Times New Roman" w:cs="Times New Roman"/>
          <w:sz w:val="20"/>
          <w:szCs w:val="20"/>
        </w:rPr>
        <w:t>, 2, 415-435.</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Cuenca, </w:t>
      </w:r>
      <w:r w:rsidR="008E30A5" w:rsidRPr="00FB6A20">
        <w:rPr>
          <w:rFonts w:ascii="Times New Roman" w:hAnsi="Times New Roman" w:cs="Times New Roman"/>
          <w:sz w:val="20"/>
          <w:szCs w:val="20"/>
        </w:rPr>
        <w:t>J. M</w:t>
      </w:r>
      <w:r w:rsidR="0014128D" w:rsidRPr="00FB6A20">
        <w:rPr>
          <w:rFonts w:ascii="Times New Roman" w:hAnsi="Times New Roman" w:cs="Times New Roman"/>
          <w:sz w:val="20"/>
          <w:szCs w:val="20"/>
        </w:rPr>
        <w:t>.</w:t>
      </w:r>
      <w:r w:rsidRPr="00FB6A20">
        <w:rPr>
          <w:rFonts w:ascii="Times New Roman" w:hAnsi="Times New Roman" w:cs="Times New Roman"/>
          <w:sz w:val="20"/>
          <w:szCs w:val="20"/>
        </w:rPr>
        <w:t xml:space="preserve"> (2006). La enseñanza de contenidos sociohistóricos y patrimoniales a través de los juegos informáticos de simulación. </w:t>
      </w:r>
      <w:proofErr w:type="spellStart"/>
      <w:r w:rsidRPr="00FB6A20">
        <w:rPr>
          <w:rFonts w:ascii="Times New Roman" w:hAnsi="Times New Roman" w:cs="Times New Roman"/>
          <w:i/>
          <w:sz w:val="20"/>
          <w:szCs w:val="20"/>
        </w:rPr>
        <w:t>Treballs</w:t>
      </w:r>
      <w:proofErr w:type="spellEnd"/>
      <w:r w:rsidRPr="00FB6A20">
        <w:rPr>
          <w:rFonts w:ascii="Times New Roman" w:hAnsi="Times New Roman" w:cs="Times New Roman"/>
          <w:i/>
          <w:sz w:val="20"/>
          <w:szCs w:val="20"/>
        </w:rPr>
        <w:t xml:space="preserve"> </w:t>
      </w:r>
      <w:proofErr w:type="spellStart"/>
      <w:r w:rsidRPr="00FB6A20">
        <w:rPr>
          <w:rFonts w:ascii="Times New Roman" w:hAnsi="Times New Roman" w:cs="Times New Roman"/>
          <w:i/>
          <w:sz w:val="20"/>
          <w:szCs w:val="20"/>
        </w:rPr>
        <w:t>d´Arqueologia</w:t>
      </w:r>
      <w:proofErr w:type="spellEnd"/>
      <w:r w:rsidRPr="00FB6A20">
        <w:rPr>
          <w:rFonts w:ascii="Times New Roman" w:hAnsi="Times New Roman" w:cs="Times New Roman"/>
          <w:i/>
          <w:sz w:val="20"/>
          <w:szCs w:val="20"/>
        </w:rPr>
        <w:t xml:space="preserve">. </w:t>
      </w:r>
      <w:proofErr w:type="spellStart"/>
      <w:r w:rsidRPr="00FB6A20">
        <w:rPr>
          <w:rFonts w:ascii="Times New Roman" w:hAnsi="Times New Roman" w:cs="Times New Roman"/>
          <w:i/>
          <w:sz w:val="20"/>
          <w:szCs w:val="20"/>
        </w:rPr>
        <w:t>Bellaterra</w:t>
      </w:r>
      <w:proofErr w:type="spellEnd"/>
      <w:r w:rsidRPr="00FB6A20">
        <w:rPr>
          <w:rFonts w:ascii="Times New Roman" w:hAnsi="Times New Roman" w:cs="Times New Roman"/>
          <w:i/>
          <w:sz w:val="20"/>
          <w:szCs w:val="20"/>
        </w:rPr>
        <w:t xml:space="preserve">: </w:t>
      </w:r>
      <w:proofErr w:type="spellStart"/>
      <w:r w:rsidRPr="00FB6A20">
        <w:rPr>
          <w:rFonts w:ascii="Times New Roman" w:hAnsi="Times New Roman" w:cs="Times New Roman"/>
          <w:i/>
          <w:sz w:val="20"/>
          <w:szCs w:val="20"/>
        </w:rPr>
        <w:t>Servei</w:t>
      </w:r>
      <w:proofErr w:type="spellEnd"/>
      <w:r w:rsidRPr="00FB6A20">
        <w:rPr>
          <w:rFonts w:ascii="Times New Roman" w:hAnsi="Times New Roman" w:cs="Times New Roman"/>
          <w:i/>
          <w:sz w:val="20"/>
          <w:szCs w:val="20"/>
        </w:rPr>
        <w:t xml:space="preserve"> de </w:t>
      </w:r>
      <w:proofErr w:type="spellStart"/>
      <w:r w:rsidRPr="00FB6A20">
        <w:rPr>
          <w:rFonts w:ascii="Times New Roman" w:hAnsi="Times New Roman" w:cs="Times New Roman"/>
          <w:i/>
          <w:sz w:val="20"/>
          <w:szCs w:val="20"/>
        </w:rPr>
        <w:t>Publicacions</w:t>
      </w:r>
      <w:proofErr w:type="spellEnd"/>
      <w:r w:rsidRPr="00FB6A20">
        <w:rPr>
          <w:rFonts w:ascii="Times New Roman" w:hAnsi="Times New Roman" w:cs="Times New Roman"/>
          <w:i/>
          <w:sz w:val="20"/>
          <w:szCs w:val="20"/>
        </w:rPr>
        <w:t xml:space="preserve"> de la </w:t>
      </w:r>
      <w:proofErr w:type="spellStart"/>
      <w:r w:rsidRPr="00FB6A20">
        <w:rPr>
          <w:rFonts w:ascii="Times New Roman" w:hAnsi="Times New Roman" w:cs="Times New Roman"/>
          <w:i/>
          <w:sz w:val="20"/>
          <w:szCs w:val="20"/>
        </w:rPr>
        <w:t>Universitat</w:t>
      </w:r>
      <w:proofErr w:type="spellEnd"/>
      <w:r w:rsidRPr="00FB6A20">
        <w:rPr>
          <w:rFonts w:ascii="Times New Roman" w:hAnsi="Times New Roman" w:cs="Times New Roman"/>
          <w:i/>
          <w:sz w:val="20"/>
          <w:szCs w:val="20"/>
        </w:rPr>
        <w:t xml:space="preserve"> Autónoma de Barcelona,</w:t>
      </w:r>
      <w:r w:rsidRPr="00FB6A20">
        <w:rPr>
          <w:rFonts w:ascii="Times New Roman" w:hAnsi="Times New Roman" w:cs="Times New Roman"/>
          <w:sz w:val="20"/>
          <w:szCs w:val="20"/>
        </w:rPr>
        <w:t xml:space="preserve"> 12,</w:t>
      </w:r>
      <w:r w:rsidR="008E30A5" w:rsidRPr="00FB6A20">
        <w:rPr>
          <w:rFonts w:ascii="Times New Roman" w:hAnsi="Times New Roman" w:cs="Times New Roman"/>
          <w:sz w:val="20"/>
          <w:szCs w:val="20"/>
        </w:rPr>
        <w:t xml:space="preserve"> </w:t>
      </w:r>
      <w:r w:rsidRPr="00FB6A20">
        <w:rPr>
          <w:rFonts w:ascii="Times New Roman" w:hAnsi="Times New Roman" w:cs="Times New Roman"/>
          <w:sz w:val="20"/>
          <w:szCs w:val="20"/>
        </w:rPr>
        <w:t>111-126.</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Dehesa de </w:t>
      </w:r>
      <w:proofErr w:type="spellStart"/>
      <w:r w:rsidRPr="00FB6A20">
        <w:rPr>
          <w:rFonts w:ascii="Times New Roman" w:hAnsi="Times New Roman" w:cs="Times New Roman"/>
          <w:sz w:val="20"/>
          <w:szCs w:val="20"/>
        </w:rPr>
        <w:t>Gyves</w:t>
      </w:r>
      <w:proofErr w:type="spellEnd"/>
      <w:r w:rsidRPr="00FB6A20">
        <w:rPr>
          <w:rFonts w:ascii="Times New Roman" w:hAnsi="Times New Roman" w:cs="Times New Roman"/>
          <w:sz w:val="20"/>
          <w:szCs w:val="20"/>
        </w:rPr>
        <w:t xml:space="preserve">, N. (2015). La investigación en el aula en el proceso de formación docente. </w:t>
      </w:r>
      <w:r w:rsidRPr="00FB6A20">
        <w:rPr>
          <w:rFonts w:ascii="Times New Roman" w:hAnsi="Times New Roman" w:cs="Times New Roman"/>
          <w:i/>
          <w:sz w:val="20"/>
          <w:szCs w:val="20"/>
        </w:rPr>
        <w:t>Perfiles Educativos</w:t>
      </w:r>
      <w:r w:rsidRPr="00FB6A20">
        <w:rPr>
          <w:rFonts w:ascii="Times New Roman" w:hAnsi="Times New Roman" w:cs="Times New Roman"/>
          <w:sz w:val="20"/>
          <w:szCs w:val="20"/>
        </w:rPr>
        <w:t>, 37, 17-34.</w:t>
      </w:r>
    </w:p>
    <w:p w:rsidR="003F5A4E" w:rsidRPr="00FB6A20" w:rsidRDefault="002B1994" w:rsidP="002F5C78">
      <w:pPr>
        <w:spacing w:before="120" w:after="0" w:line="360" w:lineRule="auto"/>
        <w:ind w:left="680" w:hanging="680"/>
        <w:jc w:val="both"/>
        <w:rPr>
          <w:rFonts w:ascii="Times New Roman" w:hAnsi="Times New Roman" w:cs="Times New Roman"/>
          <w:sz w:val="20"/>
          <w:szCs w:val="20"/>
          <w:lang w:val="en-US"/>
        </w:rPr>
      </w:pPr>
      <w:r w:rsidRPr="00FB6A20">
        <w:rPr>
          <w:rFonts w:ascii="Times New Roman" w:hAnsi="Times New Roman" w:cs="Times New Roman"/>
          <w:sz w:val="20"/>
          <w:szCs w:val="20"/>
        </w:rPr>
        <w:t xml:space="preserve">Durán, </w:t>
      </w:r>
      <w:r w:rsidR="008E30A5" w:rsidRPr="00FB6A20">
        <w:rPr>
          <w:rFonts w:ascii="Times New Roman" w:hAnsi="Times New Roman" w:cs="Times New Roman"/>
          <w:sz w:val="20"/>
          <w:szCs w:val="20"/>
        </w:rPr>
        <w:t>J. F</w:t>
      </w:r>
      <w:r w:rsidR="003F5A4E" w:rsidRPr="00FB6A20">
        <w:rPr>
          <w:rFonts w:ascii="Times New Roman" w:hAnsi="Times New Roman" w:cs="Times New Roman"/>
          <w:sz w:val="20"/>
          <w:szCs w:val="20"/>
        </w:rPr>
        <w:t xml:space="preserve">. (2011). La contribución del </w:t>
      </w:r>
      <w:proofErr w:type="spellStart"/>
      <w:r w:rsidR="003F5A4E" w:rsidRPr="00FB6A20">
        <w:rPr>
          <w:rFonts w:ascii="Times New Roman" w:hAnsi="Times New Roman" w:cs="Times New Roman"/>
          <w:sz w:val="20"/>
          <w:szCs w:val="20"/>
        </w:rPr>
        <w:t>Edublog</w:t>
      </w:r>
      <w:proofErr w:type="spellEnd"/>
      <w:r w:rsidR="003F5A4E" w:rsidRPr="00FB6A20">
        <w:rPr>
          <w:rFonts w:ascii="Times New Roman" w:hAnsi="Times New Roman" w:cs="Times New Roman"/>
          <w:sz w:val="20"/>
          <w:szCs w:val="20"/>
        </w:rPr>
        <w:t xml:space="preserve"> como estrategia didáctica. </w:t>
      </w:r>
      <w:r w:rsidR="003F5A4E" w:rsidRPr="00FB6A20">
        <w:rPr>
          <w:rFonts w:ascii="Times New Roman" w:hAnsi="Times New Roman" w:cs="Times New Roman"/>
          <w:i/>
          <w:sz w:val="20"/>
          <w:szCs w:val="20"/>
          <w:lang w:val="en-US"/>
        </w:rPr>
        <w:t>Electronic Journal of Research in Educational Psychology</w:t>
      </w:r>
      <w:r w:rsidR="00030AFF" w:rsidRPr="00FB6A20">
        <w:rPr>
          <w:rFonts w:ascii="Times New Roman" w:hAnsi="Times New Roman" w:cs="Times New Roman"/>
          <w:sz w:val="20"/>
          <w:szCs w:val="20"/>
          <w:lang w:val="en-US"/>
        </w:rPr>
        <w:t>, 9</w:t>
      </w:r>
      <w:r w:rsidRPr="00FB6A20">
        <w:rPr>
          <w:rFonts w:ascii="Times New Roman" w:hAnsi="Times New Roman" w:cs="Times New Roman"/>
          <w:sz w:val="20"/>
          <w:szCs w:val="20"/>
          <w:lang w:val="en-US"/>
        </w:rPr>
        <w:t xml:space="preserve"> </w:t>
      </w:r>
      <w:r w:rsidR="00030AFF" w:rsidRPr="00FB6A20">
        <w:rPr>
          <w:rFonts w:ascii="Times New Roman" w:hAnsi="Times New Roman" w:cs="Times New Roman"/>
          <w:sz w:val="20"/>
          <w:szCs w:val="20"/>
          <w:lang w:val="en-US"/>
        </w:rPr>
        <w:t>(</w:t>
      </w:r>
      <w:r w:rsidR="003F5A4E" w:rsidRPr="00FB6A20">
        <w:rPr>
          <w:rFonts w:ascii="Times New Roman" w:hAnsi="Times New Roman" w:cs="Times New Roman"/>
          <w:sz w:val="20"/>
          <w:szCs w:val="20"/>
          <w:lang w:val="en-US"/>
        </w:rPr>
        <w:t>1</w:t>
      </w:r>
      <w:r w:rsidR="00030AFF" w:rsidRPr="00FB6A20">
        <w:rPr>
          <w:rFonts w:ascii="Times New Roman" w:hAnsi="Times New Roman" w:cs="Times New Roman"/>
          <w:sz w:val="20"/>
          <w:szCs w:val="20"/>
          <w:lang w:val="en-US"/>
        </w:rPr>
        <w:t>)</w:t>
      </w:r>
      <w:r w:rsidR="003F5A4E" w:rsidRPr="00FB6A20">
        <w:rPr>
          <w:rFonts w:ascii="Times New Roman" w:hAnsi="Times New Roman" w:cs="Times New Roman"/>
          <w:sz w:val="20"/>
          <w:szCs w:val="20"/>
          <w:lang w:val="en-US"/>
        </w:rPr>
        <w:t>, 331-356.</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lang w:val="en-US"/>
        </w:rPr>
        <w:t>Echazarreta, C</w:t>
      </w:r>
      <w:r w:rsidR="008E30A5" w:rsidRPr="00FB6A20">
        <w:rPr>
          <w:rFonts w:ascii="Times New Roman" w:hAnsi="Times New Roman" w:cs="Times New Roman"/>
          <w:i/>
          <w:sz w:val="20"/>
          <w:szCs w:val="20"/>
          <w:lang w:val="en-US"/>
        </w:rPr>
        <w:t>.</w:t>
      </w:r>
      <w:r w:rsidRPr="00FB6A20">
        <w:rPr>
          <w:rFonts w:ascii="Times New Roman" w:hAnsi="Times New Roman" w:cs="Times New Roman"/>
          <w:i/>
          <w:sz w:val="20"/>
          <w:szCs w:val="20"/>
          <w:lang w:val="en-US"/>
        </w:rPr>
        <w:t xml:space="preserve"> et alii</w:t>
      </w:r>
      <w:r w:rsidRPr="00FB6A20">
        <w:rPr>
          <w:rFonts w:ascii="Times New Roman" w:hAnsi="Times New Roman" w:cs="Times New Roman"/>
          <w:sz w:val="20"/>
          <w:szCs w:val="20"/>
          <w:lang w:val="en-US"/>
        </w:rPr>
        <w:t xml:space="preserve"> (2009). </w:t>
      </w:r>
      <w:r w:rsidR="009927C8" w:rsidRPr="00FB6A20">
        <w:rPr>
          <w:rFonts w:ascii="Times New Roman" w:hAnsi="Times New Roman" w:cs="Times New Roman"/>
          <w:sz w:val="20"/>
          <w:szCs w:val="20"/>
          <w:lang w:val="en-US"/>
        </w:rPr>
        <w:t xml:space="preserve"> </w:t>
      </w:r>
      <w:r w:rsidR="009927C8" w:rsidRPr="00FB6A20">
        <w:rPr>
          <w:rFonts w:ascii="Times New Roman" w:hAnsi="Times New Roman" w:cs="Times New Roman"/>
          <w:sz w:val="20"/>
          <w:szCs w:val="20"/>
        </w:rPr>
        <w:t>La competencia “El trabajo colaborativo”</w:t>
      </w:r>
      <w:r w:rsidRPr="00FB6A20">
        <w:rPr>
          <w:rFonts w:ascii="Times New Roman" w:hAnsi="Times New Roman" w:cs="Times New Roman"/>
          <w:sz w:val="20"/>
          <w:szCs w:val="20"/>
        </w:rPr>
        <w:t>: una oportunidad para incorporar las TIC en la didáctica universitaria. Descripción de la experiencia con la plataforma ACME (</w:t>
      </w:r>
      <w:proofErr w:type="spellStart"/>
      <w:r w:rsidRPr="00FB6A20">
        <w:rPr>
          <w:rFonts w:ascii="Times New Roman" w:hAnsi="Times New Roman" w:cs="Times New Roman"/>
          <w:sz w:val="20"/>
          <w:szCs w:val="20"/>
        </w:rPr>
        <w:t>UdG</w:t>
      </w:r>
      <w:proofErr w:type="spellEnd"/>
      <w:r w:rsidRPr="00FB6A20">
        <w:rPr>
          <w:rFonts w:ascii="Times New Roman" w:hAnsi="Times New Roman" w:cs="Times New Roman"/>
          <w:sz w:val="20"/>
          <w:szCs w:val="20"/>
        </w:rPr>
        <w:t xml:space="preserve">). </w:t>
      </w:r>
      <w:hyperlink r:id="rId16" w:history="1">
        <w:r w:rsidRPr="00FB6A20">
          <w:rPr>
            <w:rFonts w:ascii="Times New Roman" w:hAnsi="Times New Roman" w:cs="Times New Roman"/>
            <w:i/>
            <w:sz w:val="20"/>
            <w:szCs w:val="20"/>
          </w:rPr>
          <w:t xml:space="preserve">UOC </w:t>
        </w:r>
        <w:proofErr w:type="spellStart"/>
        <w:r w:rsidRPr="00FB6A20">
          <w:rPr>
            <w:rFonts w:ascii="Times New Roman" w:hAnsi="Times New Roman" w:cs="Times New Roman"/>
            <w:i/>
            <w:sz w:val="20"/>
            <w:szCs w:val="20"/>
          </w:rPr>
          <w:t>Papers</w:t>
        </w:r>
        <w:proofErr w:type="spellEnd"/>
        <w:r w:rsidRPr="00FB6A20">
          <w:rPr>
            <w:rFonts w:ascii="Times New Roman" w:hAnsi="Times New Roman" w:cs="Times New Roman"/>
            <w:i/>
            <w:sz w:val="20"/>
            <w:szCs w:val="20"/>
          </w:rPr>
          <w:t>: revista sobre la sociedad del conocimiento</w:t>
        </w:r>
      </w:hyperlink>
      <w:r w:rsidRPr="00FB6A20">
        <w:rPr>
          <w:rFonts w:ascii="Times New Roman" w:hAnsi="Times New Roman" w:cs="Times New Roman"/>
          <w:sz w:val="20"/>
          <w:szCs w:val="20"/>
        </w:rPr>
        <w:t>, 8, 1-11.</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Estepa, J</w:t>
      </w:r>
      <w:r w:rsidR="008E30A5" w:rsidRPr="00FB6A20">
        <w:rPr>
          <w:rFonts w:ascii="Times New Roman" w:hAnsi="Times New Roman" w:cs="Times New Roman"/>
          <w:sz w:val="20"/>
          <w:szCs w:val="20"/>
        </w:rPr>
        <w:t>.,</w:t>
      </w:r>
      <w:r w:rsidR="002B1994" w:rsidRPr="00FB6A20">
        <w:rPr>
          <w:rFonts w:ascii="Times New Roman" w:hAnsi="Times New Roman" w:cs="Times New Roman"/>
          <w:sz w:val="20"/>
          <w:szCs w:val="20"/>
        </w:rPr>
        <w:t xml:space="preserve"> Domínguez, C</w:t>
      </w:r>
      <w:r w:rsidR="008E30A5"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8E30A5" w:rsidRPr="00FB6A20">
        <w:rPr>
          <w:rFonts w:ascii="Times New Roman" w:hAnsi="Times New Roman" w:cs="Times New Roman"/>
          <w:sz w:val="20"/>
          <w:szCs w:val="20"/>
        </w:rPr>
        <w:t>y</w:t>
      </w:r>
      <w:r w:rsidR="002B1994" w:rsidRPr="00FB6A20">
        <w:rPr>
          <w:rFonts w:ascii="Times New Roman" w:hAnsi="Times New Roman" w:cs="Times New Roman"/>
          <w:sz w:val="20"/>
          <w:szCs w:val="20"/>
        </w:rPr>
        <w:t xml:space="preserve"> </w:t>
      </w:r>
      <w:r w:rsidRPr="00FB6A20">
        <w:rPr>
          <w:rFonts w:ascii="Times New Roman" w:hAnsi="Times New Roman" w:cs="Times New Roman"/>
          <w:sz w:val="20"/>
          <w:szCs w:val="20"/>
        </w:rPr>
        <w:t xml:space="preserve">Cuenca, </w:t>
      </w:r>
      <w:r w:rsidR="008E30A5" w:rsidRPr="00FB6A20">
        <w:rPr>
          <w:rFonts w:ascii="Times New Roman" w:hAnsi="Times New Roman" w:cs="Times New Roman"/>
          <w:sz w:val="20"/>
          <w:szCs w:val="20"/>
        </w:rPr>
        <w:t>J. M</w:t>
      </w:r>
      <w:r w:rsidRPr="00FB6A20">
        <w:rPr>
          <w:rFonts w:ascii="Times New Roman" w:hAnsi="Times New Roman" w:cs="Times New Roman"/>
          <w:sz w:val="20"/>
          <w:szCs w:val="20"/>
        </w:rPr>
        <w:t xml:space="preserve">. (2001). </w:t>
      </w:r>
      <w:r w:rsidRPr="00FB6A20">
        <w:rPr>
          <w:rFonts w:ascii="Times New Roman" w:hAnsi="Times New Roman" w:cs="Times New Roman"/>
          <w:i/>
          <w:sz w:val="20"/>
          <w:szCs w:val="20"/>
        </w:rPr>
        <w:t>Museo y patrimonio en la Didáctica de las Ciencias Sociales.</w:t>
      </w:r>
      <w:r w:rsidRPr="00FB6A20">
        <w:rPr>
          <w:rFonts w:ascii="Times New Roman" w:hAnsi="Times New Roman" w:cs="Times New Roman"/>
          <w:sz w:val="20"/>
          <w:szCs w:val="20"/>
        </w:rPr>
        <w:t xml:space="preserve"> Huelva: Universidad de Huelva.</w:t>
      </w:r>
    </w:p>
    <w:p w:rsidR="00F37C55" w:rsidRPr="00FB6A20" w:rsidRDefault="002C4CA2"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Fontal, O.</w:t>
      </w:r>
      <w:r w:rsidR="003F5A4E" w:rsidRPr="00FB6A20">
        <w:rPr>
          <w:rFonts w:ascii="Times New Roman" w:hAnsi="Times New Roman" w:cs="Times New Roman"/>
          <w:sz w:val="20"/>
          <w:szCs w:val="20"/>
        </w:rPr>
        <w:t xml:space="preserve"> (2006). Claves del patrimonio cultural del presente y desde el presente para abordar su enseñanza. </w:t>
      </w:r>
      <w:r w:rsidR="003F5A4E" w:rsidRPr="00FB6A20">
        <w:rPr>
          <w:rFonts w:ascii="Times New Roman" w:hAnsi="Times New Roman" w:cs="Times New Roman"/>
          <w:i/>
          <w:sz w:val="20"/>
          <w:szCs w:val="20"/>
        </w:rPr>
        <w:t>Revista de Educación</w:t>
      </w:r>
      <w:r w:rsidR="003F5A4E" w:rsidRPr="00FB6A20">
        <w:rPr>
          <w:rFonts w:ascii="Times New Roman" w:hAnsi="Times New Roman" w:cs="Times New Roman"/>
          <w:sz w:val="20"/>
          <w:szCs w:val="20"/>
        </w:rPr>
        <w:t xml:space="preserve">, 29, 9-31. </w:t>
      </w:r>
    </w:p>
    <w:p w:rsidR="003F5A4E" w:rsidRPr="00FB6A20" w:rsidRDefault="002C4CA2"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Galvis, </w:t>
      </w:r>
      <w:r w:rsidR="008E30A5" w:rsidRPr="00FB6A20">
        <w:rPr>
          <w:rFonts w:ascii="Times New Roman" w:hAnsi="Times New Roman" w:cs="Times New Roman"/>
          <w:sz w:val="20"/>
          <w:szCs w:val="20"/>
        </w:rPr>
        <w:t>R. V</w:t>
      </w:r>
      <w:r w:rsidR="00F37C55" w:rsidRPr="00FB6A20">
        <w:rPr>
          <w:rFonts w:ascii="Times New Roman" w:hAnsi="Times New Roman" w:cs="Times New Roman"/>
          <w:sz w:val="20"/>
          <w:szCs w:val="20"/>
        </w:rPr>
        <w:t xml:space="preserve">. (2007). De un perfil docente tradicional a un perfil docente basado en competencias. </w:t>
      </w:r>
      <w:r w:rsidR="00F37C55" w:rsidRPr="00FB6A20">
        <w:rPr>
          <w:rFonts w:ascii="Times New Roman" w:hAnsi="Times New Roman" w:cs="Times New Roman"/>
          <w:i/>
          <w:sz w:val="20"/>
          <w:szCs w:val="20"/>
        </w:rPr>
        <w:t>Acción pedagógica,</w:t>
      </w:r>
      <w:r w:rsidR="00F37C55" w:rsidRPr="00FB6A20">
        <w:rPr>
          <w:rFonts w:ascii="Times New Roman" w:hAnsi="Times New Roman" w:cs="Times New Roman"/>
          <w:sz w:val="20"/>
          <w:szCs w:val="20"/>
        </w:rPr>
        <w:t xml:space="preserve"> 16 (1), 48-57. </w:t>
      </w:r>
    </w:p>
    <w:p w:rsidR="003F5A4E" w:rsidRPr="00FB6A20" w:rsidRDefault="00586C5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García, Z. (2009) </w:t>
      </w:r>
      <w:r w:rsidR="003F5A4E" w:rsidRPr="00FB6A20">
        <w:rPr>
          <w:rFonts w:ascii="Times New Roman" w:hAnsi="Times New Roman" w:cs="Times New Roman"/>
          <w:sz w:val="20"/>
          <w:szCs w:val="20"/>
        </w:rPr>
        <w:t xml:space="preserve">¿Cómo acercar los bienes patrimoniales a los ciudadanos? Educación Patrimonial, un campo emergente en la gestión del patrimonio. </w:t>
      </w:r>
      <w:r w:rsidR="003F5A4E" w:rsidRPr="00FB6A20">
        <w:rPr>
          <w:rFonts w:ascii="Times New Roman" w:hAnsi="Times New Roman" w:cs="Times New Roman"/>
          <w:i/>
          <w:sz w:val="20"/>
          <w:szCs w:val="20"/>
        </w:rPr>
        <w:t>PASOS: Revista de turismo y patrimonio cultural,</w:t>
      </w:r>
      <w:r w:rsidR="003F5A4E" w:rsidRPr="00FB6A20">
        <w:rPr>
          <w:rFonts w:ascii="Times New Roman" w:hAnsi="Times New Roman" w:cs="Times New Roman"/>
          <w:sz w:val="20"/>
          <w:szCs w:val="20"/>
        </w:rPr>
        <w:t xml:space="preserve"> </w:t>
      </w:r>
      <w:r w:rsidR="00030AFF" w:rsidRPr="00FB6A20">
        <w:rPr>
          <w:rFonts w:ascii="Times New Roman" w:hAnsi="Times New Roman" w:cs="Times New Roman"/>
          <w:sz w:val="20"/>
          <w:szCs w:val="20"/>
        </w:rPr>
        <w:t>7</w:t>
      </w:r>
      <w:r w:rsidR="002C4CA2"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(2), 271-280.</w:t>
      </w:r>
    </w:p>
    <w:p w:rsidR="008A0814" w:rsidRPr="00FB6A20" w:rsidRDefault="008A0814"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García-Valcárcel, A. y </w:t>
      </w:r>
      <w:proofErr w:type="spellStart"/>
      <w:r w:rsidRPr="00FB6A20">
        <w:rPr>
          <w:rFonts w:ascii="Times New Roman" w:hAnsi="Times New Roman" w:cs="Times New Roman"/>
          <w:sz w:val="20"/>
          <w:szCs w:val="20"/>
        </w:rPr>
        <w:t>Basilotta</w:t>
      </w:r>
      <w:proofErr w:type="spellEnd"/>
      <w:r w:rsidRPr="00FB6A20">
        <w:rPr>
          <w:rFonts w:ascii="Times New Roman" w:hAnsi="Times New Roman" w:cs="Times New Roman"/>
          <w:sz w:val="20"/>
          <w:szCs w:val="20"/>
        </w:rPr>
        <w:t xml:space="preserve">, V. (2017). Aprendizaje Basado en Proyectos (ABP): evaluación desde la perspectiva de alumnos de Educación Primaria. </w:t>
      </w:r>
      <w:r w:rsidRPr="00FB6A20">
        <w:rPr>
          <w:rFonts w:ascii="Times New Roman" w:hAnsi="Times New Roman" w:cs="Times New Roman"/>
          <w:i/>
          <w:sz w:val="20"/>
          <w:szCs w:val="20"/>
        </w:rPr>
        <w:t>Revista de Investigación Educativa</w:t>
      </w:r>
      <w:r w:rsidR="00780C89" w:rsidRPr="00FB6A20">
        <w:rPr>
          <w:rFonts w:ascii="Times New Roman" w:hAnsi="Times New Roman" w:cs="Times New Roman"/>
          <w:i/>
          <w:sz w:val="20"/>
          <w:szCs w:val="20"/>
        </w:rPr>
        <w:t>,</w:t>
      </w:r>
      <w:r w:rsidRPr="00FB6A20">
        <w:rPr>
          <w:rFonts w:ascii="Times New Roman" w:hAnsi="Times New Roman" w:cs="Times New Roman"/>
          <w:i/>
          <w:sz w:val="20"/>
          <w:szCs w:val="20"/>
        </w:rPr>
        <w:t xml:space="preserve"> </w:t>
      </w:r>
      <w:r w:rsidRPr="00FB6A20">
        <w:rPr>
          <w:rFonts w:ascii="Times New Roman" w:hAnsi="Times New Roman" w:cs="Times New Roman"/>
          <w:sz w:val="20"/>
          <w:szCs w:val="20"/>
        </w:rPr>
        <w:t>35</w:t>
      </w:r>
      <w:r w:rsidR="009E1734" w:rsidRPr="00FB6A20">
        <w:rPr>
          <w:rFonts w:ascii="Times New Roman" w:hAnsi="Times New Roman" w:cs="Times New Roman"/>
          <w:sz w:val="20"/>
          <w:szCs w:val="20"/>
        </w:rPr>
        <w:t xml:space="preserve"> </w:t>
      </w:r>
      <w:r w:rsidRPr="00FB6A20">
        <w:rPr>
          <w:rFonts w:ascii="Times New Roman" w:hAnsi="Times New Roman" w:cs="Times New Roman"/>
          <w:sz w:val="20"/>
          <w:szCs w:val="20"/>
        </w:rPr>
        <w:t>(1), 113-131.</w:t>
      </w:r>
    </w:p>
    <w:p w:rsidR="003F5A4E" w:rsidRPr="00FB6A20" w:rsidRDefault="00586C5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Gómez, J</w:t>
      </w:r>
      <w:r w:rsidR="008E30A5"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w:t>
      </w:r>
      <w:r w:rsidR="008E30A5"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Cano, J. (2011). El pensamiento docente y su influencia en la implantación de las tecnologías de la información y la comunicación en el aula: desafíos y oportunidades. </w:t>
      </w:r>
      <w:r w:rsidR="003F5A4E" w:rsidRPr="00FB6A20">
        <w:rPr>
          <w:rFonts w:ascii="Times New Roman" w:hAnsi="Times New Roman" w:cs="Times New Roman"/>
          <w:i/>
          <w:sz w:val="20"/>
          <w:szCs w:val="20"/>
        </w:rPr>
        <w:t>Contextos Educativos: Revista de Educación</w:t>
      </w:r>
      <w:r w:rsidR="008E30A5" w:rsidRPr="00FB6A20">
        <w:rPr>
          <w:rFonts w:ascii="Times New Roman" w:hAnsi="Times New Roman" w:cs="Times New Roman"/>
          <w:sz w:val="20"/>
          <w:szCs w:val="20"/>
        </w:rPr>
        <w:t>, 14,</w:t>
      </w:r>
      <w:r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67-84.</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González, R</w:t>
      </w:r>
      <w:r w:rsidR="008E30A5" w:rsidRPr="00FB6A20">
        <w:rPr>
          <w:rFonts w:ascii="Times New Roman" w:hAnsi="Times New Roman" w:cs="Times New Roman"/>
          <w:sz w:val="20"/>
          <w:szCs w:val="20"/>
        </w:rPr>
        <w:t>.,</w:t>
      </w:r>
      <w:r w:rsidRPr="00FB6A20">
        <w:rPr>
          <w:rFonts w:ascii="Times New Roman" w:hAnsi="Times New Roman" w:cs="Times New Roman"/>
          <w:sz w:val="20"/>
          <w:szCs w:val="20"/>
        </w:rPr>
        <w:t xml:space="preserve"> García, F</w:t>
      </w:r>
      <w:r w:rsidR="008E30A5"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8E30A5" w:rsidRPr="00FB6A20">
        <w:rPr>
          <w:rFonts w:ascii="Times New Roman" w:hAnsi="Times New Roman" w:cs="Times New Roman"/>
          <w:sz w:val="20"/>
          <w:szCs w:val="20"/>
        </w:rPr>
        <w:t>y</w:t>
      </w:r>
      <w:r w:rsidR="00586C5E" w:rsidRPr="00FB6A20">
        <w:rPr>
          <w:rFonts w:ascii="Times New Roman" w:hAnsi="Times New Roman" w:cs="Times New Roman"/>
          <w:sz w:val="20"/>
          <w:szCs w:val="20"/>
        </w:rPr>
        <w:t xml:space="preserve"> </w:t>
      </w:r>
      <w:r w:rsidRPr="00FB6A20">
        <w:rPr>
          <w:rFonts w:ascii="Times New Roman" w:hAnsi="Times New Roman" w:cs="Times New Roman"/>
          <w:sz w:val="20"/>
          <w:szCs w:val="20"/>
        </w:rPr>
        <w:t xml:space="preserve">Gonzalo, N. (2011). Los edublogs como herramienta facilitadora en comunidades virtuales de aprendizaje. </w:t>
      </w:r>
      <w:r w:rsidRPr="00FB6A20">
        <w:rPr>
          <w:rFonts w:ascii="Times New Roman" w:hAnsi="Times New Roman" w:cs="Times New Roman"/>
          <w:i/>
          <w:sz w:val="20"/>
          <w:szCs w:val="20"/>
        </w:rPr>
        <w:t>Relada</w:t>
      </w:r>
      <w:r w:rsidRPr="00FB6A20">
        <w:rPr>
          <w:rFonts w:ascii="Times New Roman" w:hAnsi="Times New Roman" w:cs="Times New Roman"/>
          <w:sz w:val="20"/>
          <w:szCs w:val="20"/>
        </w:rPr>
        <w:t>, 5, 248-256.</w:t>
      </w:r>
    </w:p>
    <w:p w:rsidR="00FD2228"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Hernández, </w:t>
      </w:r>
      <w:r w:rsidR="008E30A5" w:rsidRPr="00FB6A20">
        <w:rPr>
          <w:rFonts w:ascii="Times New Roman" w:hAnsi="Times New Roman" w:cs="Times New Roman"/>
          <w:sz w:val="20"/>
          <w:szCs w:val="20"/>
        </w:rPr>
        <w:t>S. R</w:t>
      </w:r>
      <w:r w:rsidRPr="00FB6A20">
        <w:rPr>
          <w:rFonts w:ascii="Times New Roman" w:hAnsi="Times New Roman" w:cs="Times New Roman"/>
          <w:sz w:val="20"/>
          <w:szCs w:val="20"/>
        </w:rPr>
        <w:t>. (2008). El modelo constructivista con las nuevas tecnologías: aplicado en el proceso de aprendizaje. Comunicación y construcción del conocimiento e</w:t>
      </w:r>
      <w:r w:rsidR="00B623B1" w:rsidRPr="00FB6A20">
        <w:rPr>
          <w:rFonts w:ascii="Times New Roman" w:hAnsi="Times New Roman" w:cs="Times New Roman"/>
          <w:sz w:val="20"/>
          <w:szCs w:val="20"/>
        </w:rPr>
        <w:t xml:space="preserve">n el nuevo espacio tecnológico. </w:t>
      </w:r>
      <w:r w:rsidRPr="00FB6A20">
        <w:rPr>
          <w:rFonts w:ascii="Times New Roman" w:hAnsi="Times New Roman" w:cs="Times New Roman"/>
          <w:i/>
          <w:sz w:val="20"/>
          <w:szCs w:val="20"/>
        </w:rPr>
        <w:t>Revista de Universidad y Sociedad del Conocimiento (RUSC),</w:t>
      </w:r>
      <w:r w:rsidRPr="00FB6A20">
        <w:rPr>
          <w:rFonts w:ascii="Times New Roman" w:hAnsi="Times New Roman" w:cs="Times New Roman"/>
          <w:sz w:val="20"/>
          <w:szCs w:val="20"/>
        </w:rPr>
        <w:t xml:space="preserve"> 5</w:t>
      </w:r>
      <w:r w:rsidR="009E1734" w:rsidRPr="00FB6A20">
        <w:rPr>
          <w:rFonts w:ascii="Times New Roman" w:hAnsi="Times New Roman" w:cs="Times New Roman"/>
          <w:sz w:val="20"/>
          <w:szCs w:val="20"/>
        </w:rPr>
        <w:t xml:space="preserve"> </w:t>
      </w:r>
      <w:r w:rsidRPr="00FB6A20">
        <w:rPr>
          <w:rFonts w:ascii="Times New Roman" w:hAnsi="Times New Roman" w:cs="Times New Roman"/>
          <w:sz w:val="20"/>
          <w:szCs w:val="20"/>
        </w:rPr>
        <w:t>(2)</w:t>
      </w:r>
      <w:r w:rsidR="004E67F1" w:rsidRPr="00FB6A20">
        <w:rPr>
          <w:rFonts w:ascii="Times New Roman" w:hAnsi="Times New Roman" w:cs="Times New Roman"/>
          <w:sz w:val="20"/>
          <w:szCs w:val="20"/>
        </w:rPr>
        <w:t>, 26-35.</w:t>
      </w:r>
    </w:p>
    <w:p w:rsidR="00FD2228" w:rsidRPr="00FB6A20" w:rsidRDefault="00586C5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Johnson, D</w:t>
      </w:r>
      <w:r w:rsidR="008E30A5"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W. </w:t>
      </w:r>
      <w:r w:rsidR="008E30A5"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Johnson, R</w:t>
      </w:r>
      <w:r w:rsidR="008720F4"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(2014). </w:t>
      </w:r>
      <w:r w:rsidR="003F5A4E" w:rsidRPr="00FB6A20">
        <w:rPr>
          <w:rFonts w:ascii="Times New Roman" w:hAnsi="Times New Roman" w:cs="Times New Roman"/>
          <w:i/>
          <w:sz w:val="20"/>
          <w:szCs w:val="20"/>
        </w:rPr>
        <w:t>La evaluación en el aprendizaje cooperativo: cómo mejorar la evaluación individual a través del grupo</w:t>
      </w:r>
      <w:r w:rsidR="003F5A4E" w:rsidRPr="00FB6A20">
        <w:rPr>
          <w:rFonts w:ascii="Times New Roman" w:hAnsi="Times New Roman" w:cs="Times New Roman"/>
          <w:sz w:val="20"/>
          <w:szCs w:val="20"/>
        </w:rPr>
        <w:t>. Universidad Pontificia de Salamanca: SM.</w:t>
      </w:r>
    </w:p>
    <w:p w:rsidR="00E87920" w:rsidRPr="00FB6A20" w:rsidRDefault="009F0362" w:rsidP="002F5C78">
      <w:pPr>
        <w:spacing w:before="120" w:after="0" w:line="360" w:lineRule="auto"/>
        <w:ind w:left="680" w:hanging="680"/>
        <w:jc w:val="both"/>
        <w:rPr>
          <w:rFonts w:ascii="Times New Roman" w:hAnsi="Times New Roman" w:cs="Times New Roman"/>
          <w:sz w:val="20"/>
          <w:szCs w:val="20"/>
        </w:rPr>
      </w:pPr>
      <w:proofErr w:type="spellStart"/>
      <w:r w:rsidRPr="00FB6A20">
        <w:rPr>
          <w:rFonts w:ascii="Times New Roman" w:hAnsi="Times New Roman" w:cs="Times New Roman"/>
          <w:sz w:val="20"/>
          <w:szCs w:val="20"/>
        </w:rPr>
        <w:t>Kolmos</w:t>
      </w:r>
      <w:proofErr w:type="spellEnd"/>
      <w:r w:rsidRPr="00FB6A20">
        <w:rPr>
          <w:rFonts w:ascii="Times New Roman" w:hAnsi="Times New Roman" w:cs="Times New Roman"/>
          <w:sz w:val="20"/>
          <w:szCs w:val="20"/>
        </w:rPr>
        <w:t xml:space="preserve">, A. </w:t>
      </w:r>
      <w:r w:rsidR="00FD2228" w:rsidRPr="00FB6A20">
        <w:rPr>
          <w:rFonts w:ascii="Times New Roman" w:hAnsi="Times New Roman" w:cs="Times New Roman"/>
          <w:sz w:val="20"/>
          <w:szCs w:val="20"/>
        </w:rPr>
        <w:t xml:space="preserve">(2004). </w:t>
      </w:r>
      <w:r w:rsidRPr="00FB6A20">
        <w:rPr>
          <w:rFonts w:ascii="Times New Roman" w:hAnsi="Times New Roman" w:cs="Times New Roman"/>
          <w:sz w:val="20"/>
          <w:szCs w:val="20"/>
        </w:rPr>
        <w:t xml:space="preserve">Estrategias para desarrollar currículos basados en la formulación de problemas y organizados en base a proyectos. </w:t>
      </w:r>
      <w:r w:rsidRPr="00FB6A20">
        <w:rPr>
          <w:rFonts w:ascii="Times New Roman" w:hAnsi="Times New Roman" w:cs="Times New Roman"/>
          <w:i/>
          <w:sz w:val="20"/>
          <w:szCs w:val="20"/>
        </w:rPr>
        <w:t>Educar</w:t>
      </w:r>
      <w:r w:rsidRPr="00FB6A20">
        <w:rPr>
          <w:rFonts w:ascii="Times New Roman" w:hAnsi="Times New Roman" w:cs="Times New Roman"/>
          <w:sz w:val="20"/>
          <w:szCs w:val="20"/>
        </w:rPr>
        <w:t>, 33, 77-96.</w:t>
      </w:r>
    </w:p>
    <w:p w:rsidR="00E87920" w:rsidRPr="00FB6A20" w:rsidRDefault="005B2822"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lastRenderedPageBreak/>
        <w:t xml:space="preserve">Lata, </w:t>
      </w:r>
      <w:r w:rsidR="008E30A5" w:rsidRPr="00FB6A20">
        <w:rPr>
          <w:rFonts w:ascii="Times New Roman" w:hAnsi="Times New Roman" w:cs="Times New Roman"/>
          <w:sz w:val="20"/>
          <w:szCs w:val="20"/>
        </w:rPr>
        <w:t>S. y</w:t>
      </w:r>
      <w:r w:rsidR="003F5A4E" w:rsidRPr="00FB6A20">
        <w:rPr>
          <w:rFonts w:ascii="Times New Roman" w:hAnsi="Times New Roman" w:cs="Times New Roman"/>
          <w:sz w:val="20"/>
          <w:szCs w:val="20"/>
        </w:rPr>
        <w:t xml:space="preserve"> Castro, </w:t>
      </w:r>
      <w:r w:rsidR="008E30A5" w:rsidRPr="00FB6A20">
        <w:rPr>
          <w:rFonts w:ascii="Times New Roman" w:hAnsi="Times New Roman" w:cs="Times New Roman"/>
          <w:sz w:val="20"/>
          <w:szCs w:val="20"/>
        </w:rPr>
        <w:t>M. M</w:t>
      </w:r>
      <w:r w:rsidR="003F5A4E" w:rsidRPr="00FB6A20">
        <w:rPr>
          <w:rFonts w:ascii="Times New Roman" w:hAnsi="Times New Roman" w:cs="Times New Roman"/>
          <w:sz w:val="20"/>
          <w:szCs w:val="20"/>
        </w:rPr>
        <w:t xml:space="preserve">. (2016). El Aprendizaje Cooperativo, un camino hacia la inclusión educativa. </w:t>
      </w:r>
      <w:r w:rsidR="003F5A4E" w:rsidRPr="00FB6A20">
        <w:rPr>
          <w:rFonts w:ascii="Times New Roman" w:hAnsi="Times New Roman" w:cs="Times New Roman"/>
          <w:i/>
          <w:sz w:val="20"/>
          <w:szCs w:val="20"/>
        </w:rPr>
        <w:t>Revista Complutense de Educación</w:t>
      </w:r>
      <w:r w:rsidR="003F5A4E" w:rsidRPr="00FB6A20">
        <w:rPr>
          <w:rFonts w:ascii="Times New Roman" w:hAnsi="Times New Roman" w:cs="Times New Roman"/>
          <w:sz w:val="20"/>
          <w:szCs w:val="20"/>
        </w:rPr>
        <w:t>, 27</w:t>
      </w:r>
      <w:r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(3), 1085-1101.</w:t>
      </w:r>
    </w:p>
    <w:p w:rsidR="00E87920"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López, E. (2015). Aprendizaje Basado en Proyectos para el desarrollo de las competencias profesionales del maestro: una propuesta de innovación docente desde la Didáctica de las Ciencias Sociales. </w:t>
      </w:r>
      <w:r w:rsidRPr="00FB6A20">
        <w:rPr>
          <w:rFonts w:ascii="Times New Roman" w:hAnsi="Times New Roman" w:cs="Times New Roman"/>
          <w:i/>
          <w:sz w:val="20"/>
          <w:szCs w:val="20"/>
        </w:rPr>
        <w:t>Didáctica de las Ciencias Experimentales y Sociales,</w:t>
      </w:r>
      <w:r w:rsidRPr="00FB6A20">
        <w:rPr>
          <w:rFonts w:ascii="Times New Roman" w:hAnsi="Times New Roman" w:cs="Times New Roman"/>
          <w:sz w:val="20"/>
          <w:szCs w:val="20"/>
        </w:rPr>
        <w:t xml:space="preserve"> 29, 25-41.</w:t>
      </w:r>
    </w:p>
    <w:p w:rsidR="003F5A4E" w:rsidRPr="00FB6A20" w:rsidRDefault="00C23136"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Luengo, </w:t>
      </w:r>
      <w:r w:rsidR="008E30A5" w:rsidRPr="00FB6A20">
        <w:rPr>
          <w:rFonts w:ascii="Times New Roman" w:hAnsi="Times New Roman" w:cs="Times New Roman"/>
          <w:sz w:val="20"/>
          <w:szCs w:val="20"/>
        </w:rPr>
        <w:t>J. J.,</w:t>
      </w:r>
      <w:r w:rsidR="00C83E6A" w:rsidRPr="00FB6A20">
        <w:rPr>
          <w:rFonts w:ascii="Times New Roman" w:hAnsi="Times New Roman" w:cs="Times New Roman"/>
          <w:sz w:val="20"/>
          <w:szCs w:val="20"/>
        </w:rPr>
        <w:t xml:space="preserve"> Luzón, A</w:t>
      </w:r>
      <w:r w:rsidR="008E30A5"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w:t>
      </w:r>
      <w:r w:rsidR="008E30A5"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Torres, M. (2008). Las reformas educativas basadas en el enfoque por competencias: una visión comparada. </w:t>
      </w:r>
      <w:r w:rsidR="003F5A4E" w:rsidRPr="00FB6A20">
        <w:rPr>
          <w:rFonts w:ascii="Times New Roman" w:hAnsi="Times New Roman" w:cs="Times New Roman"/>
          <w:i/>
          <w:sz w:val="20"/>
          <w:szCs w:val="20"/>
        </w:rPr>
        <w:t>Profesorado: Revista de Currículum y Formación del Profesorado</w:t>
      </w:r>
      <w:r w:rsidR="003F5A4E" w:rsidRPr="00FB6A20">
        <w:rPr>
          <w:rFonts w:ascii="Times New Roman" w:hAnsi="Times New Roman" w:cs="Times New Roman"/>
          <w:sz w:val="20"/>
          <w:szCs w:val="20"/>
        </w:rPr>
        <w:t xml:space="preserve">, 12 </w:t>
      </w:r>
      <w:r w:rsidR="008E30A5" w:rsidRPr="00FB6A20">
        <w:rPr>
          <w:rFonts w:ascii="Times New Roman" w:hAnsi="Times New Roman" w:cs="Times New Roman"/>
          <w:sz w:val="20"/>
          <w:szCs w:val="20"/>
        </w:rPr>
        <w:t>(3),</w:t>
      </w:r>
      <w:r w:rsidR="00172123"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1-10.</w:t>
      </w:r>
    </w:p>
    <w:p w:rsidR="003F5A4E" w:rsidRPr="00FB6A20" w:rsidRDefault="00B040EF"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Martín, I.</w:t>
      </w:r>
      <w:r w:rsidR="003F5A4E" w:rsidRPr="00FB6A20">
        <w:rPr>
          <w:rFonts w:ascii="Times New Roman" w:hAnsi="Times New Roman" w:cs="Times New Roman"/>
          <w:sz w:val="20"/>
          <w:szCs w:val="20"/>
        </w:rPr>
        <w:t xml:space="preserve"> (2004). La </w:t>
      </w:r>
      <w:proofErr w:type="spellStart"/>
      <w:r w:rsidR="003F5A4E" w:rsidRPr="00FB6A20">
        <w:rPr>
          <w:rFonts w:ascii="Times New Roman" w:hAnsi="Times New Roman" w:cs="Times New Roman"/>
          <w:sz w:val="20"/>
          <w:szCs w:val="20"/>
        </w:rPr>
        <w:t>webquest</w:t>
      </w:r>
      <w:proofErr w:type="spellEnd"/>
      <w:r w:rsidR="003F5A4E" w:rsidRPr="00FB6A20">
        <w:rPr>
          <w:rFonts w:ascii="Times New Roman" w:hAnsi="Times New Roman" w:cs="Times New Roman"/>
          <w:sz w:val="20"/>
          <w:szCs w:val="20"/>
        </w:rPr>
        <w:t xml:space="preserve"> en el área de ciencias sociales: aprendizaje de las TIC en contextos educativos. </w:t>
      </w:r>
      <w:proofErr w:type="spellStart"/>
      <w:r w:rsidR="003F5A4E" w:rsidRPr="00FB6A20">
        <w:rPr>
          <w:rFonts w:ascii="Times New Roman" w:hAnsi="Times New Roman" w:cs="Times New Roman"/>
          <w:i/>
          <w:sz w:val="20"/>
          <w:szCs w:val="20"/>
        </w:rPr>
        <w:t>Íber</w:t>
      </w:r>
      <w:proofErr w:type="spellEnd"/>
      <w:r w:rsidR="003F5A4E" w:rsidRPr="00FB6A20">
        <w:rPr>
          <w:rFonts w:ascii="Times New Roman" w:hAnsi="Times New Roman" w:cs="Times New Roman"/>
          <w:i/>
          <w:sz w:val="20"/>
          <w:szCs w:val="20"/>
        </w:rPr>
        <w:t>: Didáctica de las ciencias sociales, geografía e historia</w:t>
      </w:r>
      <w:r w:rsidR="003F5A4E" w:rsidRPr="00FB6A20">
        <w:rPr>
          <w:rFonts w:ascii="Times New Roman" w:hAnsi="Times New Roman" w:cs="Times New Roman"/>
          <w:sz w:val="20"/>
          <w:szCs w:val="20"/>
        </w:rPr>
        <w:t>, 41, 77-96.</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Medina, A</w:t>
      </w:r>
      <w:r w:rsidR="008E30A5" w:rsidRPr="00FB6A20">
        <w:rPr>
          <w:rFonts w:ascii="Times New Roman" w:hAnsi="Times New Roman" w:cs="Times New Roman"/>
          <w:sz w:val="20"/>
          <w:szCs w:val="20"/>
        </w:rPr>
        <w:t>.</w:t>
      </w:r>
      <w:r w:rsidR="005B2822" w:rsidRPr="00FB6A20">
        <w:rPr>
          <w:rFonts w:ascii="Times New Roman" w:hAnsi="Times New Roman" w:cs="Times New Roman"/>
          <w:sz w:val="20"/>
          <w:szCs w:val="20"/>
        </w:rPr>
        <w:t xml:space="preserve"> (c</w:t>
      </w:r>
      <w:r w:rsidRPr="00FB6A20">
        <w:rPr>
          <w:rFonts w:ascii="Times New Roman" w:hAnsi="Times New Roman" w:cs="Times New Roman"/>
          <w:sz w:val="20"/>
          <w:szCs w:val="20"/>
        </w:rPr>
        <w:t>oord.)</w:t>
      </w:r>
      <w:r w:rsidR="005B2822" w:rsidRPr="00FB6A20">
        <w:rPr>
          <w:rFonts w:ascii="Times New Roman" w:hAnsi="Times New Roman" w:cs="Times New Roman"/>
          <w:sz w:val="20"/>
          <w:szCs w:val="20"/>
        </w:rPr>
        <w:t>.</w:t>
      </w:r>
      <w:r w:rsidRPr="00FB6A20">
        <w:rPr>
          <w:rFonts w:ascii="Times New Roman" w:hAnsi="Times New Roman" w:cs="Times New Roman"/>
          <w:sz w:val="20"/>
          <w:szCs w:val="20"/>
        </w:rPr>
        <w:t xml:space="preserve"> (2009). </w:t>
      </w:r>
      <w:r w:rsidRPr="00FB6A20">
        <w:rPr>
          <w:rFonts w:ascii="Times New Roman" w:hAnsi="Times New Roman" w:cs="Times New Roman"/>
          <w:i/>
          <w:sz w:val="20"/>
          <w:szCs w:val="20"/>
        </w:rPr>
        <w:t>Innovación de la Educación y de la docencia.</w:t>
      </w:r>
      <w:r w:rsidRPr="00FB6A20">
        <w:rPr>
          <w:rFonts w:ascii="Times New Roman" w:hAnsi="Times New Roman" w:cs="Times New Roman"/>
          <w:sz w:val="20"/>
          <w:szCs w:val="20"/>
        </w:rPr>
        <w:t xml:space="preserve"> Madrid: Editorial Universitaria Ramón Areces.</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Miras, M. (2006). Un punto de partida para el aprendizaje de nuevos contenidos: </w:t>
      </w:r>
      <w:r w:rsidR="00BA7C54" w:rsidRPr="00FB6A20">
        <w:rPr>
          <w:rFonts w:ascii="Times New Roman" w:hAnsi="Times New Roman" w:cs="Times New Roman"/>
          <w:sz w:val="20"/>
          <w:szCs w:val="20"/>
        </w:rPr>
        <w:t>los conocimientos previos. En C</w:t>
      </w:r>
      <w:r w:rsidR="008E30A5" w:rsidRPr="00FB6A20">
        <w:rPr>
          <w:rFonts w:ascii="Times New Roman" w:hAnsi="Times New Roman" w:cs="Times New Roman"/>
          <w:sz w:val="20"/>
          <w:szCs w:val="20"/>
        </w:rPr>
        <w:t>. Coll,</w:t>
      </w:r>
      <w:r w:rsidR="00BA7C54" w:rsidRPr="00FB6A20">
        <w:rPr>
          <w:rFonts w:ascii="Times New Roman" w:hAnsi="Times New Roman" w:cs="Times New Roman"/>
          <w:sz w:val="20"/>
          <w:szCs w:val="20"/>
        </w:rPr>
        <w:t xml:space="preserve"> E</w:t>
      </w:r>
      <w:r w:rsidR="008E30A5" w:rsidRPr="00FB6A20">
        <w:rPr>
          <w:rFonts w:ascii="Times New Roman" w:hAnsi="Times New Roman" w:cs="Times New Roman"/>
          <w:sz w:val="20"/>
          <w:szCs w:val="20"/>
        </w:rPr>
        <w:t>. Martín,</w:t>
      </w:r>
      <w:r w:rsidRPr="00FB6A20">
        <w:rPr>
          <w:rFonts w:ascii="Times New Roman" w:hAnsi="Times New Roman" w:cs="Times New Roman"/>
          <w:sz w:val="20"/>
          <w:szCs w:val="20"/>
        </w:rPr>
        <w:t xml:space="preserve"> </w:t>
      </w:r>
      <w:r w:rsidR="00BA7C54" w:rsidRPr="00FB6A20">
        <w:rPr>
          <w:rFonts w:ascii="Times New Roman" w:hAnsi="Times New Roman" w:cs="Times New Roman"/>
          <w:sz w:val="20"/>
          <w:szCs w:val="20"/>
        </w:rPr>
        <w:t>T</w:t>
      </w:r>
      <w:r w:rsidR="008E30A5" w:rsidRPr="00FB6A20">
        <w:rPr>
          <w:rFonts w:ascii="Times New Roman" w:hAnsi="Times New Roman" w:cs="Times New Roman"/>
          <w:sz w:val="20"/>
          <w:szCs w:val="20"/>
        </w:rPr>
        <w:t>.</w:t>
      </w:r>
      <w:r w:rsidR="00BA7C54" w:rsidRPr="00FB6A20">
        <w:rPr>
          <w:rFonts w:ascii="Times New Roman" w:hAnsi="Times New Roman" w:cs="Times New Roman"/>
          <w:sz w:val="20"/>
          <w:szCs w:val="20"/>
        </w:rPr>
        <w:t xml:space="preserve"> Mauri, M</w:t>
      </w:r>
      <w:r w:rsidR="008E30A5" w:rsidRPr="00FB6A20">
        <w:rPr>
          <w:rFonts w:ascii="Times New Roman" w:hAnsi="Times New Roman" w:cs="Times New Roman"/>
          <w:sz w:val="20"/>
          <w:szCs w:val="20"/>
        </w:rPr>
        <w:t>.</w:t>
      </w:r>
      <w:r w:rsidRPr="00FB6A20">
        <w:rPr>
          <w:rFonts w:ascii="Times New Roman" w:hAnsi="Times New Roman" w:cs="Times New Roman"/>
          <w:sz w:val="20"/>
          <w:szCs w:val="20"/>
        </w:rPr>
        <w:t xml:space="preserve"> Miras</w:t>
      </w:r>
      <w:r w:rsidR="00BA7C54" w:rsidRPr="00FB6A20">
        <w:rPr>
          <w:rFonts w:ascii="Times New Roman" w:hAnsi="Times New Roman" w:cs="Times New Roman"/>
          <w:sz w:val="20"/>
          <w:szCs w:val="20"/>
        </w:rPr>
        <w:t xml:space="preserve"> </w:t>
      </w:r>
      <w:r w:rsidR="00BA7C54" w:rsidRPr="00FB6A20">
        <w:rPr>
          <w:rFonts w:ascii="Times New Roman" w:hAnsi="Times New Roman" w:cs="Times New Roman"/>
          <w:i/>
          <w:sz w:val="20"/>
          <w:szCs w:val="20"/>
        </w:rPr>
        <w:t>et alii</w:t>
      </w:r>
      <w:r w:rsidRPr="00FB6A20">
        <w:rPr>
          <w:rFonts w:ascii="Times New Roman" w:hAnsi="Times New Roman" w:cs="Times New Roman"/>
          <w:i/>
          <w:sz w:val="20"/>
          <w:szCs w:val="20"/>
        </w:rPr>
        <w:t>, El constructivismo en el aula</w:t>
      </w:r>
      <w:r w:rsidRPr="00FB6A20">
        <w:rPr>
          <w:rFonts w:ascii="Times New Roman" w:hAnsi="Times New Roman" w:cs="Times New Roman"/>
          <w:sz w:val="20"/>
          <w:szCs w:val="20"/>
        </w:rPr>
        <w:t xml:space="preserve"> (pp. 47-63). Barcelona: Graó.</w:t>
      </w:r>
    </w:p>
    <w:p w:rsidR="003F5A4E" w:rsidRPr="00FB6A20" w:rsidRDefault="00B032D1"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Molina, </w:t>
      </w:r>
      <w:r w:rsidR="008E30A5" w:rsidRPr="00FB6A20">
        <w:rPr>
          <w:rFonts w:ascii="Times New Roman" w:hAnsi="Times New Roman" w:cs="Times New Roman"/>
          <w:sz w:val="20"/>
          <w:szCs w:val="20"/>
        </w:rPr>
        <w:t>J. P.,</w:t>
      </w:r>
      <w:r w:rsidR="003F5A4E" w:rsidRPr="00FB6A20">
        <w:rPr>
          <w:rFonts w:ascii="Times New Roman" w:hAnsi="Times New Roman" w:cs="Times New Roman"/>
          <w:sz w:val="20"/>
          <w:szCs w:val="20"/>
        </w:rPr>
        <w:t xml:space="preserve"> Valencia-Peris, A</w:t>
      </w:r>
      <w:r w:rsidR="008E30A5"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w:t>
      </w:r>
      <w:r w:rsidR="008E30A5" w:rsidRPr="00FB6A20">
        <w:rPr>
          <w:rFonts w:ascii="Times New Roman" w:hAnsi="Times New Roman" w:cs="Times New Roman"/>
          <w:sz w:val="20"/>
          <w:szCs w:val="20"/>
        </w:rPr>
        <w:t>y</w:t>
      </w:r>
      <w:r w:rsidR="003F5A4E" w:rsidRPr="00FB6A20">
        <w:rPr>
          <w:rFonts w:ascii="Times New Roman" w:hAnsi="Times New Roman" w:cs="Times New Roman"/>
          <w:sz w:val="20"/>
          <w:szCs w:val="20"/>
        </w:rPr>
        <w:t xml:space="preserve"> Suárez, </w:t>
      </w:r>
      <w:r w:rsidR="003D32E7" w:rsidRPr="00FB6A20">
        <w:rPr>
          <w:rFonts w:ascii="Times New Roman" w:hAnsi="Times New Roman" w:cs="Times New Roman"/>
          <w:sz w:val="20"/>
          <w:szCs w:val="20"/>
        </w:rPr>
        <w:t>C</w:t>
      </w:r>
      <w:r w:rsidR="003F5A4E" w:rsidRPr="00FB6A20">
        <w:rPr>
          <w:rFonts w:ascii="Times New Roman" w:hAnsi="Times New Roman" w:cs="Times New Roman"/>
          <w:sz w:val="20"/>
          <w:szCs w:val="20"/>
        </w:rPr>
        <w:t xml:space="preserve">. (2016). Percepción de los estudiantes de una experiencia de uso didáctico de blog docente en Educación Superior. </w:t>
      </w:r>
      <w:r w:rsidR="003F5A4E" w:rsidRPr="00FB6A20">
        <w:rPr>
          <w:rFonts w:ascii="Times New Roman" w:hAnsi="Times New Roman" w:cs="Times New Roman"/>
          <w:i/>
          <w:sz w:val="20"/>
          <w:szCs w:val="20"/>
        </w:rPr>
        <w:t>Educación XX1</w:t>
      </w:r>
      <w:r w:rsidR="003F5A4E" w:rsidRPr="00FB6A20">
        <w:rPr>
          <w:rFonts w:ascii="Times New Roman" w:hAnsi="Times New Roman" w:cs="Times New Roman"/>
          <w:sz w:val="20"/>
          <w:szCs w:val="20"/>
        </w:rPr>
        <w:t>, 19</w:t>
      </w:r>
      <w:r w:rsidR="003D32E7"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(1), 91-113.</w:t>
      </w:r>
    </w:p>
    <w:p w:rsidR="007A68DF" w:rsidRPr="00FB6A20" w:rsidRDefault="001A44A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Molina, </w:t>
      </w:r>
      <w:r w:rsidR="008E30A5" w:rsidRPr="00FB6A20">
        <w:rPr>
          <w:rFonts w:ascii="Times New Roman" w:hAnsi="Times New Roman" w:cs="Times New Roman"/>
          <w:sz w:val="20"/>
          <w:szCs w:val="20"/>
        </w:rPr>
        <w:t>M. P</w:t>
      </w:r>
      <w:r w:rsidR="003F5A4E" w:rsidRPr="00FB6A20">
        <w:rPr>
          <w:rFonts w:ascii="Times New Roman" w:hAnsi="Times New Roman" w:cs="Times New Roman"/>
          <w:sz w:val="20"/>
          <w:szCs w:val="20"/>
        </w:rPr>
        <w:t xml:space="preserve">. (2016). El blog para descubrir el patrimonio natural en las aulas de primaria. </w:t>
      </w:r>
      <w:hyperlink r:id="rId17" w:history="1">
        <w:r w:rsidR="003F5A4E" w:rsidRPr="00FB6A20">
          <w:rPr>
            <w:rFonts w:ascii="Times New Roman" w:hAnsi="Times New Roman" w:cs="Times New Roman"/>
            <w:i/>
            <w:sz w:val="20"/>
            <w:szCs w:val="20"/>
          </w:rPr>
          <w:t>Aula de innovación educativa</w:t>
        </w:r>
      </w:hyperlink>
      <w:r w:rsidR="003F5A4E" w:rsidRPr="00FB6A20">
        <w:rPr>
          <w:rFonts w:ascii="Times New Roman" w:hAnsi="Times New Roman" w:cs="Times New Roman"/>
          <w:i/>
          <w:sz w:val="20"/>
          <w:szCs w:val="20"/>
        </w:rPr>
        <w:t>,</w:t>
      </w:r>
      <w:r w:rsidR="003F5A4E" w:rsidRPr="00FB6A20">
        <w:rPr>
          <w:rFonts w:ascii="Times New Roman" w:hAnsi="Times New Roman" w:cs="Times New Roman"/>
          <w:sz w:val="20"/>
          <w:szCs w:val="20"/>
        </w:rPr>
        <w:t xml:space="preserve"> 248, 29-32.</w:t>
      </w:r>
    </w:p>
    <w:p w:rsidR="00194FC6" w:rsidRPr="00FB6A20" w:rsidRDefault="009E1734"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w:t>
      </w:r>
      <w:r w:rsidR="005906A3" w:rsidRPr="00FB6A20">
        <w:rPr>
          <w:rFonts w:ascii="Times New Roman" w:hAnsi="Times New Roman" w:cs="Times New Roman"/>
          <w:sz w:val="20"/>
          <w:szCs w:val="20"/>
        </w:rPr>
        <w:t xml:space="preserve"> </w:t>
      </w:r>
      <w:r w:rsidR="00194FC6" w:rsidRPr="00FB6A20">
        <w:rPr>
          <w:rFonts w:ascii="Times New Roman" w:hAnsi="Times New Roman" w:cs="Times New Roman"/>
          <w:sz w:val="20"/>
          <w:szCs w:val="20"/>
        </w:rPr>
        <w:t xml:space="preserve">(2018). Aprendizaje basado en proyectos (ABP) para la enseñanza de la Historia. En </w:t>
      </w:r>
      <w:r w:rsidR="008E30A5" w:rsidRPr="00FB6A20">
        <w:rPr>
          <w:rFonts w:ascii="Times New Roman" w:hAnsi="Times New Roman" w:cs="Times New Roman"/>
          <w:sz w:val="20"/>
          <w:szCs w:val="20"/>
        </w:rPr>
        <w:t>A. I.</w:t>
      </w:r>
      <w:r w:rsidR="00194FC6" w:rsidRPr="00FB6A20">
        <w:rPr>
          <w:rFonts w:ascii="Times New Roman" w:hAnsi="Times New Roman" w:cs="Times New Roman"/>
          <w:sz w:val="20"/>
          <w:szCs w:val="20"/>
        </w:rPr>
        <w:t xml:space="preserve"> Ponce </w:t>
      </w:r>
      <w:r w:rsidR="008E30A5" w:rsidRPr="00FB6A20">
        <w:rPr>
          <w:rFonts w:ascii="Times New Roman" w:hAnsi="Times New Roman" w:cs="Times New Roman"/>
          <w:sz w:val="20"/>
          <w:szCs w:val="20"/>
        </w:rPr>
        <w:t>y</w:t>
      </w:r>
      <w:r w:rsidR="0018747E" w:rsidRPr="00FB6A20">
        <w:rPr>
          <w:rFonts w:ascii="Times New Roman" w:hAnsi="Times New Roman" w:cs="Times New Roman"/>
          <w:sz w:val="20"/>
          <w:szCs w:val="20"/>
        </w:rPr>
        <w:t xml:space="preserve"> J</w:t>
      </w:r>
      <w:r w:rsidR="008E30A5" w:rsidRPr="00FB6A20">
        <w:rPr>
          <w:rFonts w:ascii="Times New Roman" w:hAnsi="Times New Roman" w:cs="Times New Roman"/>
          <w:sz w:val="20"/>
          <w:szCs w:val="20"/>
        </w:rPr>
        <w:t>.</w:t>
      </w:r>
      <w:r w:rsidR="00194FC6" w:rsidRPr="00FB6A20">
        <w:rPr>
          <w:rFonts w:ascii="Times New Roman" w:hAnsi="Times New Roman" w:cs="Times New Roman"/>
          <w:sz w:val="20"/>
          <w:szCs w:val="20"/>
        </w:rPr>
        <w:t xml:space="preserve"> Ortuño (Eds.), </w:t>
      </w:r>
      <w:r w:rsidR="00194FC6" w:rsidRPr="00FB6A20">
        <w:rPr>
          <w:rFonts w:ascii="Times New Roman" w:hAnsi="Times New Roman" w:cs="Times New Roman"/>
          <w:i/>
          <w:sz w:val="20"/>
          <w:szCs w:val="20"/>
        </w:rPr>
        <w:t xml:space="preserve">Pensando el patrimonio: Usos y recursos en el ámbito educativo </w:t>
      </w:r>
      <w:r w:rsidR="00194FC6" w:rsidRPr="00FB6A20">
        <w:rPr>
          <w:rFonts w:ascii="Times New Roman" w:hAnsi="Times New Roman" w:cs="Times New Roman"/>
          <w:sz w:val="20"/>
          <w:szCs w:val="20"/>
        </w:rPr>
        <w:t>(pp. 127-138). Murcia: Universidad de Murcia</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proofErr w:type="spellStart"/>
      <w:r w:rsidRPr="00FB6A20">
        <w:rPr>
          <w:rFonts w:ascii="Times New Roman" w:hAnsi="Times New Roman" w:cs="Times New Roman"/>
          <w:sz w:val="20"/>
          <w:szCs w:val="20"/>
        </w:rPr>
        <w:t>Negre</w:t>
      </w:r>
      <w:proofErr w:type="spellEnd"/>
      <w:r w:rsidR="0018747E" w:rsidRPr="00FB6A20">
        <w:rPr>
          <w:rFonts w:ascii="Times New Roman" w:hAnsi="Times New Roman" w:cs="Times New Roman"/>
          <w:sz w:val="20"/>
          <w:szCs w:val="20"/>
        </w:rPr>
        <w:t>, F</w:t>
      </w:r>
      <w:r w:rsidR="00732639" w:rsidRPr="00FB6A20">
        <w:rPr>
          <w:rFonts w:ascii="Times New Roman" w:hAnsi="Times New Roman" w:cs="Times New Roman"/>
          <w:sz w:val="20"/>
          <w:szCs w:val="20"/>
        </w:rPr>
        <w:t>.,</w:t>
      </w:r>
      <w:r w:rsidRPr="00FB6A20">
        <w:rPr>
          <w:rFonts w:ascii="Times New Roman" w:hAnsi="Times New Roman" w:cs="Times New Roman"/>
          <w:sz w:val="20"/>
          <w:szCs w:val="20"/>
        </w:rPr>
        <w:t xml:space="preserve"> Marín, V</w:t>
      </w:r>
      <w:r w:rsidR="00732639"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y</w:t>
      </w:r>
      <w:r w:rsidR="0018747E" w:rsidRPr="00FB6A20">
        <w:rPr>
          <w:rFonts w:ascii="Times New Roman" w:hAnsi="Times New Roman" w:cs="Times New Roman"/>
          <w:sz w:val="20"/>
          <w:szCs w:val="20"/>
        </w:rPr>
        <w:t xml:space="preserve"> Pérez</w:t>
      </w:r>
      <w:r w:rsidRPr="00FB6A20">
        <w:rPr>
          <w:rFonts w:ascii="Times New Roman" w:hAnsi="Times New Roman" w:cs="Times New Roman"/>
          <w:sz w:val="20"/>
          <w:szCs w:val="20"/>
        </w:rPr>
        <w:t xml:space="preserve">, A. (2018). </w:t>
      </w:r>
      <w:hyperlink r:id="rId18" w:history="1">
        <w:r w:rsidRPr="00FB6A20">
          <w:rPr>
            <w:rFonts w:ascii="Times New Roman" w:hAnsi="Times New Roman" w:cs="Times New Roman"/>
            <w:sz w:val="20"/>
            <w:szCs w:val="20"/>
          </w:rPr>
          <w:t>La competencia informacional como requisito para la formación de docentes del siglo XXI</w:t>
        </w:r>
      </w:hyperlink>
      <w:r w:rsidRPr="00FB6A20">
        <w:rPr>
          <w:rFonts w:ascii="Times New Roman" w:hAnsi="Times New Roman" w:cs="Times New Roman"/>
          <w:sz w:val="20"/>
          <w:szCs w:val="20"/>
        </w:rPr>
        <w:t xml:space="preserve">: Análisis de estrategias didácticas para su adquisición. </w:t>
      </w:r>
      <w:hyperlink r:id="rId19" w:history="1">
        <w:r w:rsidRPr="00FB6A20">
          <w:rPr>
            <w:rFonts w:ascii="Times New Roman" w:hAnsi="Times New Roman" w:cs="Times New Roman"/>
            <w:i/>
            <w:sz w:val="20"/>
            <w:szCs w:val="20"/>
          </w:rPr>
          <w:t xml:space="preserve">Profesorado: Revista de </w:t>
        </w:r>
        <w:proofErr w:type="spellStart"/>
        <w:r w:rsidRPr="00FB6A20">
          <w:rPr>
            <w:rFonts w:ascii="Times New Roman" w:hAnsi="Times New Roman" w:cs="Times New Roman"/>
            <w:i/>
            <w:sz w:val="20"/>
            <w:szCs w:val="20"/>
          </w:rPr>
          <w:t>curriculum</w:t>
        </w:r>
        <w:proofErr w:type="spellEnd"/>
        <w:r w:rsidRPr="00FB6A20">
          <w:rPr>
            <w:rFonts w:ascii="Times New Roman" w:hAnsi="Times New Roman" w:cs="Times New Roman"/>
            <w:i/>
            <w:sz w:val="20"/>
            <w:szCs w:val="20"/>
          </w:rPr>
          <w:t xml:space="preserve"> y formación del profesorado</w:t>
        </w:r>
      </w:hyperlink>
      <w:r w:rsidRPr="00FB6A20">
        <w:rPr>
          <w:rFonts w:ascii="Times New Roman" w:hAnsi="Times New Roman" w:cs="Times New Roman"/>
          <w:i/>
          <w:sz w:val="20"/>
          <w:szCs w:val="20"/>
        </w:rPr>
        <w:t xml:space="preserve">, </w:t>
      </w:r>
      <w:r w:rsidRPr="00FB6A20">
        <w:rPr>
          <w:rFonts w:ascii="Times New Roman" w:hAnsi="Times New Roman" w:cs="Times New Roman"/>
          <w:sz w:val="20"/>
          <w:szCs w:val="20"/>
        </w:rPr>
        <w:t>22</w:t>
      </w:r>
      <w:r w:rsidR="001A44AE"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 xml:space="preserve">(1), </w:t>
      </w:r>
      <w:r w:rsidRPr="00FB6A20">
        <w:rPr>
          <w:rFonts w:ascii="Times New Roman" w:hAnsi="Times New Roman" w:cs="Times New Roman"/>
          <w:sz w:val="20"/>
          <w:szCs w:val="20"/>
        </w:rPr>
        <w:t>277-300 (Ejemplar dedicado a: (Re) Definiendo la profesionalización docente desde diversas miradas).</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Palomares, D</w:t>
      </w:r>
      <w:r w:rsidR="00732639" w:rsidRPr="00FB6A20">
        <w:rPr>
          <w:rFonts w:ascii="Times New Roman" w:hAnsi="Times New Roman" w:cs="Times New Roman"/>
          <w:sz w:val="20"/>
          <w:szCs w:val="20"/>
        </w:rPr>
        <w:t>.</w:t>
      </w:r>
      <w:r w:rsidR="001A44AE"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y</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Chisvert</w:t>
      </w:r>
      <w:proofErr w:type="spellEnd"/>
      <w:r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M. J</w:t>
      </w:r>
      <w:r w:rsidRPr="00FB6A20">
        <w:rPr>
          <w:rFonts w:ascii="Times New Roman" w:hAnsi="Times New Roman" w:cs="Times New Roman"/>
          <w:sz w:val="20"/>
          <w:szCs w:val="20"/>
        </w:rPr>
        <w:t xml:space="preserve">. (2016). </w:t>
      </w:r>
      <w:proofErr w:type="spellStart"/>
      <w:r w:rsidRPr="00FB6A20">
        <w:rPr>
          <w:rFonts w:ascii="Times New Roman" w:hAnsi="Times New Roman" w:cs="Times New Roman"/>
          <w:sz w:val="20"/>
          <w:szCs w:val="20"/>
        </w:rPr>
        <w:t>Cooperative</w:t>
      </w:r>
      <w:proofErr w:type="spellEnd"/>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learning</w:t>
      </w:r>
      <w:proofErr w:type="spellEnd"/>
      <w:r w:rsidRPr="00FB6A20">
        <w:rPr>
          <w:rFonts w:ascii="Times New Roman" w:hAnsi="Times New Roman" w:cs="Times New Roman"/>
          <w:sz w:val="20"/>
          <w:szCs w:val="20"/>
        </w:rPr>
        <w:t xml:space="preserve">: a </w:t>
      </w:r>
      <w:proofErr w:type="spellStart"/>
      <w:r w:rsidRPr="00FB6A20">
        <w:rPr>
          <w:rFonts w:ascii="Times New Roman" w:hAnsi="Times New Roman" w:cs="Times New Roman"/>
          <w:sz w:val="20"/>
          <w:szCs w:val="20"/>
        </w:rPr>
        <w:t>methodological</w:t>
      </w:r>
      <w:proofErr w:type="spellEnd"/>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innovation</w:t>
      </w:r>
      <w:proofErr w:type="spellEnd"/>
      <w:r w:rsidRPr="00FB6A20">
        <w:rPr>
          <w:rFonts w:ascii="Times New Roman" w:hAnsi="Times New Roman" w:cs="Times New Roman"/>
          <w:sz w:val="20"/>
          <w:szCs w:val="20"/>
        </w:rPr>
        <w:t xml:space="preserve"> in </w:t>
      </w:r>
      <w:proofErr w:type="spellStart"/>
      <w:r w:rsidRPr="00FB6A20">
        <w:rPr>
          <w:rFonts w:ascii="Times New Roman" w:hAnsi="Times New Roman" w:cs="Times New Roman"/>
          <w:sz w:val="20"/>
          <w:szCs w:val="20"/>
        </w:rPr>
        <w:t>teacher</w:t>
      </w:r>
      <w:proofErr w:type="spellEnd"/>
      <w:r w:rsidRPr="00FB6A20">
        <w:rPr>
          <w:rFonts w:ascii="Times New Roman" w:hAnsi="Times New Roman" w:cs="Times New Roman"/>
          <w:sz w:val="20"/>
          <w:szCs w:val="20"/>
        </w:rPr>
        <w:t xml:space="preserve"> training/El aprendizaje cooperativo: una innovación metodológica en la formación del profesorado. </w:t>
      </w:r>
      <w:r w:rsidRPr="00FB6A20">
        <w:rPr>
          <w:rFonts w:ascii="Times New Roman" w:hAnsi="Times New Roman" w:cs="Times New Roman"/>
          <w:i/>
          <w:sz w:val="20"/>
          <w:szCs w:val="20"/>
        </w:rPr>
        <w:t>Cultura y Educación</w:t>
      </w:r>
      <w:r w:rsidRPr="00FB6A20">
        <w:rPr>
          <w:rFonts w:ascii="Times New Roman" w:hAnsi="Times New Roman" w:cs="Times New Roman"/>
          <w:sz w:val="20"/>
          <w:szCs w:val="20"/>
        </w:rPr>
        <w:t>, 28</w:t>
      </w:r>
      <w:r w:rsidR="002D53AC" w:rsidRPr="00FB6A20">
        <w:rPr>
          <w:rFonts w:ascii="Times New Roman" w:hAnsi="Times New Roman" w:cs="Times New Roman"/>
          <w:sz w:val="20"/>
          <w:szCs w:val="20"/>
        </w:rPr>
        <w:t xml:space="preserve"> </w:t>
      </w:r>
      <w:r w:rsidRPr="00FB6A20">
        <w:rPr>
          <w:rFonts w:ascii="Times New Roman" w:hAnsi="Times New Roman" w:cs="Times New Roman"/>
          <w:sz w:val="20"/>
          <w:szCs w:val="20"/>
        </w:rPr>
        <w:t xml:space="preserve">(2), 378-395. </w:t>
      </w:r>
    </w:p>
    <w:p w:rsidR="009278EF" w:rsidRPr="00FB6A20" w:rsidRDefault="003F5A4E" w:rsidP="002F5C78">
      <w:pPr>
        <w:spacing w:before="120" w:after="0" w:line="360" w:lineRule="auto"/>
        <w:ind w:left="680" w:hanging="680"/>
        <w:jc w:val="both"/>
        <w:rPr>
          <w:rFonts w:ascii="Times New Roman" w:hAnsi="Times New Roman" w:cs="Times New Roman"/>
          <w:sz w:val="20"/>
          <w:szCs w:val="20"/>
        </w:rPr>
      </w:pPr>
      <w:proofErr w:type="spellStart"/>
      <w:r w:rsidRPr="00FB6A20">
        <w:rPr>
          <w:rFonts w:ascii="Times New Roman" w:hAnsi="Times New Roman" w:cs="Times New Roman"/>
          <w:sz w:val="20"/>
          <w:szCs w:val="20"/>
        </w:rPr>
        <w:t>Pujolàs</w:t>
      </w:r>
      <w:proofErr w:type="spellEnd"/>
      <w:r w:rsidRPr="00FB6A20">
        <w:rPr>
          <w:rFonts w:ascii="Times New Roman" w:hAnsi="Times New Roman" w:cs="Times New Roman"/>
          <w:sz w:val="20"/>
          <w:szCs w:val="20"/>
        </w:rPr>
        <w:t xml:space="preserve">, P. (2008). </w:t>
      </w:r>
      <w:r w:rsidRPr="00FB6A20">
        <w:rPr>
          <w:rFonts w:ascii="Times New Roman" w:hAnsi="Times New Roman" w:cs="Times New Roman"/>
          <w:i/>
          <w:sz w:val="20"/>
          <w:szCs w:val="20"/>
        </w:rPr>
        <w:t>El aprendizaje cooperativo</w:t>
      </w:r>
      <w:r w:rsidRPr="00FB6A20">
        <w:rPr>
          <w:rFonts w:ascii="Times New Roman" w:hAnsi="Times New Roman" w:cs="Times New Roman"/>
          <w:sz w:val="20"/>
          <w:szCs w:val="20"/>
        </w:rPr>
        <w:t>. Barcelona: Graó.</w:t>
      </w:r>
    </w:p>
    <w:p w:rsidR="003F5A4E" w:rsidRPr="00FB6A20" w:rsidRDefault="00C17C43"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Riera, G. (2011). El aprendizaje cooperativo como metodología clave para dar respuesta a la diversidad del alumnado desde un enfoque inclusivo. </w:t>
      </w:r>
      <w:r w:rsidRPr="00FB6A20">
        <w:rPr>
          <w:rFonts w:ascii="Times New Roman" w:hAnsi="Times New Roman" w:cs="Times New Roman"/>
          <w:i/>
          <w:sz w:val="20"/>
          <w:szCs w:val="20"/>
        </w:rPr>
        <w:t>Revista Latinoamericana de Educación Inclusiva</w:t>
      </w:r>
      <w:r w:rsidRPr="00FB6A20">
        <w:rPr>
          <w:rFonts w:ascii="Times New Roman" w:hAnsi="Times New Roman" w:cs="Times New Roman"/>
          <w:sz w:val="20"/>
          <w:szCs w:val="20"/>
        </w:rPr>
        <w:t>, 5</w:t>
      </w:r>
      <w:r w:rsidR="00DF2670" w:rsidRPr="00FB6A20">
        <w:rPr>
          <w:rFonts w:ascii="Times New Roman" w:hAnsi="Times New Roman" w:cs="Times New Roman"/>
          <w:sz w:val="20"/>
          <w:szCs w:val="20"/>
        </w:rPr>
        <w:t xml:space="preserve"> </w:t>
      </w:r>
      <w:r w:rsidRPr="00FB6A20">
        <w:rPr>
          <w:rFonts w:ascii="Times New Roman" w:hAnsi="Times New Roman" w:cs="Times New Roman"/>
          <w:sz w:val="20"/>
          <w:szCs w:val="20"/>
        </w:rPr>
        <w:t>(2), 113-149.</w:t>
      </w:r>
    </w:p>
    <w:p w:rsidR="003F5A4E" w:rsidRPr="00FB6A20" w:rsidRDefault="003F5A4E"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Salinas, J. (2004). Innovación docente y uso de las TIC en la enseñanza universitaria. </w:t>
      </w:r>
      <w:r w:rsidRPr="00FB6A20">
        <w:rPr>
          <w:rFonts w:ascii="Times New Roman" w:hAnsi="Times New Roman" w:cs="Times New Roman"/>
          <w:i/>
          <w:sz w:val="20"/>
          <w:szCs w:val="20"/>
        </w:rPr>
        <w:t>Revista de Universidad y Sociedad del Conocimiento (RUSC)</w:t>
      </w:r>
      <w:r w:rsidR="00CB6086" w:rsidRPr="00FB6A20">
        <w:rPr>
          <w:rFonts w:ascii="Times New Roman" w:hAnsi="Times New Roman" w:cs="Times New Roman"/>
          <w:i/>
          <w:sz w:val="20"/>
          <w:szCs w:val="20"/>
        </w:rPr>
        <w:t>. UOC</w:t>
      </w:r>
      <w:r w:rsidR="00CB6086" w:rsidRPr="00FB6A20">
        <w:rPr>
          <w:rFonts w:ascii="Times New Roman" w:hAnsi="Times New Roman" w:cs="Times New Roman"/>
          <w:sz w:val="20"/>
          <w:szCs w:val="20"/>
        </w:rPr>
        <w:t xml:space="preserve"> </w:t>
      </w:r>
      <w:r w:rsidR="003933A8" w:rsidRPr="00FB6A20">
        <w:rPr>
          <w:rFonts w:ascii="Times New Roman" w:hAnsi="Times New Roman" w:cs="Times New Roman"/>
          <w:sz w:val="20"/>
          <w:szCs w:val="20"/>
        </w:rPr>
        <w:t>1</w:t>
      </w:r>
      <w:r w:rsidR="009E1734" w:rsidRPr="00FB6A20">
        <w:rPr>
          <w:rFonts w:ascii="Times New Roman" w:hAnsi="Times New Roman" w:cs="Times New Roman"/>
          <w:sz w:val="20"/>
          <w:szCs w:val="20"/>
        </w:rPr>
        <w:t xml:space="preserve"> </w:t>
      </w:r>
      <w:r w:rsidR="003933A8" w:rsidRPr="00FB6A20">
        <w:rPr>
          <w:rFonts w:ascii="Times New Roman" w:hAnsi="Times New Roman" w:cs="Times New Roman"/>
          <w:sz w:val="20"/>
          <w:szCs w:val="20"/>
        </w:rPr>
        <w:t>(</w:t>
      </w:r>
      <w:r w:rsidRPr="00FB6A20">
        <w:rPr>
          <w:rFonts w:ascii="Times New Roman" w:hAnsi="Times New Roman" w:cs="Times New Roman"/>
          <w:sz w:val="20"/>
          <w:szCs w:val="20"/>
        </w:rPr>
        <w:t>1</w:t>
      </w:r>
      <w:r w:rsidR="003933A8" w:rsidRPr="00FB6A20">
        <w:rPr>
          <w:rFonts w:ascii="Times New Roman" w:hAnsi="Times New Roman" w:cs="Times New Roman"/>
          <w:sz w:val="20"/>
          <w:szCs w:val="20"/>
        </w:rPr>
        <w:t>)</w:t>
      </w:r>
      <w:r w:rsidRPr="00FB6A20">
        <w:rPr>
          <w:rFonts w:ascii="Times New Roman" w:hAnsi="Times New Roman" w:cs="Times New Roman"/>
          <w:sz w:val="20"/>
          <w:szCs w:val="20"/>
        </w:rPr>
        <w:t>, 1-16.</w:t>
      </w:r>
    </w:p>
    <w:p w:rsidR="00181CBC" w:rsidRPr="00FB6A20" w:rsidRDefault="00FE0443"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Salinas, </w:t>
      </w:r>
      <w:r w:rsidR="00732639" w:rsidRPr="00FB6A20">
        <w:rPr>
          <w:rFonts w:ascii="Times New Roman" w:hAnsi="Times New Roman" w:cs="Times New Roman"/>
          <w:sz w:val="20"/>
          <w:szCs w:val="20"/>
        </w:rPr>
        <w:t>M. I. y</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Viticcioli</w:t>
      </w:r>
      <w:proofErr w:type="spellEnd"/>
      <w:r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S. M</w:t>
      </w:r>
      <w:r w:rsidRPr="00FB6A20">
        <w:rPr>
          <w:rFonts w:ascii="Times New Roman" w:hAnsi="Times New Roman" w:cs="Times New Roman"/>
          <w:sz w:val="20"/>
          <w:szCs w:val="20"/>
        </w:rPr>
        <w:t xml:space="preserve">. (2008). Innovar con blogs en la enseñanza </w:t>
      </w:r>
      <w:r w:rsidR="00FB6A20" w:rsidRPr="00FB6A20">
        <w:rPr>
          <w:rFonts w:ascii="Times New Roman" w:hAnsi="Times New Roman" w:cs="Times New Roman"/>
          <w:sz w:val="20"/>
          <w:szCs w:val="20"/>
        </w:rPr>
        <w:t>universitaria presencial</w:t>
      </w:r>
      <w:r w:rsidRPr="00FB6A20">
        <w:rPr>
          <w:rFonts w:ascii="Times New Roman" w:hAnsi="Times New Roman" w:cs="Times New Roman"/>
          <w:sz w:val="20"/>
          <w:szCs w:val="20"/>
        </w:rPr>
        <w:t xml:space="preserve">. </w:t>
      </w:r>
      <w:r w:rsidRPr="00FB6A20">
        <w:rPr>
          <w:rFonts w:ascii="Times New Roman" w:hAnsi="Times New Roman" w:cs="Times New Roman"/>
          <w:i/>
          <w:sz w:val="20"/>
          <w:szCs w:val="20"/>
        </w:rPr>
        <w:t>EDU</w:t>
      </w:r>
      <w:r w:rsidR="006C456E" w:rsidRPr="00FB6A20">
        <w:rPr>
          <w:rFonts w:ascii="Times New Roman" w:hAnsi="Times New Roman" w:cs="Times New Roman"/>
          <w:i/>
          <w:sz w:val="20"/>
          <w:szCs w:val="20"/>
        </w:rPr>
        <w:t xml:space="preserve">TEC, Revista Electrónica de </w:t>
      </w:r>
      <w:r w:rsidR="00FB6A20" w:rsidRPr="00FB6A20">
        <w:rPr>
          <w:rFonts w:ascii="Times New Roman" w:hAnsi="Times New Roman" w:cs="Times New Roman"/>
          <w:i/>
          <w:sz w:val="20"/>
          <w:szCs w:val="20"/>
        </w:rPr>
        <w:t>Tecnología Educativa</w:t>
      </w:r>
      <w:r w:rsidRPr="00FB6A20">
        <w:rPr>
          <w:rFonts w:ascii="Times New Roman" w:hAnsi="Times New Roman" w:cs="Times New Roman"/>
          <w:sz w:val="20"/>
          <w:szCs w:val="20"/>
        </w:rPr>
        <w:t>,</w:t>
      </w:r>
      <w:r w:rsidR="006C456E" w:rsidRPr="00FB6A20">
        <w:rPr>
          <w:rFonts w:ascii="Times New Roman" w:hAnsi="Times New Roman" w:cs="Times New Roman"/>
          <w:sz w:val="20"/>
          <w:szCs w:val="20"/>
        </w:rPr>
        <w:t xml:space="preserve"> </w:t>
      </w:r>
      <w:r w:rsidRPr="00FB6A20">
        <w:rPr>
          <w:rFonts w:ascii="Times New Roman" w:hAnsi="Times New Roman" w:cs="Times New Roman"/>
          <w:sz w:val="20"/>
          <w:szCs w:val="20"/>
        </w:rPr>
        <w:t>27, 1-22.</w:t>
      </w:r>
    </w:p>
    <w:p w:rsidR="003F5A4E" w:rsidRPr="00FB6A20" w:rsidRDefault="007628ED"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lastRenderedPageBreak/>
        <w:t>Solaz, J</w:t>
      </w:r>
      <w:r w:rsidR="00732639" w:rsidRPr="00FB6A20">
        <w:rPr>
          <w:rFonts w:ascii="Times New Roman" w:hAnsi="Times New Roman" w:cs="Times New Roman"/>
          <w:sz w:val="20"/>
          <w:szCs w:val="20"/>
        </w:rPr>
        <w:t>.,</w:t>
      </w:r>
      <w:r w:rsidR="003F5A4E" w:rsidRPr="00FB6A20">
        <w:rPr>
          <w:rFonts w:ascii="Times New Roman" w:hAnsi="Times New Roman" w:cs="Times New Roman"/>
          <w:sz w:val="20"/>
          <w:szCs w:val="20"/>
        </w:rPr>
        <w:t xml:space="preserve"> Sanjosé, V</w:t>
      </w:r>
      <w:r w:rsidR="00732639"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y</w:t>
      </w:r>
      <w:r w:rsidR="00BE71F9" w:rsidRPr="00FB6A20">
        <w:rPr>
          <w:rFonts w:ascii="Times New Roman" w:hAnsi="Times New Roman" w:cs="Times New Roman"/>
          <w:sz w:val="20"/>
          <w:szCs w:val="20"/>
        </w:rPr>
        <w:t xml:space="preserve"> Gómez, </w:t>
      </w:r>
      <w:r w:rsidR="00732639" w:rsidRPr="00FB6A20">
        <w:rPr>
          <w:rFonts w:ascii="Times New Roman" w:hAnsi="Times New Roman" w:cs="Times New Roman"/>
          <w:sz w:val="20"/>
          <w:szCs w:val="20"/>
        </w:rPr>
        <w:t>A</w:t>
      </w:r>
      <w:r w:rsidR="006C456E" w:rsidRPr="00FB6A20">
        <w:rPr>
          <w:rFonts w:ascii="Times New Roman" w:hAnsi="Times New Roman" w:cs="Times New Roman"/>
          <w:sz w:val="20"/>
          <w:szCs w:val="20"/>
        </w:rPr>
        <w:t xml:space="preserve">. (2011). </w:t>
      </w:r>
      <w:r w:rsidR="003F5A4E" w:rsidRPr="00FB6A20">
        <w:rPr>
          <w:rFonts w:ascii="Times New Roman" w:hAnsi="Times New Roman" w:cs="Times New Roman"/>
          <w:sz w:val="20"/>
          <w:szCs w:val="20"/>
        </w:rPr>
        <w:t xml:space="preserve">Aprendizaje basado en problemas en la Educación Superior: una metodología necesaria en la formación del profesorado. </w:t>
      </w:r>
      <w:r w:rsidR="003F5A4E" w:rsidRPr="00FB6A20">
        <w:rPr>
          <w:rFonts w:ascii="Times New Roman" w:hAnsi="Times New Roman" w:cs="Times New Roman"/>
          <w:i/>
          <w:sz w:val="20"/>
          <w:szCs w:val="20"/>
        </w:rPr>
        <w:t>Didáctica de las Ciencias Experimentales y Sociales</w:t>
      </w:r>
      <w:r w:rsidR="003F5A4E" w:rsidRPr="00FB6A20">
        <w:rPr>
          <w:rFonts w:ascii="Times New Roman" w:hAnsi="Times New Roman" w:cs="Times New Roman"/>
          <w:sz w:val="20"/>
          <w:szCs w:val="20"/>
        </w:rPr>
        <w:t>, 25, 177-186.</w:t>
      </w:r>
    </w:p>
    <w:p w:rsidR="003F5A4E" w:rsidRPr="00FB6A20" w:rsidRDefault="007628ED" w:rsidP="002F5C78">
      <w:pPr>
        <w:spacing w:before="120" w:after="0" w:line="360" w:lineRule="auto"/>
        <w:ind w:left="680" w:hanging="680"/>
        <w:jc w:val="both"/>
        <w:rPr>
          <w:rFonts w:ascii="Times New Roman" w:hAnsi="Times New Roman" w:cs="Times New Roman"/>
          <w:sz w:val="20"/>
          <w:szCs w:val="20"/>
        </w:rPr>
      </w:pPr>
      <w:proofErr w:type="spellStart"/>
      <w:r w:rsidRPr="00FB6A20">
        <w:rPr>
          <w:rFonts w:ascii="Times New Roman" w:hAnsi="Times New Roman" w:cs="Times New Roman"/>
          <w:sz w:val="20"/>
          <w:szCs w:val="20"/>
        </w:rPr>
        <w:t>Stornaiuolo</w:t>
      </w:r>
      <w:proofErr w:type="spellEnd"/>
      <w:r w:rsidRPr="00FB6A20">
        <w:rPr>
          <w:rFonts w:ascii="Times New Roman" w:hAnsi="Times New Roman" w:cs="Times New Roman"/>
          <w:sz w:val="20"/>
          <w:szCs w:val="20"/>
        </w:rPr>
        <w:t>, A</w:t>
      </w:r>
      <w:r w:rsidR="00732639"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Dizio</w:t>
      </w:r>
      <w:proofErr w:type="spellEnd"/>
      <w:r w:rsidRPr="00FB6A20">
        <w:rPr>
          <w:rFonts w:ascii="Times New Roman" w:hAnsi="Times New Roman" w:cs="Times New Roman"/>
          <w:sz w:val="20"/>
          <w:szCs w:val="20"/>
        </w:rPr>
        <w:t>, J</w:t>
      </w:r>
      <w:r w:rsidR="00732639" w:rsidRPr="00FB6A20">
        <w:rPr>
          <w:rFonts w:ascii="Times New Roman" w:hAnsi="Times New Roman" w:cs="Times New Roman"/>
          <w:sz w:val="20"/>
          <w:szCs w:val="20"/>
        </w:rPr>
        <w:t>.</w:t>
      </w:r>
      <w:r w:rsidRPr="00FB6A20">
        <w:rPr>
          <w:rFonts w:ascii="Times New Roman" w:hAnsi="Times New Roman" w:cs="Times New Roman"/>
          <w:sz w:val="20"/>
          <w:szCs w:val="20"/>
        </w:rPr>
        <w:t xml:space="preserve"> </w:t>
      </w:r>
      <w:r w:rsidR="00732639" w:rsidRPr="00FB6A20">
        <w:rPr>
          <w:rFonts w:ascii="Times New Roman" w:hAnsi="Times New Roman" w:cs="Times New Roman"/>
          <w:sz w:val="20"/>
          <w:szCs w:val="20"/>
        </w:rPr>
        <w:t>y</w:t>
      </w:r>
      <w:r w:rsidRPr="00FB6A20">
        <w:rPr>
          <w:rFonts w:ascii="Times New Roman" w:hAnsi="Times New Roman" w:cs="Times New Roman"/>
          <w:sz w:val="20"/>
          <w:szCs w:val="20"/>
        </w:rPr>
        <w:t xml:space="preserve"> </w:t>
      </w:r>
      <w:proofErr w:type="spellStart"/>
      <w:r w:rsidRPr="00FB6A20">
        <w:rPr>
          <w:rFonts w:ascii="Times New Roman" w:hAnsi="Times New Roman" w:cs="Times New Roman"/>
          <w:sz w:val="20"/>
          <w:szCs w:val="20"/>
        </w:rPr>
        <w:t>Hellmich</w:t>
      </w:r>
      <w:proofErr w:type="spellEnd"/>
      <w:r w:rsidRPr="00FB6A20">
        <w:rPr>
          <w:rFonts w:ascii="Times New Roman" w:hAnsi="Times New Roman" w:cs="Times New Roman"/>
          <w:sz w:val="20"/>
          <w:szCs w:val="20"/>
        </w:rPr>
        <w:t>, E.</w:t>
      </w:r>
      <w:r w:rsidR="003F5A4E" w:rsidRPr="00FB6A20">
        <w:rPr>
          <w:rFonts w:ascii="Times New Roman" w:hAnsi="Times New Roman" w:cs="Times New Roman"/>
          <w:sz w:val="20"/>
          <w:szCs w:val="20"/>
        </w:rPr>
        <w:t xml:space="preserve"> (2013). Desarrollando la comunidad: jóvenes, redes sociales y escuelas. </w:t>
      </w:r>
      <w:r w:rsidR="003F5A4E" w:rsidRPr="00FB6A20">
        <w:rPr>
          <w:rFonts w:ascii="Times New Roman" w:hAnsi="Times New Roman" w:cs="Times New Roman"/>
          <w:i/>
          <w:sz w:val="20"/>
          <w:szCs w:val="20"/>
        </w:rPr>
        <w:t>Comunicar</w:t>
      </w:r>
      <w:r w:rsidR="003F5A4E" w:rsidRPr="00FB6A20">
        <w:rPr>
          <w:rFonts w:ascii="Times New Roman" w:hAnsi="Times New Roman" w:cs="Times New Roman"/>
          <w:sz w:val="20"/>
          <w:szCs w:val="20"/>
        </w:rPr>
        <w:t>, 20</w:t>
      </w:r>
      <w:r w:rsidR="005E2A5A" w:rsidRPr="00FB6A20">
        <w:rPr>
          <w:rFonts w:ascii="Times New Roman" w:hAnsi="Times New Roman" w:cs="Times New Roman"/>
          <w:sz w:val="20"/>
          <w:szCs w:val="20"/>
        </w:rPr>
        <w:t xml:space="preserve"> </w:t>
      </w:r>
      <w:r w:rsidR="003F5A4E" w:rsidRPr="00FB6A20">
        <w:rPr>
          <w:rFonts w:ascii="Times New Roman" w:hAnsi="Times New Roman" w:cs="Times New Roman"/>
          <w:sz w:val="20"/>
          <w:szCs w:val="20"/>
        </w:rPr>
        <w:t>(40), 78-88.</w:t>
      </w:r>
    </w:p>
    <w:p w:rsidR="00ED1531" w:rsidRPr="00FB6A20" w:rsidRDefault="007628ED" w:rsidP="002F5C78">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 xml:space="preserve">Zabala, </w:t>
      </w:r>
      <w:r w:rsidR="00732639" w:rsidRPr="00FB6A20">
        <w:rPr>
          <w:rFonts w:ascii="Times New Roman" w:hAnsi="Times New Roman" w:cs="Times New Roman"/>
          <w:sz w:val="20"/>
          <w:szCs w:val="20"/>
        </w:rPr>
        <w:t>A. y</w:t>
      </w:r>
      <w:r w:rsidR="00ED1531" w:rsidRPr="00FB6A20">
        <w:rPr>
          <w:rFonts w:ascii="Times New Roman" w:hAnsi="Times New Roman" w:cs="Times New Roman"/>
          <w:sz w:val="20"/>
          <w:szCs w:val="20"/>
        </w:rPr>
        <w:t xml:space="preserve"> Arnau, L. (2014). </w:t>
      </w:r>
      <w:r w:rsidR="00ED1531" w:rsidRPr="00FB6A20">
        <w:rPr>
          <w:rFonts w:ascii="Times New Roman" w:hAnsi="Times New Roman" w:cs="Times New Roman"/>
          <w:i/>
          <w:sz w:val="20"/>
          <w:szCs w:val="20"/>
        </w:rPr>
        <w:t>Métodos para la enseñanza de las competencias</w:t>
      </w:r>
      <w:r w:rsidR="00ED1531" w:rsidRPr="00FB6A20">
        <w:rPr>
          <w:rFonts w:ascii="Times New Roman" w:hAnsi="Times New Roman" w:cs="Times New Roman"/>
          <w:sz w:val="20"/>
          <w:szCs w:val="20"/>
        </w:rPr>
        <w:t>. Barcelona: Graó.</w:t>
      </w:r>
    </w:p>
    <w:p w:rsidR="00F6196B" w:rsidRPr="00FB6A20" w:rsidRDefault="003F5A4E" w:rsidP="009E1734">
      <w:pPr>
        <w:spacing w:before="120" w:after="0" w:line="360" w:lineRule="auto"/>
        <w:ind w:left="680" w:hanging="680"/>
        <w:jc w:val="both"/>
        <w:rPr>
          <w:rFonts w:ascii="Times New Roman" w:hAnsi="Times New Roman" w:cs="Times New Roman"/>
          <w:sz w:val="20"/>
          <w:szCs w:val="20"/>
        </w:rPr>
      </w:pPr>
      <w:r w:rsidRPr="00FB6A20">
        <w:rPr>
          <w:rFonts w:ascii="Times New Roman" w:hAnsi="Times New Roman" w:cs="Times New Roman"/>
          <w:sz w:val="20"/>
          <w:szCs w:val="20"/>
        </w:rPr>
        <w:t>Zariquiey, F</w:t>
      </w:r>
      <w:r w:rsidR="007628ED" w:rsidRPr="00FB6A20">
        <w:rPr>
          <w:rFonts w:ascii="Times New Roman" w:hAnsi="Times New Roman" w:cs="Times New Roman"/>
          <w:sz w:val="20"/>
          <w:szCs w:val="20"/>
        </w:rPr>
        <w:t>.</w:t>
      </w:r>
      <w:r w:rsidRPr="00FB6A20">
        <w:rPr>
          <w:rFonts w:ascii="Times New Roman" w:hAnsi="Times New Roman" w:cs="Times New Roman"/>
          <w:sz w:val="20"/>
          <w:szCs w:val="20"/>
        </w:rPr>
        <w:t xml:space="preserve"> (2016). </w:t>
      </w:r>
      <w:r w:rsidRPr="00FB6A20">
        <w:rPr>
          <w:rFonts w:ascii="Times New Roman" w:hAnsi="Times New Roman" w:cs="Times New Roman"/>
          <w:i/>
          <w:sz w:val="20"/>
          <w:szCs w:val="20"/>
        </w:rPr>
        <w:t>Cooperar Para Aprender. Transformar el aula en una red de aprendizaje cooperativo.</w:t>
      </w:r>
      <w:r w:rsidRPr="00FB6A20">
        <w:rPr>
          <w:rFonts w:ascii="Times New Roman" w:hAnsi="Times New Roman" w:cs="Times New Roman"/>
          <w:sz w:val="20"/>
          <w:szCs w:val="20"/>
        </w:rPr>
        <w:t xml:space="preserve"> Madrid: Editorial SM.</w:t>
      </w:r>
    </w:p>
    <w:sectPr w:rsidR="00F6196B" w:rsidRPr="00FB6A20" w:rsidSect="0000537F">
      <w:headerReference w:type="default" r:id="rId2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F6F" w:rsidRDefault="00B46F6F" w:rsidP="00462D48">
      <w:pPr>
        <w:spacing w:after="0" w:line="240" w:lineRule="auto"/>
      </w:pPr>
      <w:r>
        <w:separator/>
      </w:r>
    </w:p>
  </w:endnote>
  <w:endnote w:type="continuationSeparator" w:id="0">
    <w:p w:rsidR="00B46F6F" w:rsidRDefault="00B46F6F" w:rsidP="00462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NewCenturySchlbk-Roman">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F6F" w:rsidRDefault="00B46F6F" w:rsidP="00462D48">
      <w:pPr>
        <w:spacing w:after="0" w:line="240" w:lineRule="auto"/>
      </w:pPr>
      <w:r>
        <w:separator/>
      </w:r>
    </w:p>
  </w:footnote>
  <w:footnote w:type="continuationSeparator" w:id="0">
    <w:p w:rsidR="00B46F6F" w:rsidRDefault="00B46F6F" w:rsidP="00462D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499" w:rsidRDefault="00642499">
    <w:pPr>
      <w:pStyle w:val="Encabezado"/>
      <w:jc w:val="right"/>
    </w:pPr>
  </w:p>
  <w:p w:rsidR="00642499" w:rsidRDefault="006424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1C7A96"/>
    <w:multiLevelType w:val="hybridMultilevel"/>
    <w:tmpl w:val="96488D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42317"/>
    <w:multiLevelType w:val="hybridMultilevel"/>
    <w:tmpl w:val="EBCC700C"/>
    <w:lvl w:ilvl="0" w:tplc="3FB676EE">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E4204B"/>
    <w:multiLevelType w:val="hybridMultilevel"/>
    <w:tmpl w:val="7E70283A"/>
    <w:lvl w:ilvl="0" w:tplc="A32E9382">
      <w:start w:val="1"/>
      <w:numFmt w:val="decimal"/>
      <w:lvlText w:val="%1)"/>
      <w:lvlJc w:val="left"/>
      <w:pPr>
        <w:ind w:left="1080" w:hanging="360"/>
      </w:pPr>
      <w:rPr>
        <w:rFonts w:cstheme="minorBidi"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E7110E6"/>
    <w:multiLevelType w:val="hybridMultilevel"/>
    <w:tmpl w:val="9746DCD0"/>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5B347E"/>
    <w:multiLevelType w:val="hybridMultilevel"/>
    <w:tmpl w:val="032E66E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B834AB1"/>
    <w:multiLevelType w:val="hybridMultilevel"/>
    <w:tmpl w:val="DF82F7FA"/>
    <w:lvl w:ilvl="0" w:tplc="036A30C8">
      <w:start w:val="1"/>
      <w:numFmt w:val="decimal"/>
      <w:lvlText w:val="%1."/>
      <w:lvlJc w:val="left"/>
      <w:pPr>
        <w:ind w:left="720" w:hanging="360"/>
      </w:pPr>
      <w:rPr>
        <w:rFonts w:eastAsia="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130830"/>
    <w:multiLevelType w:val="hybridMultilevel"/>
    <w:tmpl w:val="E02A6334"/>
    <w:lvl w:ilvl="0" w:tplc="6D8ACC58">
      <w:start w:val="1"/>
      <w:numFmt w:val="decimal"/>
      <w:lvlText w:val="%1."/>
      <w:lvlJc w:val="left"/>
      <w:pPr>
        <w:ind w:left="720" w:hanging="360"/>
      </w:pPr>
      <w:rPr>
        <w:rFonts w:eastAsia="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14F3CB3"/>
    <w:multiLevelType w:val="hybridMultilevel"/>
    <w:tmpl w:val="C41E698C"/>
    <w:lvl w:ilvl="0" w:tplc="2FC26AAC">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ABB22B0"/>
    <w:multiLevelType w:val="multilevel"/>
    <w:tmpl w:val="7C78A576"/>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1002" w:hanging="576"/>
      </w:pPr>
      <w:rPr>
        <w:sz w:val="24"/>
        <w:szCs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63D07D77"/>
    <w:multiLevelType w:val="hybridMultilevel"/>
    <w:tmpl w:val="EB6C26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73650E5"/>
    <w:multiLevelType w:val="hybridMultilevel"/>
    <w:tmpl w:val="2CD2D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9BE6C1B"/>
    <w:multiLevelType w:val="hybridMultilevel"/>
    <w:tmpl w:val="2ADEE6D2"/>
    <w:lvl w:ilvl="0" w:tplc="0676267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A0A3C8C"/>
    <w:multiLevelType w:val="hybridMultilevel"/>
    <w:tmpl w:val="DE8AD39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4AD6E19"/>
    <w:multiLevelType w:val="multilevel"/>
    <w:tmpl w:val="0D1AF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5B27494"/>
    <w:multiLevelType w:val="hybridMultilevel"/>
    <w:tmpl w:val="2ADC83B0"/>
    <w:lvl w:ilvl="0" w:tplc="76F4E9DC">
      <w:start w:val="1"/>
      <w:numFmt w:val="decimal"/>
      <w:lvlText w:val="%1."/>
      <w:lvlJc w:val="left"/>
      <w:pPr>
        <w:ind w:left="720" w:hanging="360"/>
      </w:pPr>
      <w:rPr>
        <w:rFonts w:eastAsia="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8C90F5B"/>
    <w:multiLevelType w:val="hybridMultilevel"/>
    <w:tmpl w:val="6CA223EA"/>
    <w:lvl w:ilvl="0" w:tplc="35FC8E44">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4"/>
  </w:num>
  <w:num w:numId="5">
    <w:abstractNumId w:val="2"/>
  </w:num>
  <w:num w:numId="6">
    <w:abstractNumId w:val="12"/>
  </w:num>
  <w:num w:numId="7">
    <w:abstractNumId w:val="10"/>
  </w:num>
  <w:num w:numId="8">
    <w:abstractNumId w:val="8"/>
  </w:num>
  <w:num w:numId="9">
    <w:abstractNumId w:val="7"/>
  </w:num>
  <w:num w:numId="10">
    <w:abstractNumId w:val="1"/>
  </w:num>
  <w:num w:numId="11">
    <w:abstractNumId w:val="15"/>
  </w:num>
  <w:num w:numId="12">
    <w:abstractNumId w:val="0"/>
  </w:num>
  <w:num w:numId="13">
    <w:abstractNumId w:val="3"/>
  </w:num>
  <w:num w:numId="14">
    <w:abstractNumId w:val="6"/>
  </w:num>
  <w:num w:numId="15">
    <w:abstractNumId w:val="1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removePersonalInformation/>
  <w:removeDateAndTime/>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F94CBC"/>
    <w:rsid w:val="00001CA5"/>
    <w:rsid w:val="00003BE0"/>
    <w:rsid w:val="0000537F"/>
    <w:rsid w:val="00005DD4"/>
    <w:rsid w:val="00006121"/>
    <w:rsid w:val="00006F03"/>
    <w:rsid w:val="00013E75"/>
    <w:rsid w:val="00023134"/>
    <w:rsid w:val="00025C09"/>
    <w:rsid w:val="0002626B"/>
    <w:rsid w:val="00030074"/>
    <w:rsid w:val="00030AFF"/>
    <w:rsid w:val="00035972"/>
    <w:rsid w:val="00040825"/>
    <w:rsid w:val="00043929"/>
    <w:rsid w:val="0005726E"/>
    <w:rsid w:val="000623BF"/>
    <w:rsid w:val="0006298B"/>
    <w:rsid w:val="0006348B"/>
    <w:rsid w:val="00064121"/>
    <w:rsid w:val="00065BCD"/>
    <w:rsid w:val="000718BC"/>
    <w:rsid w:val="00074CFF"/>
    <w:rsid w:val="00075E47"/>
    <w:rsid w:val="00076C84"/>
    <w:rsid w:val="00086F7D"/>
    <w:rsid w:val="000959A0"/>
    <w:rsid w:val="000971BD"/>
    <w:rsid w:val="000A1D6E"/>
    <w:rsid w:val="000A3842"/>
    <w:rsid w:val="000A3DD1"/>
    <w:rsid w:val="000A6B97"/>
    <w:rsid w:val="000C0099"/>
    <w:rsid w:val="000C1922"/>
    <w:rsid w:val="000C21D5"/>
    <w:rsid w:val="000C2DBF"/>
    <w:rsid w:val="000C529C"/>
    <w:rsid w:val="000C665E"/>
    <w:rsid w:val="000D4DEB"/>
    <w:rsid w:val="000D5FA7"/>
    <w:rsid w:val="000D6D05"/>
    <w:rsid w:val="000E0C16"/>
    <w:rsid w:val="000E142E"/>
    <w:rsid w:val="000E1DD9"/>
    <w:rsid w:val="000E1FE5"/>
    <w:rsid w:val="000E5403"/>
    <w:rsid w:val="000F02CE"/>
    <w:rsid w:val="000F6F84"/>
    <w:rsid w:val="000F7692"/>
    <w:rsid w:val="001011C0"/>
    <w:rsid w:val="0010679E"/>
    <w:rsid w:val="001067A2"/>
    <w:rsid w:val="00116A1E"/>
    <w:rsid w:val="00116AA0"/>
    <w:rsid w:val="00120AEF"/>
    <w:rsid w:val="001274D4"/>
    <w:rsid w:val="001314DB"/>
    <w:rsid w:val="0014128D"/>
    <w:rsid w:val="00141F8A"/>
    <w:rsid w:val="001517D1"/>
    <w:rsid w:val="00152087"/>
    <w:rsid w:val="00152728"/>
    <w:rsid w:val="001567A1"/>
    <w:rsid w:val="00157B5E"/>
    <w:rsid w:val="00157BE2"/>
    <w:rsid w:val="001606EB"/>
    <w:rsid w:val="00162895"/>
    <w:rsid w:val="001663F4"/>
    <w:rsid w:val="00171732"/>
    <w:rsid w:val="00171B6F"/>
    <w:rsid w:val="00172123"/>
    <w:rsid w:val="00181CBC"/>
    <w:rsid w:val="00186059"/>
    <w:rsid w:val="0018747E"/>
    <w:rsid w:val="00193F90"/>
    <w:rsid w:val="00194671"/>
    <w:rsid w:val="00194FC6"/>
    <w:rsid w:val="00195D36"/>
    <w:rsid w:val="001A318F"/>
    <w:rsid w:val="001A44AE"/>
    <w:rsid w:val="001C0CCB"/>
    <w:rsid w:val="001C7E37"/>
    <w:rsid w:val="001E1F56"/>
    <w:rsid w:val="001E5457"/>
    <w:rsid w:val="001E58F6"/>
    <w:rsid w:val="001F608C"/>
    <w:rsid w:val="002026B1"/>
    <w:rsid w:val="002047F0"/>
    <w:rsid w:val="002067AA"/>
    <w:rsid w:val="00212AE9"/>
    <w:rsid w:val="00215578"/>
    <w:rsid w:val="00221DEB"/>
    <w:rsid w:val="00222DA9"/>
    <w:rsid w:val="0023142C"/>
    <w:rsid w:val="002314EE"/>
    <w:rsid w:val="00233699"/>
    <w:rsid w:val="00233A94"/>
    <w:rsid w:val="002359F3"/>
    <w:rsid w:val="002407A6"/>
    <w:rsid w:val="00241D19"/>
    <w:rsid w:val="00243668"/>
    <w:rsid w:val="00243E42"/>
    <w:rsid w:val="002442DC"/>
    <w:rsid w:val="00253014"/>
    <w:rsid w:val="00253539"/>
    <w:rsid w:val="00257225"/>
    <w:rsid w:val="00260B4E"/>
    <w:rsid w:val="00265DEF"/>
    <w:rsid w:val="00266505"/>
    <w:rsid w:val="00266E5C"/>
    <w:rsid w:val="00267B62"/>
    <w:rsid w:val="002710AF"/>
    <w:rsid w:val="0027265A"/>
    <w:rsid w:val="00276BD5"/>
    <w:rsid w:val="002778E9"/>
    <w:rsid w:val="00284ACF"/>
    <w:rsid w:val="00291167"/>
    <w:rsid w:val="00295BE2"/>
    <w:rsid w:val="002A0C7F"/>
    <w:rsid w:val="002B1994"/>
    <w:rsid w:val="002B339B"/>
    <w:rsid w:val="002B5F6C"/>
    <w:rsid w:val="002B7572"/>
    <w:rsid w:val="002C0633"/>
    <w:rsid w:val="002C29BC"/>
    <w:rsid w:val="002C4CA2"/>
    <w:rsid w:val="002D0DA5"/>
    <w:rsid w:val="002D159F"/>
    <w:rsid w:val="002D380B"/>
    <w:rsid w:val="002D53AC"/>
    <w:rsid w:val="002D558E"/>
    <w:rsid w:val="002D5CBD"/>
    <w:rsid w:val="002E1117"/>
    <w:rsid w:val="002F5C78"/>
    <w:rsid w:val="003020CE"/>
    <w:rsid w:val="00302C89"/>
    <w:rsid w:val="0030441E"/>
    <w:rsid w:val="00312A06"/>
    <w:rsid w:val="003145CF"/>
    <w:rsid w:val="00320782"/>
    <w:rsid w:val="003211EF"/>
    <w:rsid w:val="00322699"/>
    <w:rsid w:val="00324EAC"/>
    <w:rsid w:val="00325B28"/>
    <w:rsid w:val="00332087"/>
    <w:rsid w:val="00334AA3"/>
    <w:rsid w:val="0033657D"/>
    <w:rsid w:val="00340E08"/>
    <w:rsid w:val="00343639"/>
    <w:rsid w:val="00345053"/>
    <w:rsid w:val="003476FA"/>
    <w:rsid w:val="003515C0"/>
    <w:rsid w:val="003524B8"/>
    <w:rsid w:val="00353A9A"/>
    <w:rsid w:val="00353FD3"/>
    <w:rsid w:val="00367A39"/>
    <w:rsid w:val="00367FEE"/>
    <w:rsid w:val="00385594"/>
    <w:rsid w:val="00387311"/>
    <w:rsid w:val="003933A8"/>
    <w:rsid w:val="00394B26"/>
    <w:rsid w:val="003951ED"/>
    <w:rsid w:val="00396D4A"/>
    <w:rsid w:val="00397598"/>
    <w:rsid w:val="003B0C47"/>
    <w:rsid w:val="003B0F54"/>
    <w:rsid w:val="003C28C9"/>
    <w:rsid w:val="003D09DD"/>
    <w:rsid w:val="003D32E7"/>
    <w:rsid w:val="003D4CF3"/>
    <w:rsid w:val="003E15B6"/>
    <w:rsid w:val="003F2E55"/>
    <w:rsid w:val="003F5A4E"/>
    <w:rsid w:val="003F6048"/>
    <w:rsid w:val="00401004"/>
    <w:rsid w:val="00401787"/>
    <w:rsid w:val="00401CA5"/>
    <w:rsid w:val="004209AF"/>
    <w:rsid w:val="004246B5"/>
    <w:rsid w:val="0044564F"/>
    <w:rsid w:val="00447E37"/>
    <w:rsid w:val="00456BC2"/>
    <w:rsid w:val="00460191"/>
    <w:rsid w:val="00462D48"/>
    <w:rsid w:val="0046323A"/>
    <w:rsid w:val="00463553"/>
    <w:rsid w:val="00473271"/>
    <w:rsid w:val="00475E87"/>
    <w:rsid w:val="00481052"/>
    <w:rsid w:val="004827A3"/>
    <w:rsid w:val="00487F1D"/>
    <w:rsid w:val="004915F7"/>
    <w:rsid w:val="00491998"/>
    <w:rsid w:val="00495E0C"/>
    <w:rsid w:val="0049643A"/>
    <w:rsid w:val="004A08B9"/>
    <w:rsid w:val="004A2F60"/>
    <w:rsid w:val="004A3C27"/>
    <w:rsid w:val="004A6C29"/>
    <w:rsid w:val="004B5F25"/>
    <w:rsid w:val="004C3216"/>
    <w:rsid w:val="004C567E"/>
    <w:rsid w:val="004D047C"/>
    <w:rsid w:val="004E5E8D"/>
    <w:rsid w:val="004E6231"/>
    <w:rsid w:val="004E67F1"/>
    <w:rsid w:val="004E7387"/>
    <w:rsid w:val="004E7EDA"/>
    <w:rsid w:val="004F04AA"/>
    <w:rsid w:val="004F719B"/>
    <w:rsid w:val="00502724"/>
    <w:rsid w:val="00504834"/>
    <w:rsid w:val="00506B49"/>
    <w:rsid w:val="00512203"/>
    <w:rsid w:val="00520911"/>
    <w:rsid w:val="00521CEF"/>
    <w:rsid w:val="00522475"/>
    <w:rsid w:val="0052438A"/>
    <w:rsid w:val="00530C79"/>
    <w:rsid w:val="00534033"/>
    <w:rsid w:val="0053780C"/>
    <w:rsid w:val="0054587D"/>
    <w:rsid w:val="00545CF7"/>
    <w:rsid w:val="0055581F"/>
    <w:rsid w:val="005560AA"/>
    <w:rsid w:val="0055640D"/>
    <w:rsid w:val="00556A94"/>
    <w:rsid w:val="00562A14"/>
    <w:rsid w:val="00564141"/>
    <w:rsid w:val="00564B0D"/>
    <w:rsid w:val="00564BD2"/>
    <w:rsid w:val="0056544E"/>
    <w:rsid w:val="00565ABC"/>
    <w:rsid w:val="00570C25"/>
    <w:rsid w:val="0057372D"/>
    <w:rsid w:val="00573CFF"/>
    <w:rsid w:val="0058404F"/>
    <w:rsid w:val="00586C5E"/>
    <w:rsid w:val="005906A3"/>
    <w:rsid w:val="00592808"/>
    <w:rsid w:val="005A0CBD"/>
    <w:rsid w:val="005A1F4E"/>
    <w:rsid w:val="005A245E"/>
    <w:rsid w:val="005A4494"/>
    <w:rsid w:val="005A4747"/>
    <w:rsid w:val="005A7EA8"/>
    <w:rsid w:val="005B2822"/>
    <w:rsid w:val="005C40F9"/>
    <w:rsid w:val="005C61A8"/>
    <w:rsid w:val="005D250C"/>
    <w:rsid w:val="005D50E1"/>
    <w:rsid w:val="005D5BBD"/>
    <w:rsid w:val="005D7B61"/>
    <w:rsid w:val="005E078C"/>
    <w:rsid w:val="005E2A5A"/>
    <w:rsid w:val="005F7D3B"/>
    <w:rsid w:val="00601AF0"/>
    <w:rsid w:val="00603F1F"/>
    <w:rsid w:val="00605D44"/>
    <w:rsid w:val="00614224"/>
    <w:rsid w:val="006175EA"/>
    <w:rsid w:val="0062462A"/>
    <w:rsid w:val="0062549D"/>
    <w:rsid w:val="00627D41"/>
    <w:rsid w:val="00630582"/>
    <w:rsid w:val="0063457D"/>
    <w:rsid w:val="0064065E"/>
    <w:rsid w:val="00641740"/>
    <w:rsid w:val="00642499"/>
    <w:rsid w:val="00647E20"/>
    <w:rsid w:val="00650563"/>
    <w:rsid w:val="00651499"/>
    <w:rsid w:val="00654DDF"/>
    <w:rsid w:val="00655F88"/>
    <w:rsid w:val="00657003"/>
    <w:rsid w:val="006608F8"/>
    <w:rsid w:val="0066287E"/>
    <w:rsid w:val="00664F05"/>
    <w:rsid w:val="00670DA4"/>
    <w:rsid w:val="00672FDC"/>
    <w:rsid w:val="00682A41"/>
    <w:rsid w:val="00690BB6"/>
    <w:rsid w:val="00690D34"/>
    <w:rsid w:val="00692257"/>
    <w:rsid w:val="00693C0F"/>
    <w:rsid w:val="006B2BD2"/>
    <w:rsid w:val="006B4296"/>
    <w:rsid w:val="006B5853"/>
    <w:rsid w:val="006B70CF"/>
    <w:rsid w:val="006C0001"/>
    <w:rsid w:val="006C0551"/>
    <w:rsid w:val="006C24F1"/>
    <w:rsid w:val="006C456E"/>
    <w:rsid w:val="006C470B"/>
    <w:rsid w:val="006C51F8"/>
    <w:rsid w:val="006D6733"/>
    <w:rsid w:val="006D7542"/>
    <w:rsid w:val="006E639F"/>
    <w:rsid w:val="006E7B19"/>
    <w:rsid w:val="006E7F35"/>
    <w:rsid w:val="006F0C21"/>
    <w:rsid w:val="006F351B"/>
    <w:rsid w:val="006F356E"/>
    <w:rsid w:val="007011DF"/>
    <w:rsid w:val="0070473F"/>
    <w:rsid w:val="00705B61"/>
    <w:rsid w:val="00712295"/>
    <w:rsid w:val="00725D09"/>
    <w:rsid w:val="007279F2"/>
    <w:rsid w:val="00727AAB"/>
    <w:rsid w:val="00730C13"/>
    <w:rsid w:val="00732639"/>
    <w:rsid w:val="0073563D"/>
    <w:rsid w:val="00736A6D"/>
    <w:rsid w:val="00743B47"/>
    <w:rsid w:val="0074483D"/>
    <w:rsid w:val="007452F9"/>
    <w:rsid w:val="00745467"/>
    <w:rsid w:val="00745756"/>
    <w:rsid w:val="00747692"/>
    <w:rsid w:val="00751A0A"/>
    <w:rsid w:val="00755CDE"/>
    <w:rsid w:val="007628ED"/>
    <w:rsid w:val="0076455C"/>
    <w:rsid w:val="007702E0"/>
    <w:rsid w:val="00770D87"/>
    <w:rsid w:val="00770D97"/>
    <w:rsid w:val="00772DCC"/>
    <w:rsid w:val="007738E6"/>
    <w:rsid w:val="00777140"/>
    <w:rsid w:val="00777878"/>
    <w:rsid w:val="00780C89"/>
    <w:rsid w:val="007862BF"/>
    <w:rsid w:val="00786719"/>
    <w:rsid w:val="00787320"/>
    <w:rsid w:val="00795CC9"/>
    <w:rsid w:val="007A37F0"/>
    <w:rsid w:val="007A3EF6"/>
    <w:rsid w:val="007A68DF"/>
    <w:rsid w:val="007A7606"/>
    <w:rsid w:val="007A77F5"/>
    <w:rsid w:val="007B0D49"/>
    <w:rsid w:val="007B1954"/>
    <w:rsid w:val="007B3661"/>
    <w:rsid w:val="007B6BD9"/>
    <w:rsid w:val="007B775A"/>
    <w:rsid w:val="007C0D9B"/>
    <w:rsid w:val="007C1C50"/>
    <w:rsid w:val="007C6B2E"/>
    <w:rsid w:val="007D0F85"/>
    <w:rsid w:val="007D1B28"/>
    <w:rsid w:val="007E6BE5"/>
    <w:rsid w:val="007F30E4"/>
    <w:rsid w:val="007F7B9F"/>
    <w:rsid w:val="00804719"/>
    <w:rsid w:val="008145D8"/>
    <w:rsid w:val="0082323C"/>
    <w:rsid w:val="00823465"/>
    <w:rsid w:val="008258AE"/>
    <w:rsid w:val="00826BB8"/>
    <w:rsid w:val="00831603"/>
    <w:rsid w:val="00832E8C"/>
    <w:rsid w:val="00833C58"/>
    <w:rsid w:val="00835D67"/>
    <w:rsid w:val="008450DC"/>
    <w:rsid w:val="00846CE1"/>
    <w:rsid w:val="008536F2"/>
    <w:rsid w:val="00855275"/>
    <w:rsid w:val="00860A30"/>
    <w:rsid w:val="00862085"/>
    <w:rsid w:val="00863DB4"/>
    <w:rsid w:val="00871587"/>
    <w:rsid w:val="008720F4"/>
    <w:rsid w:val="00873DC1"/>
    <w:rsid w:val="00874512"/>
    <w:rsid w:val="00875205"/>
    <w:rsid w:val="00876988"/>
    <w:rsid w:val="00877264"/>
    <w:rsid w:val="00882F8D"/>
    <w:rsid w:val="008844C9"/>
    <w:rsid w:val="00892F60"/>
    <w:rsid w:val="00895F19"/>
    <w:rsid w:val="008972B5"/>
    <w:rsid w:val="00897E49"/>
    <w:rsid w:val="008A0814"/>
    <w:rsid w:val="008A3A21"/>
    <w:rsid w:val="008A421E"/>
    <w:rsid w:val="008A5483"/>
    <w:rsid w:val="008B071A"/>
    <w:rsid w:val="008B12F4"/>
    <w:rsid w:val="008C1AFB"/>
    <w:rsid w:val="008C5C05"/>
    <w:rsid w:val="008C70B7"/>
    <w:rsid w:val="008D6E6E"/>
    <w:rsid w:val="008E30A5"/>
    <w:rsid w:val="008E533B"/>
    <w:rsid w:val="008E5D86"/>
    <w:rsid w:val="008E79F3"/>
    <w:rsid w:val="008F14CF"/>
    <w:rsid w:val="008F7B3E"/>
    <w:rsid w:val="0090033C"/>
    <w:rsid w:val="009003E9"/>
    <w:rsid w:val="00900775"/>
    <w:rsid w:val="00903A97"/>
    <w:rsid w:val="00905FCD"/>
    <w:rsid w:val="009113FC"/>
    <w:rsid w:val="00913567"/>
    <w:rsid w:val="0091387B"/>
    <w:rsid w:val="0091405D"/>
    <w:rsid w:val="0091622C"/>
    <w:rsid w:val="00916920"/>
    <w:rsid w:val="009245C9"/>
    <w:rsid w:val="009278EF"/>
    <w:rsid w:val="00940744"/>
    <w:rsid w:val="00942C17"/>
    <w:rsid w:val="0094409B"/>
    <w:rsid w:val="0094435C"/>
    <w:rsid w:val="00945E09"/>
    <w:rsid w:val="00950CB2"/>
    <w:rsid w:val="009559BC"/>
    <w:rsid w:val="00956278"/>
    <w:rsid w:val="00956A95"/>
    <w:rsid w:val="00957241"/>
    <w:rsid w:val="009626D4"/>
    <w:rsid w:val="00970F53"/>
    <w:rsid w:val="009756F4"/>
    <w:rsid w:val="009809E5"/>
    <w:rsid w:val="00983F13"/>
    <w:rsid w:val="00984BB5"/>
    <w:rsid w:val="00985694"/>
    <w:rsid w:val="00991441"/>
    <w:rsid w:val="009921F3"/>
    <w:rsid w:val="009927C8"/>
    <w:rsid w:val="009A59CF"/>
    <w:rsid w:val="009A6F96"/>
    <w:rsid w:val="009B2BEE"/>
    <w:rsid w:val="009B34F7"/>
    <w:rsid w:val="009B36A7"/>
    <w:rsid w:val="009B3F4C"/>
    <w:rsid w:val="009B4A84"/>
    <w:rsid w:val="009B614A"/>
    <w:rsid w:val="009B7F8C"/>
    <w:rsid w:val="009C00F2"/>
    <w:rsid w:val="009C40F8"/>
    <w:rsid w:val="009D1C2B"/>
    <w:rsid w:val="009D53B6"/>
    <w:rsid w:val="009D7A3A"/>
    <w:rsid w:val="009E1524"/>
    <w:rsid w:val="009E1734"/>
    <w:rsid w:val="009E610A"/>
    <w:rsid w:val="009E61C6"/>
    <w:rsid w:val="009F0362"/>
    <w:rsid w:val="009F09A4"/>
    <w:rsid w:val="009F20C9"/>
    <w:rsid w:val="009F231C"/>
    <w:rsid w:val="009F2FB7"/>
    <w:rsid w:val="009F338B"/>
    <w:rsid w:val="009F41E5"/>
    <w:rsid w:val="009F42A9"/>
    <w:rsid w:val="009F59D7"/>
    <w:rsid w:val="009F5B21"/>
    <w:rsid w:val="00A26A6A"/>
    <w:rsid w:val="00A323D0"/>
    <w:rsid w:val="00A47459"/>
    <w:rsid w:val="00A47B1C"/>
    <w:rsid w:val="00A55321"/>
    <w:rsid w:val="00A55C49"/>
    <w:rsid w:val="00A57074"/>
    <w:rsid w:val="00A61331"/>
    <w:rsid w:val="00A623B6"/>
    <w:rsid w:val="00A64BBD"/>
    <w:rsid w:val="00A67207"/>
    <w:rsid w:val="00A711E0"/>
    <w:rsid w:val="00A75E92"/>
    <w:rsid w:val="00A7785D"/>
    <w:rsid w:val="00A8014B"/>
    <w:rsid w:val="00A839C3"/>
    <w:rsid w:val="00A8672E"/>
    <w:rsid w:val="00A87D69"/>
    <w:rsid w:val="00A92844"/>
    <w:rsid w:val="00A9291E"/>
    <w:rsid w:val="00A9298C"/>
    <w:rsid w:val="00AA1BF8"/>
    <w:rsid w:val="00AA36C6"/>
    <w:rsid w:val="00AA57CD"/>
    <w:rsid w:val="00AA5BF4"/>
    <w:rsid w:val="00AA63B3"/>
    <w:rsid w:val="00AB57C0"/>
    <w:rsid w:val="00AB63BB"/>
    <w:rsid w:val="00AB7265"/>
    <w:rsid w:val="00AC47F7"/>
    <w:rsid w:val="00AC68F6"/>
    <w:rsid w:val="00AD1E1D"/>
    <w:rsid w:val="00AD519A"/>
    <w:rsid w:val="00AD52BF"/>
    <w:rsid w:val="00AD6B4D"/>
    <w:rsid w:val="00AE77E3"/>
    <w:rsid w:val="00AE791B"/>
    <w:rsid w:val="00AF091A"/>
    <w:rsid w:val="00AF2B1B"/>
    <w:rsid w:val="00AF331B"/>
    <w:rsid w:val="00B001B0"/>
    <w:rsid w:val="00B00C9B"/>
    <w:rsid w:val="00B032D1"/>
    <w:rsid w:val="00B03DB8"/>
    <w:rsid w:val="00B040EF"/>
    <w:rsid w:val="00B04283"/>
    <w:rsid w:val="00B04DE6"/>
    <w:rsid w:val="00B06062"/>
    <w:rsid w:val="00B13A37"/>
    <w:rsid w:val="00B15B08"/>
    <w:rsid w:val="00B163B0"/>
    <w:rsid w:val="00B22AFA"/>
    <w:rsid w:val="00B22FFE"/>
    <w:rsid w:val="00B23531"/>
    <w:rsid w:val="00B23717"/>
    <w:rsid w:val="00B32113"/>
    <w:rsid w:val="00B33A46"/>
    <w:rsid w:val="00B34EBE"/>
    <w:rsid w:val="00B354B7"/>
    <w:rsid w:val="00B35AEF"/>
    <w:rsid w:val="00B41EE9"/>
    <w:rsid w:val="00B4477C"/>
    <w:rsid w:val="00B46F6F"/>
    <w:rsid w:val="00B47339"/>
    <w:rsid w:val="00B561BA"/>
    <w:rsid w:val="00B57652"/>
    <w:rsid w:val="00B6075E"/>
    <w:rsid w:val="00B6209A"/>
    <w:rsid w:val="00B623B1"/>
    <w:rsid w:val="00B63459"/>
    <w:rsid w:val="00B67290"/>
    <w:rsid w:val="00B7060F"/>
    <w:rsid w:val="00B746DC"/>
    <w:rsid w:val="00B80153"/>
    <w:rsid w:val="00B80F68"/>
    <w:rsid w:val="00B81319"/>
    <w:rsid w:val="00B819B3"/>
    <w:rsid w:val="00B8272A"/>
    <w:rsid w:val="00B85078"/>
    <w:rsid w:val="00B870ED"/>
    <w:rsid w:val="00B90421"/>
    <w:rsid w:val="00B977AD"/>
    <w:rsid w:val="00BA51B1"/>
    <w:rsid w:val="00BA6548"/>
    <w:rsid w:val="00BA7C54"/>
    <w:rsid w:val="00BB0721"/>
    <w:rsid w:val="00BB77CF"/>
    <w:rsid w:val="00BC1894"/>
    <w:rsid w:val="00BD4ED6"/>
    <w:rsid w:val="00BE71F9"/>
    <w:rsid w:val="00BE74C8"/>
    <w:rsid w:val="00C024A1"/>
    <w:rsid w:val="00C06D49"/>
    <w:rsid w:val="00C0763C"/>
    <w:rsid w:val="00C117C0"/>
    <w:rsid w:val="00C17C43"/>
    <w:rsid w:val="00C20F0F"/>
    <w:rsid w:val="00C23136"/>
    <w:rsid w:val="00C24E1C"/>
    <w:rsid w:val="00C261FF"/>
    <w:rsid w:val="00C27418"/>
    <w:rsid w:val="00C27E4D"/>
    <w:rsid w:val="00C33266"/>
    <w:rsid w:val="00C425A8"/>
    <w:rsid w:val="00C42D6B"/>
    <w:rsid w:val="00C444AC"/>
    <w:rsid w:val="00C45E15"/>
    <w:rsid w:val="00C52243"/>
    <w:rsid w:val="00C54A4C"/>
    <w:rsid w:val="00C55856"/>
    <w:rsid w:val="00C562EA"/>
    <w:rsid w:val="00C57980"/>
    <w:rsid w:val="00C6009C"/>
    <w:rsid w:val="00C641AF"/>
    <w:rsid w:val="00C66068"/>
    <w:rsid w:val="00C7032E"/>
    <w:rsid w:val="00C713A3"/>
    <w:rsid w:val="00C721E0"/>
    <w:rsid w:val="00C74B63"/>
    <w:rsid w:val="00C755B6"/>
    <w:rsid w:val="00C76BC1"/>
    <w:rsid w:val="00C83E6A"/>
    <w:rsid w:val="00C931B6"/>
    <w:rsid w:val="00CA0944"/>
    <w:rsid w:val="00CA5DD2"/>
    <w:rsid w:val="00CB15EC"/>
    <w:rsid w:val="00CB6086"/>
    <w:rsid w:val="00CD538D"/>
    <w:rsid w:val="00CD77B4"/>
    <w:rsid w:val="00CE3124"/>
    <w:rsid w:val="00CE4DA2"/>
    <w:rsid w:val="00CE681C"/>
    <w:rsid w:val="00CE704C"/>
    <w:rsid w:val="00CE7D6E"/>
    <w:rsid w:val="00CF651B"/>
    <w:rsid w:val="00D04D9F"/>
    <w:rsid w:val="00D068B1"/>
    <w:rsid w:val="00D114E5"/>
    <w:rsid w:val="00D13BCE"/>
    <w:rsid w:val="00D14753"/>
    <w:rsid w:val="00D161D3"/>
    <w:rsid w:val="00D20BF8"/>
    <w:rsid w:val="00D27B9E"/>
    <w:rsid w:val="00D3288F"/>
    <w:rsid w:val="00D33558"/>
    <w:rsid w:val="00D34BC5"/>
    <w:rsid w:val="00D364BD"/>
    <w:rsid w:val="00D450E7"/>
    <w:rsid w:val="00D51BA8"/>
    <w:rsid w:val="00D54586"/>
    <w:rsid w:val="00D557ED"/>
    <w:rsid w:val="00D5780B"/>
    <w:rsid w:val="00D61161"/>
    <w:rsid w:val="00D72CE9"/>
    <w:rsid w:val="00D75155"/>
    <w:rsid w:val="00D76440"/>
    <w:rsid w:val="00D81174"/>
    <w:rsid w:val="00D8620C"/>
    <w:rsid w:val="00D86848"/>
    <w:rsid w:val="00D86EFF"/>
    <w:rsid w:val="00D9442E"/>
    <w:rsid w:val="00DA56F5"/>
    <w:rsid w:val="00DA7E71"/>
    <w:rsid w:val="00DB6A51"/>
    <w:rsid w:val="00DC5AC7"/>
    <w:rsid w:val="00DD472C"/>
    <w:rsid w:val="00DD5106"/>
    <w:rsid w:val="00DD65B4"/>
    <w:rsid w:val="00DE016D"/>
    <w:rsid w:val="00DF2670"/>
    <w:rsid w:val="00DF2D71"/>
    <w:rsid w:val="00DF5FD9"/>
    <w:rsid w:val="00DF6D60"/>
    <w:rsid w:val="00E0420E"/>
    <w:rsid w:val="00E0554B"/>
    <w:rsid w:val="00E07B30"/>
    <w:rsid w:val="00E12507"/>
    <w:rsid w:val="00E15EF0"/>
    <w:rsid w:val="00E20114"/>
    <w:rsid w:val="00E3545C"/>
    <w:rsid w:val="00E41E58"/>
    <w:rsid w:val="00E42472"/>
    <w:rsid w:val="00E5348F"/>
    <w:rsid w:val="00E538DC"/>
    <w:rsid w:val="00E556E1"/>
    <w:rsid w:val="00E62407"/>
    <w:rsid w:val="00E6365B"/>
    <w:rsid w:val="00E670AC"/>
    <w:rsid w:val="00E73010"/>
    <w:rsid w:val="00E75244"/>
    <w:rsid w:val="00E775BD"/>
    <w:rsid w:val="00E8337B"/>
    <w:rsid w:val="00E84460"/>
    <w:rsid w:val="00E85061"/>
    <w:rsid w:val="00E870B0"/>
    <w:rsid w:val="00E87920"/>
    <w:rsid w:val="00E96196"/>
    <w:rsid w:val="00E96374"/>
    <w:rsid w:val="00EA3819"/>
    <w:rsid w:val="00EA536F"/>
    <w:rsid w:val="00EA586E"/>
    <w:rsid w:val="00EB40C9"/>
    <w:rsid w:val="00EC12BE"/>
    <w:rsid w:val="00EC2CE2"/>
    <w:rsid w:val="00EC355C"/>
    <w:rsid w:val="00ED0E7D"/>
    <w:rsid w:val="00ED14C5"/>
    <w:rsid w:val="00ED1531"/>
    <w:rsid w:val="00ED1B22"/>
    <w:rsid w:val="00ED297A"/>
    <w:rsid w:val="00ED3382"/>
    <w:rsid w:val="00ED6EE1"/>
    <w:rsid w:val="00EE19A6"/>
    <w:rsid w:val="00EF49B5"/>
    <w:rsid w:val="00EF5A1D"/>
    <w:rsid w:val="00EF5CB5"/>
    <w:rsid w:val="00F00856"/>
    <w:rsid w:val="00F00FDF"/>
    <w:rsid w:val="00F02D0A"/>
    <w:rsid w:val="00F05D14"/>
    <w:rsid w:val="00F07AB2"/>
    <w:rsid w:val="00F13B9F"/>
    <w:rsid w:val="00F14A23"/>
    <w:rsid w:val="00F15851"/>
    <w:rsid w:val="00F326C3"/>
    <w:rsid w:val="00F37C55"/>
    <w:rsid w:val="00F4405E"/>
    <w:rsid w:val="00F53A1F"/>
    <w:rsid w:val="00F6196B"/>
    <w:rsid w:val="00F6261B"/>
    <w:rsid w:val="00F63E72"/>
    <w:rsid w:val="00F675A4"/>
    <w:rsid w:val="00F740CF"/>
    <w:rsid w:val="00F75F07"/>
    <w:rsid w:val="00F85452"/>
    <w:rsid w:val="00F94CBC"/>
    <w:rsid w:val="00F97AC3"/>
    <w:rsid w:val="00FA3A08"/>
    <w:rsid w:val="00FA47F0"/>
    <w:rsid w:val="00FA4B21"/>
    <w:rsid w:val="00FB1022"/>
    <w:rsid w:val="00FB2AC5"/>
    <w:rsid w:val="00FB6418"/>
    <w:rsid w:val="00FB6A20"/>
    <w:rsid w:val="00FC193B"/>
    <w:rsid w:val="00FC1E38"/>
    <w:rsid w:val="00FD2228"/>
    <w:rsid w:val="00FD3217"/>
    <w:rsid w:val="00FD3B01"/>
    <w:rsid w:val="00FD475C"/>
    <w:rsid w:val="00FD6A32"/>
    <w:rsid w:val="00FE04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D97"/>
  </w:style>
  <w:style w:type="paragraph" w:styleId="Ttulo1">
    <w:name w:val="heading 1"/>
    <w:basedOn w:val="Normal"/>
    <w:link w:val="Ttulo1Car"/>
    <w:uiPriority w:val="9"/>
    <w:qFormat/>
    <w:rsid w:val="00401004"/>
    <w:pPr>
      <w:numPr>
        <w:numId w:val="8"/>
      </w:numPr>
      <w:spacing w:before="100" w:beforeAutospacing="1" w:after="100" w:afterAutospacing="1" w:line="240" w:lineRule="auto"/>
      <w:outlineLvl w:val="0"/>
    </w:pPr>
    <w:rPr>
      <w:rFonts w:ascii="Times New Roman" w:eastAsia="Times New Roman" w:hAnsi="Times New Roman" w:cs="Times New Roman"/>
      <w:b/>
      <w:bCs/>
      <w:kern w:val="36"/>
      <w:sz w:val="44"/>
      <w:szCs w:val="40"/>
      <w:lang w:eastAsia="es-ES"/>
    </w:rPr>
  </w:style>
  <w:style w:type="paragraph" w:styleId="Ttulo2">
    <w:name w:val="heading 2"/>
    <w:basedOn w:val="Normal"/>
    <w:next w:val="Normal"/>
    <w:link w:val="Ttulo2Car"/>
    <w:uiPriority w:val="9"/>
    <w:unhideWhenUsed/>
    <w:qFormat/>
    <w:rsid w:val="00401004"/>
    <w:pPr>
      <w:keepNext/>
      <w:keepLines/>
      <w:numPr>
        <w:ilvl w:val="1"/>
        <w:numId w:val="8"/>
      </w:numPr>
      <w:spacing w:before="200" w:after="240"/>
      <w:ind w:left="576" w:hanging="292"/>
      <w:outlineLvl w:val="1"/>
    </w:pPr>
    <w:rPr>
      <w:rFonts w:ascii="Times New Roman" w:eastAsia="Times New Roman" w:hAnsi="Times New Roman" w:cs="Times New Roman"/>
      <w:b/>
      <w:bCs/>
      <w:sz w:val="32"/>
      <w:szCs w:val="32"/>
      <w:lang w:eastAsia="es-ES"/>
    </w:rPr>
  </w:style>
  <w:style w:type="paragraph" w:styleId="Ttulo3">
    <w:name w:val="heading 3"/>
    <w:basedOn w:val="Normal"/>
    <w:next w:val="Normal"/>
    <w:link w:val="Ttulo3Car"/>
    <w:uiPriority w:val="9"/>
    <w:semiHidden/>
    <w:unhideWhenUsed/>
    <w:qFormat/>
    <w:rsid w:val="00401004"/>
    <w:pPr>
      <w:keepNext/>
      <w:keepLines/>
      <w:numPr>
        <w:ilvl w:val="2"/>
        <w:numId w:val="8"/>
      </w:numPr>
      <w:spacing w:before="200" w:after="0"/>
      <w:outlineLvl w:val="2"/>
    </w:pPr>
    <w:rPr>
      <w:rFonts w:ascii="Cambria" w:eastAsia="Times New Roman" w:hAnsi="Cambria" w:cs="Times New Roman"/>
      <w:b/>
      <w:bCs/>
      <w:color w:val="4F81BD"/>
      <w:lang w:eastAsia="es-ES"/>
    </w:rPr>
  </w:style>
  <w:style w:type="paragraph" w:styleId="Ttulo4">
    <w:name w:val="heading 4"/>
    <w:basedOn w:val="Normal"/>
    <w:next w:val="Normal"/>
    <w:link w:val="Ttulo4Car"/>
    <w:uiPriority w:val="9"/>
    <w:semiHidden/>
    <w:unhideWhenUsed/>
    <w:qFormat/>
    <w:rsid w:val="00401004"/>
    <w:pPr>
      <w:keepNext/>
      <w:keepLines/>
      <w:numPr>
        <w:ilvl w:val="3"/>
        <w:numId w:val="8"/>
      </w:numPr>
      <w:spacing w:before="200" w:after="0"/>
      <w:outlineLvl w:val="3"/>
    </w:pPr>
    <w:rPr>
      <w:rFonts w:ascii="Cambria" w:eastAsia="Times New Roman" w:hAnsi="Cambria" w:cs="Times New Roman"/>
      <w:b/>
      <w:bCs/>
      <w:i/>
      <w:iCs/>
      <w:color w:val="4F81BD"/>
      <w:lang w:eastAsia="es-ES"/>
    </w:rPr>
  </w:style>
  <w:style w:type="paragraph" w:styleId="Ttulo5">
    <w:name w:val="heading 5"/>
    <w:basedOn w:val="Normal"/>
    <w:next w:val="Normal"/>
    <w:link w:val="Ttulo5Car"/>
    <w:uiPriority w:val="9"/>
    <w:semiHidden/>
    <w:unhideWhenUsed/>
    <w:qFormat/>
    <w:rsid w:val="00401004"/>
    <w:pPr>
      <w:keepNext/>
      <w:keepLines/>
      <w:numPr>
        <w:ilvl w:val="4"/>
        <w:numId w:val="8"/>
      </w:numPr>
      <w:tabs>
        <w:tab w:val="num" w:pos="360"/>
      </w:tabs>
      <w:spacing w:before="200" w:after="0"/>
      <w:ind w:left="0" w:firstLine="0"/>
      <w:outlineLvl w:val="4"/>
    </w:pPr>
    <w:rPr>
      <w:rFonts w:ascii="Cambria" w:eastAsia="Times New Roman" w:hAnsi="Cambria" w:cs="Times New Roman"/>
      <w:color w:val="243F60"/>
      <w:lang w:eastAsia="es-ES"/>
    </w:rPr>
  </w:style>
  <w:style w:type="paragraph" w:styleId="Ttulo6">
    <w:name w:val="heading 6"/>
    <w:basedOn w:val="Normal"/>
    <w:next w:val="Normal"/>
    <w:link w:val="Ttulo6Car"/>
    <w:uiPriority w:val="9"/>
    <w:semiHidden/>
    <w:unhideWhenUsed/>
    <w:qFormat/>
    <w:rsid w:val="00401004"/>
    <w:pPr>
      <w:keepNext/>
      <w:keepLines/>
      <w:numPr>
        <w:ilvl w:val="5"/>
        <w:numId w:val="8"/>
      </w:numPr>
      <w:spacing w:before="200" w:after="0"/>
      <w:outlineLvl w:val="5"/>
    </w:pPr>
    <w:rPr>
      <w:rFonts w:ascii="Cambria" w:eastAsia="Times New Roman" w:hAnsi="Cambria" w:cs="Times New Roman"/>
      <w:i/>
      <w:iCs/>
      <w:color w:val="243F60"/>
      <w:lang w:eastAsia="es-ES"/>
    </w:rPr>
  </w:style>
  <w:style w:type="paragraph" w:styleId="Ttulo7">
    <w:name w:val="heading 7"/>
    <w:basedOn w:val="Normal"/>
    <w:next w:val="Normal"/>
    <w:link w:val="Ttulo7Car"/>
    <w:uiPriority w:val="9"/>
    <w:semiHidden/>
    <w:unhideWhenUsed/>
    <w:qFormat/>
    <w:rsid w:val="00401004"/>
    <w:pPr>
      <w:keepNext/>
      <w:keepLines/>
      <w:numPr>
        <w:ilvl w:val="6"/>
        <w:numId w:val="8"/>
      </w:numPr>
      <w:spacing w:before="200" w:after="0"/>
      <w:outlineLvl w:val="6"/>
    </w:pPr>
    <w:rPr>
      <w:rFonts w:ascii="Cambria" w:eastAsia="Times New Roman" w:hAnsi="Cambria" w:cs="Times New Roman"/>
      <w:i/>
      <w:iCs/>
      <w:color w:val="404040"/>
      <w:lang w:eastAsia="es-ES"/>
    </w:rPr>
  </w:style>
  <w:style w:type="paragraph" w:styleId="Ttulo8">
    <w:name w:val="heading 8"/>
    <w:basedOn w:val="Normal"/>
    <w:next w:val="Normal"/>
    <w:link w:val="Ttulo8Car"/>
    <w:uiPriority w:val="9"/>
    <w:semiHidden/>
    <w:unhideWhenUsed/>
    <w:qFormat/>
    <w:rsid w:val="00401004"/>
    <w:pPr>
      <w:keepNext/>
      <w:keepLines/>
      <w:numPr>
        <w:ilvl w:val="7"/>
        <w:numId w:val="8"/>
      </w:numPr>
      <w:spacing w:before="200" w:after="0"/>
      <w:outlineLvl w:val="7"/>
    </w:pPr>
    <w:rPr>
      <w:rFonts w:ascii="Cambria" w:eastAsia="Times New Roman" w:hAnsi="Cambria" w:cs="Times New Roman"/>
      <w:color w:val="404040"/>
      <w:sz w:val="20"/>
      <w:szCs w:val="20"/>
      <w:lang w:eastAsia="es-ES"/>
    </w:rPr>
  </w:style>
  <w:style w:type="paragraph" w:styleId="Ttulo9">
    <w:name w:val="heading 9"/>
    <w:basedOn w:val="Normal"/>
    <w:next w:val="Normal"/>
    <w:link w:val="Ttulo9Car"/>
    <w:uiPriority w:val="9"/>
    <w:semiHidden/>
    <w:unhideWhenUsed/>
    <w:qFormat/>
    <w:rsid w:val="00401004"/>
    <w:pPr>
      <w:keepNext/>
      <w:keepLines/>
      <w:numPr>
        <w:ilvl w:val="8"/>
        <w:numId w:val="8"/>
      </w:numPr>
      <w:spacing w:before="200" w:after="0"/>
      <w:outlineLvl w:val="8"/>
    </w:pPr>
    <w:rPr>
      <w:rFonts w:ascii="Cambria" w:eastAsia="Times New Roman" w:hAnsi="Cambria" w:cs="Times New Roman"/>
      <w:i/>
      <w:iCs/>
      <w:color w:val="40404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F5A4E"/>
    <w:pPr>
      <w:autoSpaceDE w:val="0"/>
      <w:autoSpaceDN w:val="0"/>
      <w:adjustRightInd w:val="0"/>
      <w:spacing w:after="0" w:line="240" w:lineRule="auto"/>
    </w:pPr>
    <w:rPr>
      <w:rFonts w:ascii="Trebuchet MS" w:hAnsi="Trebuchet MS" w:cs="Trebuchet MS"/>
      <w:color w:val="000000"/>
      <w:sz w:val="24"/>
      <w:szCs w:val="24"/>
    </w:rPr>
  </w:style>
  <w:style w:type="paragraph" w:styleId="Prrafodelista">
    <w:name w:val="List Paragraph"/>
    <w:basedOn w:val="Normal"/>
    <w:uiPriority w:val="34"/>
    <w:qFormat/>
    <w:rsid w:val="003F5A4E"/>
    <w:pPr>
      <w:ind w:left="720"/>
      <w:contextualSpacing/>
    </w:pPr>
  </w:style>
  <w:style w:type="character" w:styleId="Hipervnculo">
    <w:name w:val="Hyperlink"/>
    <w:basedOn w:val="Fuentedeprrafopredeter"/>
    <w:unhideWhenUsed/>
    <w:rsid w:val="003F5A4E"/>
    <w:rPr>
      <w:color w:val="0000FF"/>
      <w:u w:val="single"/>
    </w:rPr>
  </w:style>
  <w:style w:type="paragraph" w:customStyle="1" w:styleId="autores">
    <w:name w:val="autores"/>
    <w:basedOn w:val="Normal"/>
    <w:rsid w:val="003F5A4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tulo">
    <w:name w:val="titulo"/>
    <w:basedOn w:val="Normal"/>
    <w:rsid w:val="003F5A4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462D48"/>
    <w:pPr>
      <w:widowControl w:val="0"/>
      <w:spacing w:after="0" w:line="240" w:lineRule="auto"/>
      <w:ind w:left="119"/>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sid w:val="00462D48"/>
    <w:rPr>
      <w:rFonts w:ascii="Times New Roman" w:eastAsia="Times New Roman" w:hAnsi="Times New Roman"/>
      <w:sz w:val="24"/>
      <w:szCs w:val="24"/>
      <w:lang w:val="en-US"/>
    </w:rPr>
  </w:style>
  <w:style w:type="paragraph" w:styleId="Encabezado">
    <w:name w:val="header"/>
    <w:basedOn w:val="Normal"/>
    <w:link w:val="EncabezadoCar"/>
    <w:uiPriority w:val="99"/>
    <w:unhideWhenUsed/>
    <w:rsid w:val="00462D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2D48"/>
  </w:style>
  <w:style w:type="paragraph" w:styleId="Piedepgina">
    <w:name w:val="footer"/>
    <w:basedOn w:val="Normal"/>
    <w:link w:val="PiedepginaCar"/>
    <w:uiPriority w:val="99"/>
    <w:unhideWhenUsed/>
    <w:rsid w:val="00462D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D48"/>
  </w:style>
  <w:style w:type="paragraph" w:customStyle="1" w:styleId="TableParagraph">
    <w:name w:val="Table Paragraph"/>
    <w:basedOn w:val="Normal"/>
    <w:uiPriority w:val="1"/>
    <w:qFormat/>
    <w:rsid w:val="00462D48"/>
    <w:pPr>
      <w:widowControl w:val="0"/>
      <w:spacing w:after="0" w:line="240" w:lineRule="auto"/>
    </w:pPr>
    <w:rPr>
      <w:lang w:val="en-US"/>
    </w:rPr>
  </w:style>
  <w:style w:type="character" w:customStyle="1" w:styleId="comma">
    <w:name w:val="comma"/>
    <w:basedOn w:val="Fuentedeprrafopredeter"/>
    <w:rsid w:val="00B4477C"/>
  </w:style>
  <w:style w:type="paragraph" w:customStyle="1" w:styleId="10-TextoGeneral">
    <w:name w:val="10 - Texto General"/>
    <w:basedOn w:val="Normal"/>
    <w:uiPriority w:val="99"/>
    <w:rsid w:val="006175EA"/>
    <w:pPr>
      <w:widowControl w:val="0"/>
      <w:tabs>
        <w:tab w:val="left" w:pos="510"/>
        <w:tab w:val="left" w:pos="1020"/>
      </w:tabs>
      <w:autoSpaceDE w:val="0"/>
      <w:autoSpaceDN w:val="0"/>
      <w:adjustRightInd w:val="0"/>
      <w:spacing w:after="0" w:line="260" w:lineRule="atLeast"/>
      <w:ind w:firstLine="510"/>
      <w:jc w:val="both"/>
    </w:pPr>
    <w:rPr>
      <w:rFonts w:ascii="NewCenturySchlbk-Roman" w:eastAsia="Times New Roman" w:hAnsi="NewCenturySchlbk-Roman" w:cs="NewCenturySchlbk-Roman"/>
      <w:color w:val="000000"/>
      <w:szCs w:val="24"/>
      <w:lang w:val="es-ES_tradnl" w:eastAsia="es-ES_tradnl"/>
    </w:rPr>
  </w:style>
  <w:style w:type="paragraph" w:customStyle="1" w:styleId="Normal1">
    <w:name w:val="Normal1"/>
    <w:rsid w:val="00DD65B4"/>
    <w:pPr>
      <w:spacing w:after="0"/>
    </w:pPr>
    <w:rPr>
      <w:rFonts w:ascii="Arial" w:eastAsia="Arial" w:hAnsi="Arial" w:cs="Arial"/>
      <w:color w:val="000000"/>
      <w:lang w:eastAsia="es-ES"/>
    </w:rPr>
  </w:style>
  <w:style w:type="paragraph" w:styleId="NormalWeb">
    <w:name w:val="Normal (Web)"/>
    <w:basedOn w:val="Normal"/>
    <w:uiPriority w:val="99"/>
    <w:unhideWhenUsed/>
    <w:rsid w:val="00DD65B4"/>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B6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01004"/>
    <w:rPr>
      <w:rFonts w:ascii="Times New Roman" w:eastAsia="Times New Roman" w:hAnsi="Times New Roman" w:cs="Times New Roman"/>
      <w:b/>
      <w:bCs/>
      <w:kern w:val="36"/>
      <w:sz w:val="44"/>
      <w:szCs w:val="40"/>
      <w:lang w:eastAsia="es-ES"/>
    </w:rPr>
  </w:style>
  <w:style w:type="character" w:customStyle="1" w:styleId="Ttulo2Car">
    <w:name w:val="Título 2 Car"/>
    <w:basedOn w:val="Fuentedeprrafopredeter"/>
    <w:link w:val="Ttulo2"/>
    <w:uiPriority w:val="9"/>
    <w:rsid w:val="00401004"/>
    <w:rPr>
      <w:rFonts w:ascii="Times New Roman" w:eastAsia="Times New Roman" w:hAnsi="Times New Roman" w:cs="Times New Roman"/>
      <w:b/>
      <w:bCs/>
      <w:sz w:val="32"/>
      <w:szCs w:val="32"/>
      <w:lang w:eastAsia="es-ES"/>
    </w:rPr>
  </w:style>
  <w:style w:type="character" w:customStyle="1" w:styleId="Ttulo3Car">
    <w:name w:val="Título 3 Car"/>
    <w:basedOn w:val="Fuentedeprrafopredeter"/>
    <w:link w:val="Ttulo3"/>
    <w:uiPriority w:val="9"/>
    <w:semiHidden/>
    <w:rsid w:val="00401004"/>
    <w:rPr>
      <w:rFonts w:ascii="Cambria" w:eastAsia="Times New Roman" w:hAnsi="Cambria" w:cs="Times New Roman"/>
      <w:b/>
      <w:bCs/>
      <w:color w:val="4F81BD"/>
      <w:lang w:eastAsia="es-ES"/>
    </w:rPr>
  </w:style>
  <w:style w:type="character" w:customStyle="1" w:styleId="Ttulo4Car">
    <w:name w:val="Título 4 Car"/>
    <w:basedOn w:val="Fuentedeprrafopredeter"/>
    <w:link w:val="Ttulo4"/>
    <w:uiPriority w:val="9"/>
    <w:semiHidden/>
    <w:rsid w:val="00401004"/>
    <w:rPr>
      <w:rFonts w:ascii="Cambria" w:eastAsia="Times New Roman" w:hAnsi="Cambria" w:cs="Times New Roman"/>
      <w:b/>
      <w:bCs/>
      <w:i/>
      <w:iCs/>
      <w:color w:val="4F81BD"/>
      <w:lang w:eastAsia="es-ES"/>
    </w:rPr>
  </w:style>
  <w:style w:type="character" w:customStyle="1" w:styleId="Ttulo5Car">
    <w:name w:val="Título 5 Car"/>
    <w:basedOn w:val="Fuentedeprrafopredeter"/>
    <w:link w:val="Ttulo5"/>
    <w:uiPriority w:val="9"/>
    <w:semiHidden/>
    <w:rsid w:val="00401004"/>
    <w:rPr>
      <w:rFonts w:ascii="Cambria" w:eastAsia="Times New Roman" w:hAnsi="Cambria" w:cs="Times New Roman"/>
      <w:color w:val="243F60"/>
      <w:lang w:eastAsia="es-ES"/>
    </w:rPr>
  </w:style>
  <w:style w:type="character" w:customStyle="1" w:styleId="Ttulo6Car">
    <w:name w:val="Título 6 Car"/>
    <w:basedOn w:val="Fuentedeprrafopredeter"/>
    <w:link w:val="Ttulo6"/>
    <w:uiPriority w:val="9"/>
    <w:semiHidden/>
    <w:rsid w:val="00401004"/>
    <w:rPr>
      <w:rFonts w:ascii="Cambria" w:eastAsia="Times New Roman" w:hAnsi="Cambria" w:cs="Times New Roman"/>
      <w:i/>
      <w:iCs/>
      <w:color w:val="243F60"/>
      <w:lang w:eastAsia="es-ES"/>
    </w:rPr>
  </w:style>
  <w:style w:type="character" w:customStyle="1" w:styleId="Ttulo7Car">
    <w:name w:val="Título 7 Car"/>
    <w:basedOn w:val="Fuentedeprrafopredeter"/>
    <w:link w:val="Ttulo7"/>
    <w:uiPriority w:val="9"/>
    <w:semiHidden/>
    <w:rsid w:val="00401004"/>
    <w:rPr>
      <w:rFonts w:ascii="Cambria" w:eastAsia="Times New Roman" w:hAnsi="Cambria" w:cs="Times New Roman"/>
      <w:i/>
      <w:iCs/>
      <w:color w:val="404040"/>
      <w:lang w:eastAsia="es-ES"/>
    </w:rPr>
  </w:style>
  <w:style w:type="character" w:customStyle="1" w:styleId="Ttulo8Car">
    <w:name w:val="Título 8 Car"/>
    <w:basedOn w:val="Fuentedeprrafopredeter"/>
    <w:link w:val="Ttulo8"/>
    <w:uiPriority w:val="9"/>
    <w:semiHidden/>
    <w:rsid w:val="00401004"/>
    <w:rPr>
      <w:rFonts w:ascii="Cambria" w:eastAsia="Times New Roman" w:hAnsi="Cambria" w:cs="Times New Roman"/>
      <w:color w:val="404040"/>
      <w:sz w:val="20"/>
      <w:szCs w:val="20"/>
      <w:lang w:eastAsia="es-ES"/>
    </w:rPr>
  </w:style>
  <w:style w:type="character" w:customStyle="1" w:styleId="Ttulo9Car">
    <w:name w:val="Título 9 Car"/>
    <w:basedOn w:val="Fuentedeprrafopredeter"/>
    <w:link w:val="Ttulo9"/>
    <w:uiPriority w:val="9"/>
    <w:semiHidden/>
    <w:rsid w:val="00401004"/>
    <w:rPr>
      <w:rFonts w:ascii="Cambria" w:eastAsia="Times New Roman" w:hAnsi="Cambria" w:cs="Times New Roman"/>
      <w:i/>
      <w:iCs/>
      <w:color w:val="404040"/>
      <w:sz w:val="20"/>
      <w:szCs w:val="20"/>
      <w:lang w:eastAsia="es-ES"/>
    </w:rPr>
  </w:style>
  <w:style w:type="paragraph" w:styleId="Textodeglobo">
    <w:name w:val="Balloon Text"/>
    <w:basedOn w:val="Normal"/>
    <w:link w:val="TextodegloboCar"/>
    <w:uiPriority w:val="99"/>
    <w:semiHidden/>
    <w:unhideWhenUsed/>
    <w:rsid w:val="00873D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DC1"/>
    <w:rPr>
      <w:rFonts w:ascii="Tahoma" w:hAnsi="Tahoma" w:cs="Tahoma"/>
      <w:sz w:val="16"/>
      <w:szCs w:val="16"/>
    </w:rPr>
  </w:style>
  <w:style w:type="character" w:customStyle="1" w:styleId="st1">
    <w:name w:val="st1"/>
    <w:basedOn w:val="Fuentedeprrafopredeter"/>
    <w:rsid w:val="007628ED"/>
  </w:style>
  <w:style w:type="paragraph" w:styleId="HTMLconformatoprevio">
    <w:name w:val="HTML Preformatted"/>
    <w:basedOn w:val="Normal"/>
    <w:link w:val="HTMLconformatoprevioCar"/>
    <w:uiPriority w:val="99"/>
    <w:unhideWhenUsed/>
    <w:rsid w:val="007B1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B1954"/>
    <w:rPr>
      <w:rFonts w:ascii="Courier New" w:eastAsia="Times New Roman" w:hAnsi="Courier New" w:cs="Courier New"/>
      <w:sz w:val="20"/>
      <w:szCs w:val="20"/>
      <w:lang w:eastAsia="es-ES"/>
    </w:rPr>
  </w:style>
</w:styles>
</file>

<file path=word/webSettings.xml><?xml version="1.0" encoding="utf-8"?>
<w:webSettings xmlns:r="http://schemas.openxmlformats.org/officeDocument/2006/relationships" xmlns:w="http://schemas.openxmlformats.org/wordprocessingml/2006/main">
  <w:divs>
    <w:div w:id="2706589">
      <w:bodyDiv w:val="1"/>
      <w:marLeft w:val="0"/>
      <w:marRight w:val="0"/>
      <w:marTop w:val="0"/>
      <w:marBottom w:val="0"/>
      <w:divBdr>
        <w:top w:val="none" w:sz="0" w:space="0" w:color="auto"/>
        <w:left w:val="none" w:sz="0" w:space="0" w:color="auto"/>
        <w:bottom w:val="none" w:sz="0" w:space="0" w:color="auto"/>
        <w:right w:val="none" w:sz="0" w:space="0" w:color="auto"/>
      </w:divBdr>
    </w:div>
    <w:div w:id="37823105">
      <w:bodyDiv w:val="1"/>
      <w:marLeft w:val="0"/>
      <w:marRight w:val="0"/>
      <w:marTop w:val="0"/>
      <w:marBottom w:val="0"/>
      <w:divBdr>
        <w:top w:val="none" w:sz="0" w:space="0" w:color="auto"/>
        <w:left w:val="none" w:sz="0" w:space="0" w:color="auto"/>
        <w:bottom w:val="none" w:sz="0" w:space="0" w:color="auto"/>
        <w:right w:val="none" w:sz="0" w:space="0" w:color="auto"/>
      </w:divBdr>
      <w:divsChild>
        <w:div w:id="1317949716">
          <w:marLeft w:val="10"/>
          <w:marRight w:val="0"/>
          <w:marTop w:val="0"/>
          <w:marBottom w:val="0"/>
          <w:divBdr>
            <w:top w:val="none" w:sz="0" w:space="0" w:color="auto"/>
            <w:left w:val="none" w:sz="0" w:space="0" w:color="auto"/>
            <w:bottom w:val="none" w:sz="0" w:space="0" w:color="auto"/>
            <w:right w:val="none" w:sz="0" w:space="0" w:color="auto"/>
          </w:divBdr>
          <w:divsChild>
            <w:div w:id="600265756">
              <w:marLeft w:val="0"/>
              <w:marRight w:val="0"/>
              <w:marTop w:val="0"/>
              <w:marBottom w:val="0"/>
              <w:divBdr>
                <w:top w:val="single" w:sz="6" w:space="6" w:color="D8D8D8"/>
                <w:left w:val="none" w:sz="0" w:space="0" w:color="auto"/>
                <w:bottom w:val="none" w:sz="0" w:space="0" w:color="auto"/>
                <w:right w:val="none" w:sz="0" w:space="0" w:color="auto"/>
              </w:divBdr>
            </w:div>
          </w:divsChild>
        </w:div>
      </w:divsChild>
    </w:div>
    <w:div w:id="358160648">
      <w:bodyDiv w:val="1"/>
      <w:marLeft w:val="0"/>
      <w:marRight w:val="0"/>
      <w:marTop w:val="0"/>
      <w:marBottom w:val="0"/>
      <w:divBdr>
        <w:top w:val="none" w:sz="0" w:space="0" w:color="auto"/>
        <w:left w:val="none" w:sz="0" w:space="0" w:color="auto"/>
        <w:bottom w:val="none" w:sz="0" w:space="0" w:color="auto"/>
        <w:right w:val="none" w:sz="0" w:space="0" w:color="auto"/>
      </w:divBdr>
      <w:divsChild>
        <w:div w:id="1244485622">
          <w:marLeft w:val="0"/>
          <w:marRight w:val="0"/>
          <w:marTop w:val="0"/>
          <w:marBottom w:val="0"/>
          <w:divBdr>
            <w:top w:val="none" w:sz="0" w:space="0" w:color="auto"/>
            <w:left w:val="none" w:sz="0" w:space="0" w:color="auto"/>
            <w:bottom w:val="none" w:sz="0" w:space="0" w:color="auto"/>
            <w:right w:val="none" w:sz="0" w:space="0" w:color="auto"/>
          </w:divBdr>
          <w:divsChild>
            <w:div w:id="158352664">
              <w:marLeft w:val="0"/>
              <w:marRight w:val="0"/>
              <w:marTop w:val="0"/>
              <w:marBottom w:val="150"/>
              <w:divBdr>
                <w:top w:val="none" w:sz="0" w:space="0" w:color="auto"/>
                <w:left w:val="none" w:sz="0" w:space="0" w:color="auto"/>
                <w:bottom w:val="none" w:sz="0" w:space="0" w:color="auto"/>
                <w:right w:val="none" w:sz="0" w:space="0" w:color="auto"/>
              </w:divBdr>
              <w:divsChild>
                <w:div w:id="164443865">
                  <w:marLeft w:val="0"/>
                  <w:marRight w:val="0"/>
                  <w:marTop w:val="0"/>
                  <w:marBottom w:val="0"/>
                  <w:divBdr>
                    <w:top w:val="none" w:sz="0" w:space="0" w:color="auto"/>
                    <w:left w:val="none" w:sz="0" w:space="0" w:color="auto"/>
                    <w:bottom w:val="none" w:sz="0" w:space="0" w:color="auto"/>
                    <w:right w:val="none" w:sz="0" w:space="0" w:color="auto"/>
                  </w:divBdr>
                </w:div>
                <w:div w:id="1160847592">
                  <w:marLeft w:val="0"/>
                  <w:marRight w:val="0"/>
                  <w:marTop w:val="0"/>
                  <w:marBottom w:val="0"/>
                  <w:divBdr>
                    <w:top w:val="none" w:sz="0" w:space="0" w:color="auto"/>
                    <w:left w:val="none" w:sz="0" w:space="0" w:color="auto"/>
                    <w:bottom w:val="none" w:sz="0" w:space="0" w:color="auto"/>
                    <w:right w:val="none" w:sz="0" w:space="0" w:color="auto"/>
                  </w:divBdr>
                </w:div>
                <w:div w:id="1791119666">
                  <w:marLeft w:val="0"/>
                  <w:marRight w:val="0"/>
                  <w:marTop w:val="0"/>
                  <w:marBottom w:val="0"/>
                  <w:divBdr>
                    <w:top w:val="none" w:sz="0" w:space="0" w:color="auto"/>
                    <w:left w:val="none" w:sz="0" w:space="0" w:color="auto"/>
                    <w:bottom w:val="none" w:sz="0" w:space="0" w:color="auto"/>
                    <w:right w:val="none" w:sz="0" w:space="0" w:color="auto"/>
                  </w:divBdr>
                </w:div>
                <w:div w:id="17941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1382">
      <w:bodyDiv w:val="1"/>
      <w:marLeft w:val="0"/>
      <w:marRight w:val="0"/>
      <w:marTop w:val="0"/>
      <w:marBottom w:val="0"/>
      <w:divBdr>
        <w:top w:val="none" w:sz="0" w:space="0" w:color="auto"/>
        <w:left w:val="none" w:sz="0" w:space="0" w:color="auto"/>
        <w:bottom w:val="none" w:sz="0" w:space="0" w:color="auto"/>
        <w:right w:val="none" w:sz="0" w:space="0" w:color="auto"/>
      </w:divBdr>
      <w:divsChild>
        <w:div w:id="1791901558">
          <w:marLeft w:val="0"/>
          <w:marRight w:val="0"/>
          <w:marTop w:val="0"/>
          <w:marBottom w:val="0"/>
          <w:divBdr>
            <w:top w:val="none" w:sz="0" w:space="0" w:color="auto"/>
            <w:left w:val="none" w:sz="0" w:space="0" w:color="auto"/>
            <w:bottom w:val="none" w:sz="0" w:space="0" w:color="auto"/>
            <w:right w:val="none" w:sz="0" w:space="0" w:color="auto"/>
          </w:divBdr>
          <w:divsChild>
            <w:div w:id="1330716380">
              <w:marLeft w:val="0"/>
              <w:marRight w:val="0"/>
              <w:marTop w:val="0"/>
              <w:marBottom w:val="150"/>
              <w:divBdr>
                <w:top w:val="none" w:sz="0" w:space="0" w:color="auto"/>
                <w:left w:val="none" w:sz="0" w:space="0" w:color="auto"/>
                <w:bottom w:val="none" w:sz="0" w:space="0" w:color="auto"/>
                <w:right w:val="none" w:sz="0" w:space="0" w:color="auto"/>
              </w:divBdr>
              <w:divsChild>
                <w:div w:id="66271839">
                  <w:marLeft w:val="0"/>
                  <w:marRight w:val="0"/>
                  <w:marTop w:val="0"/>
                  <w:marBottom w:val="0"/>
                  <w:divBdr>
                    <w:top w:val="none" w:sz="0" w:space="0" w:color="auto"/>
                    <w:left w:val="none" w:sz="0" w:space="0" w:color="auto"/>
                    <w:bottom w:val="none" w:sz="0" w:space="0" w:color="auto"/>
                    <w:right w:val="none" w:sz="0" w:space="0" w:color="auto"/>
                  </w:divBdr>
                </w:div>
                <w:div w:id="341443484">
                  <w:marLeft w:val="0"/>
                  <w:marRight w:val="0"/>
                  <w:marTop w:val="0"/>
                  <w:marBottom w:val="0"/>
                  <w:divBdr>
                    <w:top w:val="none" w:sz="0" w:space="0" w:color="auto"/>
                    <w:left w:val="none" w:sz="0" w:space="0" w:color="auto"/>
                    <w:bottom w:val="none" w:sz="0" w:space="0" w:color="auto"/>
                    <w:right w:val="none" w:sz="0" w:space="0" w:color="auto"/>
                  </w:divBdr>
                </w:div>
                <w:div w:id="594821428">
                  <w:marLeft w:val="0"/>
                  <w:marRight w:val="0"/>
                  <w:marTop w:val="0"/>
                  <w:marBottom w:val="0"/>
                  <w:divBdr>
                    <w:top w:val="none" w:sz="0" w:space="0" w:color="auto"/>
                    <w:left w:val="none" w:sz="0" w:space="0" w:color="auto"/>
                    <w:bottom w:val="none" w:sz="0" w:space="0" w:color="auto"/>
                    <w:right w:val="none" w:sz="0" w:space="0" w:color="auto"/>
                  </w:divBdr>
                </w:div>
                <w:div w:id="793905583">
                  <w:marLeft w:val="0"/>
                  <w:marRight w:val="0"/>
                  <w:marTop w:val="0"/>
                  <w:marBottom w:val="0"/>
                  <w:divBdr>
                    <w:top w:val="none" w:sz="0" w:space="0" w:color="auto"/>
                    <w:left w:val="none" w:sz="0" w:space="0" w:color="auto"/>
                    <w:bottom w:val="none" w:sz="0" w:space="0" w:color="auto"/>
                    <w:right w:val="none" w:sz="0" w:space="0" w:color="auto"/>
                  </w:divBdr>
                </w:div>
                <w:div w:id="1124229388">
                  <w:marLeft w:val="0"/>
                  <w:marRight w:val="0"/>
                  <w:marTop w:val="0"/>
                  <w:marBottom w:val="0"/>
                  <w:divBdr>
                    <w:top w:val="none" w:sz="0" w:space="0" w:color="auto"/>
                    <w:left w:val="none" w:sz="0" w:space="0" w:color="auto"/>
                    <w:bottom w:val="none" w:sz="0" w:space="0" w:color="auto"/>
                    <w:right w:val="none" w:sz="0" w:space="0" w:color="auto"/>
                  </w:divBdr>
                </w:div>
                <w:div w:id="1160971950">
                  <w:marLeft w:val="0"/>
                  <w:marRight w:val="0"/>
                  <w:marTop w:val="0"/>
                  <w:marBottom w:val="0"/>
                  <w:divBdr>
                    <w:top w:val="none" w:sz="0" w:space="0" w:color="auto"/>
                    <w:left w:val="none" w:sz="0" w:space="0" w:color="auto"/>
                    <w:bottom w:val="none" w:sz="0" w:space="0" w:color="auto"/>
                    <w:right w:val="none" w:sz="0" w:space="0" w:color="auto"/>
                  </w:divBdr>
                </w:div>
                <w:div w:id="1319766392">
                  <w:marLeft w:val="0"/>
                  <w:marRight w:val="0"/>
                  <w:marTop w:val="0"/>
                  <w:marBottom w:val="0"/>
                  <w:divBdr>
                    <w:top w:val="none" w:sz="0" w:space="0" w:color="auto"/>
                    <w:left w:val="none" w:sz="0" w:space="0" w:color="auto"/>
                    <w:bottom w:val="none" w:sz="0" w:space="0" w:color="auto"/>
                    <w:right w:val="none" w:sz="0" w:space="0" w:color="auto"/>
                  </w:divBdr>
                </w:div>
                <w:div w:id="1546485061">
                  <w:marLeft w:val="0"/>
                  <w:marRight w:val="0"/>
                  <w:marTop w:val="0"/>
                  <w:marBottom w:val="0"/>
                  <w:divBdr>
                    <w:top w:val="none" w:sz="0" w:space="0" w:color="auto"/>
                    <w:left w:val="none" w:sz="0" w:space="0" w:color="auto"/>
                    <w:bottom w:val="none" w:sz="0" w:space="0" w:color="auto"/>
                    <w:right w:val="none" w:sz="0" w:space="0" w:color="auto"/>
                  </w:divBdr>
                </w:div>
                <w:div w:id="1574390362">
                  <w:marLeft w:val="0"/>
                  <w:marRight w:val="0"/>
                  <w:marTop w:val="0"/>
                  <w:marBottom w:val="0"/>
                  <w:divBdr>
                    <w:top w:val="none" w:sz="0" w:space="0" w:color="auto"/>
                    <w:left w:val="none" w:sz="0" w:space="0" w:color="auto"/>
                    <w:bottom w:val="none" w:sz="0" w:space="0" w:color="auto"/>
                    <w:right w:val="none" w:sz="0" w:space="0" w:color="auto"/>
                  </w:divBdr>
                </w:div>
                <w:div w:id="1665741595">
                  <w:marLeft w:val="0"/>
                  <w:marRight w:val="0"/>
                  <w:marTop w:val="0"/>
                  <w:marBottom w:val="0"/>
                  <w:divBdr>
                    <w:top w:val="none" w:sz="0" w:space="0" w:color="auto"/>
                    <w:left w:val="none" w:sz="0" w:space="0" w:color="auto"/>
                    <w:bottom w:val="none" w:sz="0" w:space="0" w:color="auto"/>
                    <w:right w:val="none" w:sz="0" w:space="0" w:color="auto"/>
                  </w:divBdr>
                </w:div>
                <w:div w:id="1935939467">
                  <w:marLeft w:val="0"/>
                  <w:marRight w:val="0"/>
                  <w:marTop w:val="0"/>
                  <w:marBottom w:val="0"/>
                  <w:divBdr>
                    <w:top w:val="none" w:sz="0" w:space="0" w:color="auto"/>
                    <w:left w:val="none" w:sz="0" w:space="0" w:color="auto"/>
                    <w:bottom w:val="none" w:sz="0" w:space="0" w:color="auto"/>
                    <w:right w:val="none" w:sz="0" w:space="0" w:color="auto"/>
                  </w:divBdr>
                </w:div>
                <w:div w:id="20819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30749">
      <w:bodyDiv w:val="1"/>
      <w:marLeft w:val="0"/>
      <w:marRight w:val="0"/>
      <w:marTop w:val="0"/>
      <w:marBottom w:val="0"/>
      <w:divBdr>
        <w:top w:val="none" w:sz="0" w:space="0" w:color="auto"/>
        <w:left w:val="none" w:sz="0" w:space="0" w:color="auto"/>
        <w:bottom w:val="none" w:sz="0" w:space="0" w:color="auto"/>
        <w:right w:val="none" w:sz="0" w:space="0" w:color="auto"/>
      </w:divBdr>
      <w:divsChild>
        <w:div w:id="1994985315">
          <w:marLeft w:val="0"/>
          <w:marRight w:val="0"/>
          <w:marTop w:val="0"/>
          <w:marBottom w:val="0"/>
          <w:divBdr>
            <w:top w:val="none" w:sz="0" w:space="0" w:color="auto"/>
            <w:left w:val="none" w:sz="0" w:space="0" w:color="auto"/>
            <w:bottom w:val="none" w:sz="0" w:space="0" w:color="auto"/>
            <w:right w:val="none" w:sz="0" w:space="0" w:color="auto"/>
          </w:divBdr>
          <w:divsChild>
            <w:div w:id="731150998">
              <w:marLeft w:val="0"/>
              <w:marRight w:val="0"/>
              <w:marTop w:val="0"/>
              <w:marBottom w:val="150"/>
              <w:divBdr>
                <w:top w:val="none" w:sz="0" w:space="0" w:color="auto"/>
                <w:left w:val="none" w:sz="0" w:space="0" w:color="auto"/>
                <w:bottom w:val="none" w:sz="0" w:space="0" w:color="auto"/>
                <w:right w:val="none" w:sz="0" w:space="0" w:color="auto"/>
              </w:divBdr>
              <w:divsChild>
                <w:div w:id="1689018890">
                  <w:marLeft w:val="0"/>
                  <w:marRight w:val="0"/>
                  <w:marTop w:val="0"/>
                  <w:marBottom w:val="0"/>
                  <w:divBdr>
                    <w:top w:val="none" w:sz="0" w:space="0" w:color="auto"/>
                    <w:left w:val="none" w:sz="0" w:space="0" w:color="auto"/>
                    <w:bottom w:val="none" w:sz="0" w:space="0" w:color="auto"/>
                    <w:right w:val="none" w:sz="0" w:space="0" w:color="auto"/>
                  </w:divBdr>
                </w:div>
                <w:div w:id="1349870206">
                  <w:marLeft w:val="0"/>
                  <w:marRight w:val="0"/>
                  <w:marTop w:val="0"/>
                  <w:marBottom w:val="0"/>
                  <w:divBdr>
                    <w:top w:val="none" w:sz="0" w:space="0" w:color="auto"/>
                    <w:left w:val="none" w:sz="0" w:space="0" w:color="auto"/>
                    <w:bottom w:val="none" w:sz="0" w:space="0" w:color="auto"/>
                    <w:right w:val="none" w:sz="0" w:space="0" w:color="auto"/>
                  </w:divBdr>
                </w:div>
                <w:div w:id="334235750">
                  <w:marLeft w:val="0"/>
                  <w:marRight w:val="0"/>
                  <w:marTop w:val="0"/>
                  <w:marBottom w:val="0"/>
                  <w:divBdr>
                    <w:top w:val="none" w:sz="0" w:space="0" w:color="auto"/>
                    <w:left w:val="none" w:sz="0" w:space="0" w:color="auto"/>
                    <w:bottom w:val="none" w:sz="0" w:space="0" w:color="auto"/>
                    <w:right w:val="none" w:sz="0" w:space="0" w:color="auto"/>
                  </w:divBdr>
                </w:div>
                <w:div w:id="762141366">
                  <w:marLeft w:val="0"/>
                  <w:marRight w:val="0"/>
                  <w:marTop w:val="0"/>
                  <w:marBottom w:val="0"/>
                  <w:divBdr>
                    <w:top w:val="none" w:sz="0" w:space="0" w:color="auto"/>
                    <w:left w:val="none" w:sz="0" w:space="0" w:color="auto"/>
                    <w:bottom w:val="none" w:sz="0" w:space="0" w:color="auto"/>
                    <w:right w:val="none" w:sz="0" w:space="0" w:color="auto"/>
                  </w:divBdr>
                </w:div>
                <w:div w:id="683480852">
                  <w:marLeft w:val="0"/>
                  <w:marRight w:val="0"/>
                  <w:marTop w:val="0"/>
                  <w:marBottom w:val="0"/>
                  <w:divBdr>
                    <w:top w:val="none" w:sz="0" w:space="0" w:color="auto"/>
                    <w:left w:val="none" w:sz="0" w:space="0" w:color="auto"/>
                    <w:bottom w:val="none" w:sz="0" w:space="0" w:color="auto"/>
                    <w:right w:val="none" w:sz="0" w:space="0" w:color="auto"/>
                  </w:divBdr>
                </w:div>
                <w:div w:id="1752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7543">
      <w:bodyDiv w:val="1"/>
      <w:marLeft w:val="0"/>
      <w:marRight w:val="0"/>
      <w:marTop w:val="0"/>
      <w:marBottom w:val="0"/>
      <w:divBdr>
        <w:top w:val="none" w:sz="0" w:space="0" w:color="auto"/>
        <w:left w:val="none" w:sz="0" w:space="0" w:color="auto"/>
        <w:bottom w:val="none" w:sz="0" w:space="0" w:color="auto"/>
        <w:right w:val="none" w:sz="0" w:space="0" w:color="auto"/>
      </w:divBdr>
      <w:divsChild>
        <w:div w:id="1311327826">
          <w:marLeft w:val="0"/>
          <w:marRight w:val="0"/>
          <w:marTop w:val="100"/>
          <w:marBottom w:val="100"/>
          <w:divBdr>
            <w:top w:val="none" w:sz="0" w:space="0" w:color="auto"/>
            <w:left w:val="none" w:sz="0" w:space="0" w:color="auto"/>
            <w:bottom w:val="none" w:sz="0" w:space="0" w:color="auto"/>
            <w:right w:val="none" w:sz="0" w:space="0" w:color="auto"/>
          </w:divBdr>
          <w:divsChild>
            <w:div w:id="328951277">
              <w:marLeft w:val="0"/>
              <w:marRight w:val="0"/>
              <w:marTop w:val="0"/>
              <w:marBottom w:val="0"/>
              <w:divBdr>
                <w:top w:val="none" w:sz="0" w:space="0" w:color="auto"/>
                <w:left w:val="none" w:sz="0" w:space="0" w:color="auto"/>
                <w:bottom w:val="none" w:sz="0" w:space="0" w:color="auto"/>
                <w:right w:val="none" w:sz="0" w:space="0" w:color="auto"/>
              </w:divBdr>
              <w:divsChild>
                <w:div w:id="196237255">
                  <w:marLeft w:val="105"/>
                  <w:marRight w:val="105"/>
                  <w:marTop w:val="105"/>
                  <w:marBottom w:val="105"/>
                  <w:divBdr>
                    <w:top w:val="none" w:sz="0" w:space="0" w:color="auto"/>
                    <w:left w:val="none" w:sz="0" w:space="0" w:color="auto"/>
                    <w:bottom w:val="none" w:sz="0" w:space="0" w:color="auto"/>
                    <w:right w:val="none" w:sz="0" w:space="0" w:color="auto"/>
                  </w:divBdr>
                  <w:divsChild>
                    <w:div w:id="1233926408">
                      <w:marLeft w:val="0"/>
                      <w:marRight w:val="0"/>
                      <w:marTop w:val="0"/>
                      <w:marBottom w:val="0"/>
                      <w:divBdr>
                        <w:top w:val="none" w:sz="0" w:space="0" w:color="auto"/>
                        <w:left w:val="none" w:sz="0" w:space="0" w:color="auto"/>
                        <w:bottom w:val="none" w:sz="0" w:space="0" w:color="auto"/>
                        <w:right w:val="none" w:sz="0" w:space="0" w:color="auto"/>
                      </w:divBdr>
                      <w:divsChild>
                        <w:div w:id="2024742869">
                          <w:marLeft w:val="0"/>
                          <w:marRight w:val="0"/>
                          <w:marTop w:val="0"/>
                          <w:marBottom w:val="0"/>
                          <w:divBdr>
                            <w:top w:val="none" w:sz="0" w:space="0" w:color="auto"/>
                            <w:left w:val="none" w:sz="0" w:space="0" w:color="auto"/>
                            <w:bottom w:val="none" w:sz="0" w:space="0" w:color="auto"/>
                            <w:right w:val="none" w:sz="0" w:space="0" w:color="auto"/>
                          </w:divBdr>
                          <w:divsChild>
                            <w:div w:id="1782652396">
                              <w:marLeft w:val="0"/>
                              <w:marRight w:val="0"/>
                              <w:marTop w:val="0"/>
                              <w:marBottom w:val="0"/>
                              <w:divBdr>
                                <w:top w:val="none" w:sz="0" w:space="0" w:color="auto"/>
                                <w:left w:val="none" w:sz="0" w:space="0" w:color="auto"/>
                                <w:bottom w:val="none" w:sz="0" w:space="0" w:color="auto"/>
                                <w:right w:val="none" w:sz="0" w:space="0" w:color="auto"/>
                              </w:divBdr>
                              <w:divsChild>
                                <w:div w:id="800731929">
                                  <w:marLeft w:val="0"/>
                                  <w:marRight w:val="0"/>
                                  <w:marTop w:val="0"/>
                                  <w:marBottom w:val="0"/>
                                  <w:divBdr>
                                    <w:top w:val="none" w:sz="0" w:space="0" w:color="auto"/>
                                    <w:left w:val="none" w:sz="0" w:space="0" w:color="auto"/>
                                    <w:bottom w:val="none" w:sz="0" w:space="0" w:color="auto"/>
                                    <w:right w:val="none" w:sz="0" w:space="0" w:color="auto"/>
                                  </w:divBdr>
                                  <w:divsChild>
                                    <w:div w:id="384138947">
                                      <w:marLeft w:val="105"/>
                                      <w:marRight w:val="105"/>
                                      <w:marTop w:val="105"/>
                                      <w:marBottom w:val="105"/>
                                      <w:divBdr>
                                        <w:top w:val="none" w:sz="0" w:space="0" w:color="auto"/>
                                        <w:left w:val="none" w:sz="0" w:space="0" w:color="auto"/>
                                        <w:bottom w:val="none" w:sz="0" w:space="0" w:color="auto"/>
                                        <w:right w:val="none" w:sz="0" w:space="0" w:color="auto"/>
                                      </w:divBdr>
                                      <w:divsChild>
                                        <w:div w:id="62533719">
                                          <w:marLeft w:val="0"/>
                                          <w:marRight w:val="0"/>
                                          <w:marTop w:val="0"/>
                                          <w:marBottom w:val="0"/>
                                          <w:divBdr>
                                            <w:top w:val="none" w:sz="0" w:space="0" w:color="auto"/>
                                            <w:left w:val="none" w:sz="0" w:space="0" w:color="auto"/>
                                            <w:bottom w:val="none" w:sz="0" w:space="0" w:color="auto"/>
                                            <w:right w:val="none" w:sz="0" w:space="0" w:color="auto"/>
                                          </w:divBdr>
                                          <w:divsChild>
                                            <w:div w:id="1277518298">
                                              <w:marLeft w:val="0"/>
                                              <w:marRight w:val="0"/>
                                              <w:marTop w:val="0"/>
                                              <w:marBottom w:val="0"/>
                                              <w:divBdr>
                                                <w:top w:val="none" w:sz="0" w:space="0" w:color="auto"/>
                                                <w:left w:val="none" w:sz="0" w:space="0" w:color="auto"/>
                                                <w:bottom w:val="none" w:sz="0" w:space="0" w:color="auto"/>
                                                <w:right w:val="none" w:sz="0" w:space="0" w:color="auto"/>
                                              </w:divBdr>
                                              <w:divsChild>
                                                <w:div w:id="646856373">
                                                  <w:marLeft w:val="0"/>
                                                  <w:marRight w:val="0"/>
                                                  <w:marTop w:val="0"/>
                                                  <w:marBottom w:val="0"/>
                                                  <w:divBdr>
                                                    <w:top w:val="none" w:sz="0" w:space="0" w:color="auto"/>
                                                    <w:left w:val="none" w:sz="0" w:space="0" w:color="auto"/>
                                                    <w:bottom w:val="none" w:sz="0" w:space="0" w:color="auto"/>
                                                    <w:right w:val="none" w:sz="0" w:space="0" w:color="auto"/>
                                                  </w:divBdr>
                                                  <w:divsChild>
                                                    <w:div w:id="1296571084">
                                                      <w:marLeft w:val="0"/>
                                                      <w:marRight w:val="0"/>
                                                      <w:marTop w:val="0"/>
                                                      <w:marBottom w:val="0"/>
                                                      <w:divBdr>
                                                        <w:top w:val="none" w:sz="0" w:space="0" w:color="auto"/>
                                                        <w:left w:val="none" w:sz="0" w:space="0" w:color="auto"/>
                                                        <w:bottom w:val="none" w:sz="0" w:space="0" w:color="auto"/>
                                                        <w:right w:val="none" w:sz="0" w:space="0" w:color="auto"/>
                                                      </w:divBdr>
                                                      <w:divsChild>
                                                        <w:div w:id="274950727">
                                                          <w:marLeft w:val="0"/>
                                                          <w:marRight w:val="0"/>
                                                          <w:marTop w:val="0"/>
                                                          <w:marBottom w:val="0"/>
                                                          <w:divBdr>
                                                            <w:top w:val="none" w:sz="0" w:space="0" w:color="auto"/>
                                                            <w:left w:val="none" w:sz="0" w:space="0" w:color="auto"/>
                                                            <w:bottom w:val="none" w:sz="0" w:space="0" w:color="auto"/>
                                                            <w:right w:val="none" w:sz="0" w:space="0" w:color="auto"/>
                                                          </w:divBdr>
                                                          <w:divsChild>
                                                            <w:div w:id="1961493284">
                                                              <w:marLeft w:val="0"/>
                                                              <w:marRight w:val="0"/>
                                                              <w:marTop w:val="0"/>
                                                              <w:marBottom w:val="0"/>
                                                              <w:divBdr>
                                                                <w:top w:val="none" w:sz="0" w:space="0" w:color="auto"/>
                                                                <w:left w:val="none" w:sz="0" w:space="0" w:color="auto"/>
                                                                <w:bottom w:val="none" w:sz="0" w:space="0" w:color="auto"/>
                                                                <w:right w:val="none" w:sz="0" w:space="0" w:color="auto"/>
                                                              </w:divBdr>
                                                              <w:divsChild>
                                                                <w:div w:id="1223062349">
                                                                  <w:marLeft w:val="105"/>
                                                                  <w:marRight w:val="105"/>
                                                                  <w:marTop w:val="105"/>
                                                                  <w:marBottom w:val="105"/>
                                                                  <w:divBdr>
                                                                    <w:top w:val="none" w:sz="0" w:space="0" w:color="auto"/>
                                                                    <w:left w:val="none" w:sz="0" w:space="0" w:color="auto"/>
                                                                    <w:bottom w:val="none" w:sz="0" w:space="0" w:color="auto"/>
                                                                    <w:right w:val="none" w:sz="0" w:space="0" w:color="auto"/>
                                                                  </w:divBdr>
                                                                  <w:divsChild>
                                                                    <w:div w:id="1089471000">
                                                                      <w:marLeft w:val="0"/>
                                                                      <w:marRight w:val="0"/>
                                                                      <w:marTop w:val="0"/>
                                                                      <w:marBottom w:val="0"/>
                                                                      <w:divBdr>
                                                                        <w:top w:val="none" w:sz="0" w:space="0" w:color="auto"/>
                                                                        <w:left w:val="none" w:sz="0" w:space="0" w:color="auto"/>
                                                                        <w:bottom w:val="none" w:sz="0" w:space="0" w:color="auto"/>
                                                                        <w:right w:val="none" w:sz="0" w:space="0" w:color="auto"/>
                                                                      </w:divBdr>
                                                                      <w:divsChild>
                                                                        <w:div w:id="891234438">
                                                                          <w:marLeft w:val="0"/>
                                                                          <w:marRight w:val="0"/>
                                                                          <w:marTop w:val="0"/>
                                                                          <w:marBottom w:val="0"/>
                                                                          <w:divBdr>
                                                                            <w:top w:val="none" w:sz="0" w:space="0" w:color="auto"/>
                                                                            <w:left w:val="none" w:sz="0" w:space="0" w:color="auto"/>
                                                                            <w:bottom w:val="none" w:sz="0" w:space="0" w:color="auto"/>
                                                                            <w:right w:val="none" w:sz="0" w:space="0" w:color="auto"/>
                                                                          </w:divBdr>
                                                                          <w:divsChild>
                                                                            <w:div w:id="1307247074">
                                                                              <w:marLeft w:val="0"/>
                                                                              <w:marRight w:val="0"/>
                                                                              <w:marTop w:val="0"/>
                                                                              <w:marBottom w:val="0"/>
                                                                              <w:divBdr>
                                                                                <w:top w:val="none" w:sz="0" w:space="0" w:color="auto"/>
                                                                                <w:left w:val="none" w:sz="0" w:space="0" w:color="auto"/>
                                                                                <w:bottom w:val="none" w:sz="0" w:space="0" w:color="auto"/>
                                                                                <w:right w:val="none" w:sz="0" w:space="0" w:color="auto"/>
                                                                              </w:divBdr>
                                                                              <w:divsChild>
                                                                                <w:div w:id="726418659">
                                                                                  <w:marLeft w:val="0"/>
                                                                                  <w:marRight w:val="0"/>
                                                                                  <w:marTop w:val="0"/>
                                                                                  <w:marBottom w:val="0"/>
                                                                                  <w:divBdr>
                                                                                    <w:top w:val="none" w:sz="0" w:space="0" w:color="auto"/>
                                                                                    <w:left w:val="none" w:sz="0" w:space="0" w:color="auto"/>
                                                                                    <w:bottom w:val="none" w:sz="0" w:space="0" w:color="auto"/>
                                                                                    <w:right w:val="none" w:sz="0" w:space="0" w:color="auto"/>
                                                                                  </w:divBdr>
                                                                                  <w:divsChild>
                                                                                    <w:div w:id="118230772">
                                                                                      <w:marLeft w:val="0"/>
                                                                                      <w:marRight w:val="0"/>
                                                                                      <w:marTop w:val="0"/>
                                                                                      <w:marBottom w:val="0"/>
                                                                                      <w:divBdr>
                                                                                        <w:top w:val="none" w:sz="0" w:space="0" w:color="auto"/>
                                                                                        <w:left w:val="none" w:sz="0" w:space="0" w:color="auto"/>
                                                                                        <w:bottom w:val="none" w:sz="0" w:space="0" w:color="auto"/>
                                                                                        <w:right w:val="none" w:sz="0" w:space="0" w:color="auto"/>
                                                                                      </w:divBdr>
                                                                                      <w:divsChild>
                                                                                        <w:div w:id="223806694">
                                                                                          <w:marLeft w:val="0"/>
                                                                                          <w:marRight w:val="0"/>
                                                                                          <w:marTop w:val="0"/>
                                                                                          <w:marBottom w:val="0"/>
                                                                                          <w:divBdr>
                                                                                            <w:top w:val="none" w:sz="0" w:space="0" w:color="auto"/>
                                                                                            <w:left w:val="none" w:sz="0" w:space="0" w:color="auto"/>
                                                                                            <w:bottom w:val="none" w:sz="0" w:space="0" w:color="auto"/>
                                                                                            <w:right w:val="none" w:sz="0" w:space="0" w:color="auto"/>
                                                                                          </w:divBdr>
                                                                                          <w:divsChild>
                                                                                            <w:div w:id="903638414">
                                                                                              <w:marLeft w:val="0"/>
                                                                                              <w:marRight w:val="0"/>
                                                                                              <w:marTop w:val="0"/>
                                                                                              <w:marBottom w:val="0"/>
                                                                                              <w:divBdr>
                                                                                                <w:top w:val="none" w:sz="0" w:space="0" w:color="auto"/>
                                                                                                <w:left w:val="none" w:sz="0" w:space="0" w:color="auto"/>
                                                                                                <w:bottom w:val="none" w:sz="0" w:space="0" w:color="auto"/>
                                                                                                <w:right w:val="none" w:sz="0" w:space="0" w:color="auto"/>
                                                                                              </w:divBdr>
                                                                                              <w:divsChild>
                                                                                                <w:div w:id="15797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392763">
      <w:bodyDiv w:val="1"/>
      <w:marLeft w:val="0"/>
      <w:marRight w:val="0"/>
      <w:marTop w:val="0"/>
      <w:marBottom w:val="0"/>
      <w:divBdr>
        <w:top w:val="none" w:sz="0" w:space="0" w:color="auto"/>
        <w:left w:val="none" w:sz="0" w:space="0" w:color="auto"/>
        <w:bottom w:val="none" w:sz="0" w:space="0" w:color="auto"/>
        <w:right w:val="none" w:sz="0" w:space="0" w:color="auto"/>
      </w:divBdr>
      <w:divsChild>
        <w:div w:id="622034612">
          <w:marLeft w:val="0"/>
          <w:marRight w:val="0"/>
          <w:marTop w:val="0"/>
          <w:marBottom w:val="0"/>
          <w:divBdr>
            <w:top w:val="none" w:sz="0" w:space="0" w:color="auto"/>
            <w:left w:val="none" w:sz="0" w:space="0" w:color="auto"/>
            <w:bottom w:val="none" w:sz="0" w:space="0" w:color="auto"/>
            <w:right w:val="none" w:sz="0" w:space="0" w:color="auto"/>
          </w:divBdr>
          <w:divsChild>
            <w:div w:id="933393237">
              <w:marLeft w:val="0"/>
              <w:marRight w:val="0"/>
              <w:marTop w:val="0"/>
              <w:marBottom w:val="150"/>
              <w:divBdr>
                <w:top w:val="none" w:sz="0" w:space="0" w:color="auto"/>
                <w:left w:val="none" w:sz="0" w:space="0" w:color="auto"/>
                <w:bottom w:val="none" w:sz="0" w:space="0" w:color="auto"/>
                <w:right w:val="none" w:sz="0" w:space="0" w:color="auto"/>
              </w:divBdr>
              <w:divsChild>
                <w:div w:id="133498051">
                  <w:marLeft w:val="0"/>
                  <w:marRight w:val="0"/>
                  <w:marTop w:val="0"/>
                  <w:marBottom w:val="0"/>
                  <w:divBdr>
                    <w:top w:val="none" w:sz="0" w:space="0" w:color="auto"/>
                    <w:left w:val="none" w:sz="0" w:space="0" w:color="auto"/>
                    <w:bottom w:val="none" w:sz="0" w:space="0" w:color="auto"/>
                    <w:right w:val="none" w:sz="0" w:space="0" w:color="auto"/>
                  </w:divBdr>
                </w:div>
                <w:div w:id="327176364">
                  <w:marLeft w:val="0"/>
                  <w:marRight w:val="0"/>
                  <w:marTop w:val="0"/>
                  <w:marBottom w:val="0"/>
                  <w:divBdr>
                    <w:top w:val="none" w:sz="0" w:space="0" w:color="auto"/>
                    <w:left w:val="none" w:sz="0" w:space="0" w:color="auto"/>
                    <w:bottom w:val="none" w:sz="0" w:space="0" w:color="auto"/>
                    <w:right w:val="none" w:sz="0" w:space="0" w:color="auto"/>
                  </w:divBdr>
                </w:div>
                <w:div w:id="1102141251">
                  <w:marLeft w:val="0"/>
                  <w:marRight w:val="0"/>
                  <w:marTop w:val="0"/>
                  <w:marBottom w:val="0"/>
                  <w:divBdr>
                    <w:top w:val="none" w:sz="0" w:space="0" w:color="auto"/>
                    <w:left w:val="none" w:sz="0" w:space="0" w:color="auto"/>
                    <w:bottom w:val="none" w:sz="0" w:space="0" w:color="auto"/>
                    <w:right w:val="none" w:sz="0" w:space="0" w:color="auto"/>
                  </w:divBdr>
                </w:div>
                <w:div w:id="1408770573">
                  <w:marLeft w:val="0"/>
                  <w:marRight w:val="0"/>
                  <w:marTop w:val="0"/>
                  <w:marBottom w:val="0"/>
                  <w:divBdr>
                    <w:top w:val="none" w:sz="0" w:space="0" w:color="auto"/>
                    <w:left w:val="none" w:sz="0" w:space="0" w:color="auto"/>
                    <w:bottom w:val="none" w:sz="0" w:space="0" w:color="auto"/>
                    <w:right w:val="none" w:sz="0" w:space="0" w:color="auto"/>
                  </w:divBdr>
                </w:div>
                <w:div w:id="1457796170">
                  <w:marLeft w:val="0"/>
                  <w:marRight w:val="0"/>
                  <w:marTop w:val="0"/>
                  <w:marBottom w:val="0"/>
                  <w:divBdr>
                    <w:top w:val="none" w:sz="0" w:space="0" w:color="auto"/>
                    <w:left w:val="none" w:sz="0" w:space="0" w:color="auto"/>
                    <w:bottom w:val="none" w:sz="0" w:space="0" w:color="auto"/>
                    <w:right w:val="none" w:sz="0" w:space="0" w:color="auto"/>
                  </w:divBdr>
                </w:div>
                <w:div w:id="1511602623">
                  <w:marLeft w:val="0"/>
                  <w:marRight w:val="0"/>
                  <w:marTop w:val="0"/>
                  <w:marBottom w:val="0"/>
                  <w:divBdr>
                    <w:top w:val="none" w:sz="0" w:space="0" w:color="auto"/>
                    <w:left w:val="none" w:sz="0" w:space="0" w:color="auto"/>
                    <w:bottom w:val="none" w:sz="0" w:space="0" w:color="auto"/>
                    <w:right w:val="none" w:sz="0" w:space="0" w:color="auto"/>
                  </w:divBdr>
                </w:div>
                <w:div w:id="1827816034">
                  <w:marLeft w:val="0"/>
                  <w:marRight w:val="0"/>
                  <w:marTop w:val="0"/>
                  <w:marBottom w:val="0"/>
                  <w:divBdr>
                    <w:top w:val="none" w:sz="0" w:space="0" w:color="auto"/>
                    <w:left w:val="none" w:sz="0" w:space="0" w:color="auto"/>
                    <w:bottom w:val="none" w:sz="0" w:space="0" w:color="auto"/>
                    <w:right w:val="none" w:sz="0" w:space="0" w:color="auto"/>
                  </w:divBdr>
                </w:div>
                <w:div w:id="18808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6258">
      <w:bodyDiv w:val="1"/>
      <w:marLeft w:val="0"/>
      <w:marRight w:val="0"/>
      <w:marTop w:val="0"/>
      <w:marBottom w:val="0"/>
      <w:divBdr>
        <w:top w:val="none" w:sz="0" w:space="0" w:color="auto"/>
        <w:left w:val="none" w:sz="0" w:space="0" w:color="auto"/>
        <w:bottom w:val="none" w:sz="0" w:space="0" w:color="auto"/>
        <w:right w:val="none" w:sz="0" w:space="0" w:color="auto"/>
      </w:divBdr>
      <w:divsChild>
        <w:div w:id="1944920996">
          <w:marLeft w:val="0"/>
          <w:marRight w:val="0"/>
          <w:marTop w:val="0"/>
          <w:marBottom w:val="0"/>
          <w:divBdr>
            <w:top w:val="none" w:sz="0" w:space="0" w:color="auto"/>
            <w:left w:val="none" w:sz="0" w:space="0" w:color="auto"/>
            <w:bottom w:val="none" w:sz="0" w:space="0" w:color="auto"/>
            <w:right w:val="none" w:sz="0" w:space="0" w:color="auto"/>
          </w:divBdr>
          <w:divsChild>
            <w:div w:id="536433132">
              <w:marLeft w:val="0"/>
              <w:marRight w:val="0"/>
              <w:marTop w:val="0"/>
              <w:marBottom w:val="150"/>
              <w:divBdr>
                <w:top w:val="none" w:sz="0" w:space="0" w:color="auto"/>
                <w:left w:val="none" w:sz="0" w:space="0" w:color="auto"/>
                <w:bottom w:val="none" w:sz="0" w:space="0" w:color="auto"/>
                <w:right w:val="none" w:sz="0" w:space="0" w:color="auto"/>
              </w:divBdr>
              <w:divsChild>
                <w:div w:id="276761616">
                  <w:marLeft w:val="0"/>
                  <w:marRight w:val="0"/>
                  <w:marTop w:val="0"/>
                  <w:marBottom w:val="0"/>
                  <w:divBdr>
                    <w:top w:val="none" w:sz="0" w:space="0" w:color="auto"/>
                    <w:left w:val="none" w:sz="0" w:space="0" w:color="auto"/>
                    <w:bottom w:val="none" w:sz="0" w:space="0" w:color="auto"/>
                    <w:right w:val="none" w:sz="0" w:space="0" w:color="auto"/>
                  </w:divBdr>
                </w:div>
                <w:div w:id="1061320837">
                  <w:marLeft w:val="0"/>
                  <w:marRight w:val="0"/>
                  <w:marTop w:val="0"/>
                  <w:marBottom w:val="0"/>
                  <w:divBdr>
                    <w:top w:val="none" w:sz="0" w:space="0" w:color="auto"/>
                    <w:left w:val="none" w:sz="0" w:space="0" w:color="auto"/>
                    <w:bottom w:val="none" w:sz="0" w:space="0" w:color="auto"/>
                    <w:right w:val="none" w:sz="0" w:space="0" w:color="auto"/>
                  </w:divBdr>
                </w:div>
                <w:div w:id="1083602662">
                  <w:marLeft w:val="0"/>
                  <w:marRight w:val="0"/>
                  <w:marTop w:val="0"/>
                  <w:marBottom w:val="0"/>
                  <w:divBdr>
                    <w:top w:val="none" w:sz="0" w:space="0" w:color="auto"/>
                    <w:left w:val="none" w:sz="0" w:space="0" w:color="auto"/>
                    <w:bottom w:val="none" w:sz="0" w:space="0" w:color="auto"/>
                    <w:right w:val="none" w:sz="0" w:space="0" w:color="auto"/>
                  </w:divBdr>
                </w:div>
                <w:div w:id="1126435876">
                  <w:marLeft w:val="0"/>
                  <w:marRight w:val="0"/>
                  <w:marTop w:val="0"/>
                  <w:marBottom w:val="0"/>
                  <w:divBdr>
                    <w:top w:val="none" w:sz="0" w:space="0" w:color="auto"/>
                    <w:left w:val="none" w:sz="0" w:space="0" w:color="auto"/>
                    <w:bottom w:val="none" w:sz="0" w:space="0" w:color="auto"/>
                    <w:right w:val="none" w:sz="0" w:space="0" w:color="auto"/>
                  </w:divBdr>
                </w:div>
                <w:div w:id="1165779202">
                  <w:marLeft w:val="0"/>
                  <w:marRight w:val="0"/>
                  <w:marTop w:val="0"/>
                  <w:marBottom w:val="0"/>
                  <w:divBdr>
                    <w:top w:val="none" w:sz="0" w:space="0" w:color="auto"/>
                    <w:left w:val="none" w:sz="0" w:space="0" w:color="auto"/>
                    <w:bottom w:val="none" w:sz="0" w:space="0" w:color="auto"/>
                    <w:right w:val="none" w:sz="0" w:space="0" w:color="auto"/>
                  </w:divBdr>
                </w:div>
                <w:div w:id="1311052972">
                  <w:marLeft w:val="0"/>
                  <w:marRight w:val="0"/>
                  <w:marTop w:val="0"/>
                  <w:marBottom w:val="0"/>
                  <w:divBdr>
                    <w:top w:val="none" w:sz="0" w:space="0" w:color="auto"/>
                    <w:left w:val="none" w:sz="0" w:space="0" w:color="auto"/>
                    <w:bottom w:val="none" w:sz="0" w:space="0" w:color="auto"/>
                    <w:right w:val="none" w:sz="0" w:space="0" w:color="auto"/>
                  </w:divBdr>
                </w:div>
                <w:div w:id="20372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60021">
      <w:bodyDiv w:val="1"/>
      <w:marLeft w:val="0"/>
      <w:marRight w:val="0"/>
      <w:marTop w:val="0"/>
      <w:marBottom w:val="0"/>
      <w:divBdr>
        <w:top w:val="none" w:sz="0" w:space="0" w:color="auto"/>
        <w:left w:val="none" w:sz="0" w:space="0" w:color="auto"/>
        <w:bottom w:val="none" w:sz="0" w:space="0" w:color="auto"/>
        <w:right w:val="none" w:sz="0" w:space="0" w:color="auto"/>
      </w:divBdr>
      <w:divsChild>
        <w:div w:id="307128039">
          <w:marLeft w:val="0"/>
          <w:marRight w:val="0"/>
          <w:marTop w:val="0"/>
          <w:marBottom w:val="0"/>
          <w:divBdr>
            <w:top w:val="none" w:sz="0" w:space="0" w:color="auto"/>
            <w:left w:val="none" w:sz="0" w:space="0" w:color="auto"/>
            <w:bottom w:val="none" w:sz="0" w:space="0" w:color="auto"/>
            <w:right w:val="none" w:sz="0" w:space="0" w:color="auto"/>
          </w:divBdr>
          <w:divsChild>
            <w:div w:id="1922837594">
              <w:marLeft w:val="0"/>
              <w:marRight w:val="0"/>
              <w:marTop w:val="0"/>
              <w:marBottom w:val="150"/>
              <w:divBdr>
                <w:top w:val="none" w:sz="0" w:space="0" w:color="auto"/>
                <w:left w:val="none" w:sz="0" w:space="0" w:color="auto"/>
                <w:bottom w:val="none" w:sz="0" w:space="0" w:color="auto"/>
                <w:right w:val="none" w:sz="0" w:space="0" w:color="auto"/>
              </w:divBdr>
              <w:divsChild>
                <w:div w:id="14305399">
                  <w:marLeft w:val="0"/>
                  <w:marRight w:val="0"/>
                  <w:marTop w:val="0"/>
                  <w:marBottom w:val="0"/>
                  <w:divBdr>
                    <w:top w:val="none" w:sz="0" w:space="0" w:color="auto"/>
                    <w:left w:val="none" w:sz="0" w:space="0" w:color="auto"/>
                    <w:bottom w:val="none" w:sz="0" w:space="0" w:color="auto"/>
                    <w:right w:val="none" w:sz="0" w:space="0" w:color="auto"/>
                  </w:divBdr>
                </w:div>
                <w:div w:id="66000921">
                  <w:marLeft w:val="0"/>
                  <w:marRight w:val="0"/>
                  <w:marTop w:val="0"/>
                  <w:marBottom w:val="0"/>
                  <w:divBdr>
                    <w:top w:val="none" w:sz="0" w:space="0" w:color="auto"/>
                    <w:left w:val="none" w:sz="0" w:space="0" w:color="auto"/>
                    <w:bottom w:val="none" w:sz="0" w:space="0" w:color="auto"/>
                    <w:right w:val="none" w:sz="0" w:space="0" w:color="auto"/>
                  </w:divBdr>
                </w:div>
                <w:div w:id="111242918">
                  <w:marLeft w:val="0"/>
                  <w:marRight w:val="0"/>
                  <w:marTop w:val="0"/>
                  <w:marBottom w:val="0"/>
                  <w:divBdr>
                    <w:top w:val="none" w:sz="0" w:space="0" w:color="auto"/>
                    <w:left w:val="none" w:sz="0" w:space="0" w:color="auto"/>
                    <w:bottom w:val="none" w:sz="0" w:space="0" w:color="auto"/>
                    <w:right w:val="none" w:sz="0" w:space="0" w:color="auto"/>
                  </w:divBdr>
                </w:div>
                <w:div w:id="270479844">
                  <w:marLeft w:val="0"/>
                  <w:marRight w:val="0"/>
                  <w:marTop w:val="0"/>
                  <w:marBottom w:val="0"/>
                  <w:divBdr>
                    <w:top w:val="none" w:sz="0" w:space="0" w:color="auto"/>
                    <w:left w:val="none" w:sz="0" w:space="0" w:color="auto"/>
                    <w:bottom w:val="none" w:sz="0" w:space="0" w:color="auto"/>
                    <w:right w:val="none" w:sz="0" w:space="0" w:color="auto"/>
                  </w:divBdr>
                </w:div>
                <w:div w:id="304049482">
                  <w:marLeft w:val="0"/>
                  <w:marRight w:val="0"/>
                  <w:marTop w:val="0"/>
                  <w:marBottom w:val="0"/>
                  <w:divBdr>
                    <w:top w:val="none" w:sz="0" w:space="0" w:color="auto"/>
                    <w:left w:val="none" w:sz="0" w:space="0" w:color="auto"/>
                    <w:bottom w:val="none" w:sz="0" w:space="0" w:color="auto"/>
                    <w:right w:val="none" w:sz="0" w:space="0" w:color="auto"/>
                  </w:divBdr>
                </w:div>
                <w:div w:id="369577919">
                  <w:marLeft w:val="0"/>
                  <w:marRight w:val="0"/>
                  <w:marTop w:val="0"/>
                  <w:marBottom w:val="0"/>
                  <w:divBdr>
                    <w:top w:val="none" w:sz="0" w:space="0" w:color="auto"/>
                    <w:left w:val="none" w:sz="0" w:space="0" w:color="auto"/>
                    <w:bottom w:val="none" w:sz="0" w:space="0" w:color="auto"/>
                    <w:right w:val="none" w:sz="0" w:space="0" w:color="auto"/>
                  </w:divBdr>
                </w:div>
                <w:div w:id="423963771">
                  <w:marLeft w:val="0"/>
                  <w:marRight w:val="0"/>
                  <w:marTop w:val="0"/>
                  <w:marBottom w:val="0"/>
                  <w:divBdr>
                    <w:top w:val="none" w:sz="0" w:space="0" w:color="auto"/>
                    <w:left w:val="none" w:sz="0" w:space="0" w:color="auto"/>
                    <w:bottom w:val="none" w:sz="0" w:space="0" w:color="auto"/>
                    <w:right w:val="none" w:sz="0" w:space="0" w:color="auto"/>
                  </w:divBdr>
                </w:div>
                <w:div w:id="453212444">
                  <w:marLeft w:val="0"/>
                  <w:marRight w:val="0"/>
                  <w:marTop w:val="0"/>
                  <w:marBottom w:val="0"/>
                  <w:divBdr>
                    <w:top w:val="none" w:sz="0" w:space="0" w:color="auto"/>
                    <w:left w:val="none" w:sz="0" w:space="0" w:color="auto"/>
                    <w:bottom w:val="none" w:sz="0" w:space="0" w:color="auto"/>
                    <w:right w:val="none" w:sz="0" w:space="0" w:color="auto"/>
                  </w:divBdr>
                </w:div>
                <w:div w:id="584606505">
                  <w:marLeft w:val="0"/>
                  <w:marRight w:val="0"/>
                  <w:marTop w:val="0"/>
                  <w:marBottom w:val="0"/>
                  <w:divBdr>
                    <w:top w:val="none" w:sz="0" w:space="0" w:color="auto"/>
                    <w:left w:val="none" w:sz="0" w:space="0" w:color="auto"/>
                    <w:bottom w:val="none" w:sz="0" w:space="0" w:color="auto"/>
                    <w:right w:val="none" w:sz="0" w:space="0" w:color="auto"/>
                  </w:divBdr>
                </w:div>
                <w:div w:id="652294483">
                  <w:marLeft w:val="0"/>
                  <w:marRight w:val="0"/>
                  <w:marTop w:val="0"/>
                  <w:marBottom w:val="0"/>
                  <w:divBdr>
                    <w:top w:val="none" w:sz="0" w:space="0" w:color="auto"/>
                    <w:left w:val="none" w:sz="0" w:space="0" w:color="auto"/>
                    <w:bottom w:val="none" w:sz="0" w:space="0" w:color="auto"/>
                    <w:right w:val="none" w:sz="0" w:space="0" w:color="auto"/>
                  </w:divBdr>
                </w:div>
                <w:div w:id="762844468">
                  <w:marLeft w:val="0"/>
                  <w:marRight w:val="0"/>
                  <w:marTop w:val="0"/>
                  <w:marBottom w:val="0"/>
                  <w:divBdr>
                    <w:top w:val="none" w:sz="0" w:space="0" w:color="auto"/>
                    <w:left w:val="none" w:sz="0" w:space="0" w:color="auto"/>
                    <w:bottom w:val="none" w:sz="0" w:space="0" w:color="auto"/>
                    <w:right w:val="none" w:sz="0" w:space="0" w:color="auto"/>
                  </w:divBdr>
                </w:div>
                <w:div w:id="969819613">
                  <w:marLeft w:val="0"/>
                  <w:marRight w:val="0"/>
                  <w:marTop w:val="0"/>
                  <w:marBottom w:val="0"/>
                  <w:divBdr>
                    <w:top w:val="none" w:sz="0" w:space="0" w:color="auto"/>
                    <w:left w:val="none" w:sz="0" w:space="0" w:color="auto"/>
                    <w:bottom w:val="none" w:sz="0" w:space="0" w:color="auto"/>
                    <w:right w:val="none" w:sz="0" w:space="0" w:color="auto"/>
                  </w:divBdr>
                </w:div>
                <w:div w:id="1102653624">
                  <w:marLeft w:val="0"/>
                  <w:marRight w:val="0"/>
                  <w:marTop w:val="0"/>
                  <w:marBottom w:val="0"/>
                  <w:divBdr>
                    <w:top w:val="none" w:sz="0" w:space="0" w:color="auto"/>
                    <w:left w:val="none" w:sz="0" w:space="0" w:color="auto"/>
                    <w:bottom w:val="none" w:sz="0" w:space="0" w:color="auto"/>
                    <w:right w:val="none" w:sz="0" w:space="0" w:color="auto"/>
                  </w:divBdr>
                </w:div>
                <w:div w:id="1105151308">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424456730">
                  <w:marLeft w:val="0"/>
                  <w:marRight w:val="0"/>
                  <w:marTop w:val="0"/>
                  <w:marBottom w:val="0"/>
                  <w:divBdr>
                    <w:top w:val="none" w:sz="0" w:space="0" w:color="auto"/>
                    <w:left w:val="none" w:sz="0" w:space="0" w:color="auto"/>
                    <w:bottom w:val="none" w:sz="0" w:space="0" w:color="auto"/>
                    <w:right w:val="none" w:sz="0" w:space="0" w:color="auto"/>
                  </w:divBdr>
                </w:div>
                <w:div w:id="18588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6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ocetuentornoprimaria.blogspot.com/" TargetMode="External"/><Relationship Id="rId18" Type="http://schemas.openxmlformats.org/officeDocument/2006/relationships/hyperlink" Target="https://dialnet.unirioja.es/servlet/articulo?codigo=634379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ialnet.unirioja.es/servlet/revista?codigo=178" TargetMode="External"/><Relationship Id="rId2" Type="http://schemas.openxmlformats.org/officeDocument/2006/relationships/numbering" Target="numbering.xml"/><Relationship Id="rId16" Type="http://schemas.openxmlformats.org/officeDocument/2006/relationships/hyperlink" Target="https://dialnet.unirioja.es/servlet/revista?codigo=67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auco.blogspot.com/p/el-mundo-que-nos-rodea.html" TargetMode="External"/><Relationship Id="rId5" Type="http://schemas.openxmlformats.org/officeDocument/2006/relationships/webSettings" Target="webSettings.xml"/><Relationship Id="rId15" Type="http://schemas.openxmlformats.org/officeDocument/2006/relationships/hyperlink" Target="https://conecta13.com/canvas/" TargetMode="External"/><Relationship Id="rId10" Type="http://schemas.openxmlformats.org/officeDocument/2006/relationships/image" Target="media/image2.png"/><Relationship Id="rId19" Type="http://schemas.openxmlformats.org/officeDocument/2006/relationships/hyperlink" Target="https://dialnet.unirioja.es/servlet/revista?codigo=1066" TargetMode="External"/><Relationship Id="rId4" Type="http://schemas.openxmlformats.org/officeDocument/2006/relationships/settings" Target="settings.xml"/><Relationship Id="rId9" Type="http://schemas.openxmlformats.org/officeDocument/2006/relationships/hyperlink" Target="https://exploraconrussell.blogspot.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3ED6E-3FDB-4EB1-8F63-9B158057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4383</Words>
  <Characters>24108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2019-06-22T15:36:00Z</dcterms:created>
  <dcterms:modified xsi:type="dcterms:W3CDTF">2019-06-22T15:36:00Z</dcterms:modified>
</cp:coreProperties>
</file>