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7" w:rsidRDefault="00B54350" w:rsidP="003F6BB9">
      <w:pPr>
        <w:pStyle w:val="Pa12"/>
        <w:spacing w:line="240" w:lineRule="auto"/>
        <w:rPr>
          <w:rFonts w:ascii="Times New Roman" w:hAnsi="Times New Roman" w:cs="Times New Roman"/>
        </w:rPr>
      </w:pPr>
      <w:r w:rsidRPr="00B54350">
        <w:rPr>
          <w:rStyle w:val="A7"/>
          <w:rFonts w:ascii="Times New Roman" w:hAnsi="Times New Roman" w:cs="Times New Roman"/>
          <w:sz w:val="24"/>
          <w:szCs w:val="24"/>
        </w:rPr>
        <w:t xml:space="preserve">MARÍN, D. y FAJARDO, I. (2018) </w:t>
      </w:r>
      <w:r w:rsidR="00E823C7" w:rsidRPr="00B54350">
        <w:rPr>
          <w:rStyle w:val="A7"/>
          <w:rFonts w:ascii="Times New Roman" w:hAnsi="Times New Roman" w:cs="Times New Roman"/>
          <w:i/>
          <w:sz w:val="24"/>
          <w:szCs w:val="24"/>
        </w:rPr>
        <w:t xml:space="preserve">Intervención </w:t>
      </w:r>
      <w:proofErr w:type="spellStart"/>
      <w:r w:rsidR="00E823C7" w:rsidRPr="00B54350">
        <w:rPr>
          <w:rStyle w:val="A7"/>
          <w:rFonts w:ascii="Times New Roman" w:hAnsi="Times New Roman" w:cs="Times New Roman"/>
          <w:i/>
          <w:sz w:val="24"/>
          <w:szCs w:val="24"/>
        </w:rPr>
        <w:t>psicoeducativa</w:t>
      </w:r>
      <w:proofErr w:type="spellEnd"/>
      <w:r w:rsidR="00E823C7" w:rsidRPr="00B54350">
        <w:rPr>
          <w:rStyle w:val="A7"/>
          <w:rFonts w:ascii="Times New Roman" w:hAnsi="Times New Roman" w:cs="Times New Roman"/>
          <w:i/>
          <w:sz w:val="24"/>
          <w:szCs w:val="24"/>
        </w:rPr>
        <w:t xml:space="preserve"> en alumnado con necesidades específicas de apoyo educativo</w:t>
      </w:r>
      <w:r w:rsidRPr="00B54350">
        <w:rPr>
          <w:rStyle w:val="A7"/>
          <w:rFonts w:ascii="Times New Roman" w:hAnsi="Times New Roman" w:cs="Times New Roman"/>
          <w:i/>
          <w:sz w:val="24"/>
          <w:szCs w:val="24"/>
        </w:rPr>
        <w:t xml:space="preserve">. </w:t>
      </w:r>
      <w:r w:rsidRPr="00B54350">
        <w:rPr>
          <w:rStyle w:val="A7"/>
          <w:rFonts w:ascii="Times New Roman" w:hAnsi="Times New Roman" w:cs="Times New Roman"/>
          <w:sz w:val="24"/>
          <w:szCs w:val="24"/>
        </w:rPr>
        <w:t>Valenc</w:t>
      </w:r>
      <w:r>
        <w:rPr>
          <w:rFonts w:ascii="Times New Roman" w:hAnsi="Times New Roman" w:cs="Times New Roman"/>
        </w:rPr>
        <w:t>ia, Tirant humanidades.</w:t>
      </w:r>
    </w:p>
    <w:p w:rsidR="00B54350" w:rsidRPr="00B54350" w:rsidRDefault="00B54350" w:rsidP="003F6BB9">
      <w:pPr>
        <w:spacing w:line="240" w:lineRule="auto"/>
      </w:pPr>
    </w:p>
    <w:p w:rsidR="00E823C7" w:rsidRDefault="00E823C7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las últimas décadas, el discurso sobre las prácticas inclusivas en los c</w:t>
      </w:r>
      <w:r w:rsidR="0000285F">
        <w:rPr>
          <w:rFonts w:ascii="Times New Roman" w:hAnsi="Times New Roman" w:cs="Times New Roman"/>
          <w:sz w:val="24"/>
        </w:rPr>
        <w:t xml:space="preserve">entros escolares está </w:t>
      </w:r>
      <w:r w:rsidR="00B14D0A">
        <w:rPr>
          <w:rFonts w:ascii="Times New Roman" w:hAnsi="Times New Roman" w:cs="Times New Roman"/>
          <w:sz w:val="24"/>
        </w:rPr>
        <w:t>proliferando. S</w:t>
      </w:r>
      <w:r w:rsidR="0000285F">
        <w:rPr>
          <w:rFonts w:ascii="Times New Roman" w:hAnsi="Times New Roman" w:cs="Times New Roman"/>
          <w:sz w:val="24"/>
        </w:rPr>
        <w:t>in embargo, siguen pendientes numerosos interrogantes respecto a la forma de atender adecuadamente</w:t>
      </w:r>
      <w:r w:rsidR="006D4C5A">
        <w:rPr>
          <w:rFonts w:ascii="Times New Roman" w:hAnsi="Times New Roman" w:cs="Times New Roman"/>
          <w:sz w:val="24"/>
        </w:rPr>
        <w:t xml:space="preserve"> y garantizar el derecho de inclusión</w:t>
      </w:r>
      <w:r w:rsidR="0000285F">
        <w:rPr>
          <w:rFonts w:ascii="Times New Roman" w:hAnsi="Times New Roman" w:cs="Times New Roman"/>
          <w:sz w:val="24"/>
        </w:rPr>
        <w:t xml:space="preserve">, </w:t>
      </w:r>
      <w:r w:rsidR="006D4C5A">
        <w:rPr>
          <w:rFonts w:ascii="Times New Roman" w:hAnsi="Times New Roman" w:cs="Times New Roman"/>
          <w:sz w:val="24"/>
        </w:rPr>
        <w:t>en los contextos</w:t>
      </w:r>
      <w:r w:rsidR="0000285F">
        <w:rPr>
          <w:rFonts w:ascii="Times New Roman" w:hAnsi="Times New Roman" w:cs="Times New Roman"/>
          <w:sz w:val="24"/>
        </w:rPr>
        <w:t xml:space="preserve"> ordinarios, a todo el a</w:t>
      </w:r>
      <w:r w:rsidR="006D4C5A">
        <w:rPr>
          <w:rFonts w:ascii="Times New Roman" w:hAnsi="Times New Roman" w:cs="Times New Roman"/>
          <w:sz w:val="24"/>
        </w:rPr>
        <w:t>lumnado,</w:t>
      </w:r>
      <w:r w:rsidR="0000285F">
        <w:rPr>
          <w:rFonts w:ascii="Times New Roman" w:hAnsi="Times New Roman" w:cs="Times New Roman"/>
          <w:sz w:val="24"/>
        </w:rPr>
        <w:t xml:space="preserve"> incluido aquel que presenta Necesidades Específicas de Apoyo Educativo</w:t>
      </w:r>
      <w:r w:rsidR="006D4C5A">
        <w:rPr>
          <w:rFonts w:ascii="Times New Roman" w:hAnsi="Times New Roman" w:cs="Times New Roman"/>
          <w:sz w:val="24"/>
        </w:rPr>
        <w:t xml:space="preserve"> (NEAE)</w:t>
      </w:r>
      <w:r w:rsidR="0000285F">
        <w:rPr>
          <w:rFonts w:ascii="Times New Roman" w:hAnsi="Times New Roman" w:cs="Times New Roman"/>
          <w:sz w:val="24"/>
        </w:rPr>
        <w:t>.</w:t>
      </w:r>
    </w:p>
    <w:p w:rsidR="00E823C7" w:rsidRDefault="0000285F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poder responderlos</w:t>
      </w:r>
      <w:r w:rsidR="00B14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es fundamental que todo el profesorado, desde los inicios de su formación</w:t>
      </w:r>
      <w:r w:rsidR="006D4C5A">
        <w:rPr>
          <w:rFonts w:ascii="Times New Roman" w:hAnsi="Times New Roman" w:cs="Times New Roman"/>
          <w:sz w:val="24"/>
        </w:rPr>
        <w:t xml:space="preserve"> en los grados de Educación Infantil y Primaria</w:t>
      </w:r>
      <w:r>
        <w:rPr>
          <w:rFonts w:ascii="Times New Roman" w:hAnsi="Times New Roman" w:cs="Times New Roman"/>
          <w:sz w:val="24"/>
        </w:rPr>
        <w:t xml:space="preserve">, establezca unas bases </w:t>
      </w:r>
      <w:r w:rsidR="006D4C5A">
        <w:rPr>
          <w:rFonts w:ascii="Times New Roman" w:hAnsi="Times New Roman" w:cs="Times New Roman"/>
          <w:sz w:val="24"/>
        </w:rPr>
        <w:t>teóricas sobre la atención a la diversidad</w:t>
      </w:r>
      <w:r>
        <w:rPr>
          <w:rFonts w:ascii="Times New Roman" w:hAnsi="Times New Roman" w:cs="Times New Roman"/>
          <w:sz w:val="24"/>
        </w:rPr>
        <w:t xml:space="preserve"> </w:t>
      </w:r>
      <w:r w:rsidR="006D4C5A">
        <w:rPr>
          <w:rFonts w:ascii="Times New Roman" w:hAnsi="Times New Roman" w:cs="Times New Roman"/>
          <w:sz w:val="24"/>
        </w:rPr>
        <w:t>con la que va a encontrarse en el aula</w:t>
      </w:r>
      <w:r w:rsidR="00B14D0A">
        <w:rPr>
          <w:rFonts w:ascii="Times New Roman" w:hAnsi="Times New Roman" w:cs="Times New Roman"/>
          <w:sz w:val="24"/>
        </w:rPr>
        <w:t>,</w:t>
      </w:r>
      <w:r w:rsidR="006D4C5A">
        <w:rPr>
          <w:rFonts w:ascii="Times New Roman" w:hAnsi="Times New Roman" w:cs="Times New Roman"/>
          <w:sz w:val="24"/>
        </w:rPr>
        <w:t xml:space="preserve"> y disponga de un repertorio de estrategias y recursos para la intervención que contribuyan a proporcionar una educación de calidad.</w:t>
      </w:r>
    </w:p>
    <w:p w:rsidR="00B14D0A" w:rsidRDefault="006D4C5A" w:rsidP="00B14D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 libro, además de conformar un manual completo y actualizado</w:t>
      </w:r>
      <w:r w:rsidR="009A23FF">
        <w:rPr>
          <w:rFonts w:ascii="Times New Roman" w:hAnsi="Times New Roman" w:cs="Times New Roman"/>
          <w:sz w:val="24"/>
        </w:rPr>
        <w:t xml:space="preserve"> a la legislación vigente</w:t>
      </w:r>
      <w:r>
        <w:rPr>
          <w:rFonts w:ascii="Times New Roman" w:hAnsi="Times New Roman" w:cs="Times New Roman"/>
          <w:sz w:val="24"/>
        </w:rPr>
        <w:t xml:space="preserve"> sobre las distintas NEAE</w:t>
      </w:r>
      <w:r w:rsidR="00B14D0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ofrece una</w:t>
      </w:r>
      <w:r w:rsidR="009A23FF">
        <w:rPr>
          <w:rFonts w:ascii="Times New Roman" w:hAnsi="Times New Roman" w:cs="Times New Roman"/>
          <w:sz w:val="24"/>
        </w:rPr>
        <w:t xml:space="preserve"> sugerente</w:t>
      </w:r>
      <w:r>
        <w:rPr>
          <w:rFonts w:ascii="Times New Roman" w:hAnsi="Times New Roman" w:cs="Times New Roman"/>
          <w:sz w:val="24"/>
        </w:rPr>
        <w:t xml:space="preserve"> oportunidad de formación para los primeros cursos de los grados de </w:t>
      </w:r>
      <w:r w:rsidR="009A23FF">
        <w:rPr>
          <w:rFonts w:ascii="Times New Roman" w:hAnsi="Times New Roman" w:cs="Times New Roman"/>
          <w:sz w:val="24"/>
        </w:rPr>
        <w:t xml:space="preserve">Educación ya que cada uno de los capítulos se complementa con propuestas y casos prácticos que enriquecen y consolidan los aprendizajes que se van construyendo. </w:t>
      </w:r>
      <w:r w:rsidR="00AB063F">
        <w:rPr>
          <w:rFonts w:ascii="Times New Roman" w:hAnsi="Times New Roman" w:cs="Times New Roman"/>
          <w:sz w:val="24"/>
        </w:rPr>
        <w:t xml:space="preserve">Trece son los capítulos que lo conforman y se divide en </w:t>
      </w:r>
      <w:r w:rsidR="009A23FF">
        <w:rPr>
          <w:rFonts w:ascii="Times New Roman" w:hAnsi="Times New Roman" w:cs="Times New Roman"/>
          <w:sz w:val="24"/>
        </w:rPr>
        <w:t xml:space="preserve">dos secciones, la primera de ellas (Bloque I) abarca los primeros 11 capítulos que aglutinan las distintas discapacidades que contempla el DSM-5 y la segunda (Bloque II) </w:t>
      </w:r>
      <w:r w:rsidR="00507C5D">
        <w:rPr>
          <w:rFonts w:ascii="Times New Roman" w:hAnsi="Times New Roman" w:cs="Times New Roman"/>
          <w:sz w:val="24"/>
        </w:rPr>
        <w:t>lo completa</w:t>
      </w:r>
      <w:r w:rsidR="009A23FF">
        <w:rPr>
          <w:rFonts w:ascii="Times New Roman" w:hAnsi="Times New Roman" w:cs="Times New Roman"/>
          <w:sz w:val="24"/>
        </w:rPr>
        <w:t xml:space="preserve"> con dos capítulos más</w:t>
      </w:r>
      <w:r w:rsidR="00507C5D">
        <w:rPr>
          <w:rFonts w:ascii="Times New Roman" w:hAnsi="Times New Roman" w:cs="Times New Roman"/>
          <w:sz w:val="24"/>
        </w:rPr>
        <w:t xml:space="preserve"> de profundización</w:t>
      </w:r>
      <w:r w:rsidR="00AB063F">
        <w:rPr>
          <w:rFonts w:ascii="Times New Roman" w:hAnsi="Times New Roman" w:cs="Times New Roman"/>
          <w:sz w:val="24"/>
        </w:rPr>
        <w:t xml:space="preserve">. </w:t>
      </w:r>
      <w:r w:rsidR="007C561D" w:rsidRPr="007C561D">
        <w:rPr>
          <w:rFonts w:ascii="Times New Roman" w:hAnsi="Times New Roman" w:cs="Times New Roman"/>
          <w:sz w:val="24"/>
        </w:rPr>
        <w:t xml:space="preserve">Todos ellos están escritos </w:t>
      </w:r>
      <w:r w:rsidR="00AB063F" w:rsidRPr="007C561D">
        <w:rPr>
          <w:rFonts w:ascii="Times New Roman" w:hAnsi="Times New Roman" w:cs="Times New Roman"/>
          <w:sz w:val="24"/>
        </w:rPr>
        <w:t xml:space="preserve">por profesorado </w:t>
      </w:r>
      <w:r w:rsidR="003F6BB9" w:rsidRPr="007C561D">
        <w:rPr>
          <w:rFonts w:ascii="Times New Roman" w:hAnsi="Times New Roman" w:cs="Times New Roman"/>
          <w:sz w:val="24"/>
        </w:rPr>
        <w:t xml:space="preserve">de la </w:t>
      </w:r>
      <w:proofErr w:type="spellStart"/>
      <w:r w:rsidR="003F6BB9" w:rsidRPr="007C561D">
        <w:rPr>
          <w:rFonts w:ascii="Times New Roman" w:hAnsi="Times New Roman" w:cs="Times New Roman"/>
          <w:sz w:val="24"/>
        </w:rPr>
        <w:t>Universitat</w:t>
      </w:r>
      <w:proofErr w:type="spellEnd"/>
      <w:r w:rsidR="003F6BB9" w:rsidRPr="007C561D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F6BB9" w:rsidRPr="007C561D">
        <w:rPr>
          <w:rFonts w:ascii="Times New Roman" w:hAnsi="Times New Roman" w:cs="Times New Roman"/>
          <w:sz w:val="24"/>
        </w:rPr>
        <w:t>València</w:t>
      </w:r>
      <w:proofErr w:type="spellEnd"/>
      <w:r w:rsidR="007C561D" w:rsidRPr="007C561D">
        <w:rPr>
          <w:rFonts w:ascii="Times New Roman" w:hAnsi="Times New Roman" w:cs="Times New Roman"/>
          <w:sz w:val="24"/>
        </w:rPr>
        <w:t>, además, está coordinado desde dos departamentos distintos (</w:t>
      </w:r>
      <w:proofErr w:type="spellStart"/>
      <w:r w:rsidR="007C561D" w:rsidRPr="007C561D">
        <w:rPr>
          <w:rFonts w:ascii="Times New Roman" w:hAnsi="Times New Roman" w:cs="Times New Roman"/>
          <w:sz w:val="24"/>
        </w:rPr>
        <w:t>Didàctica</w:t>
      </w:r>
      <w:proofErr w:type="spellEnd"/>
      <w:r w:rsidR="007C561D" w:rsidRPr="007C561D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7C561D" w:rsidRPr="007C561D">
        <w:rPr>
          <w:rFonts w:ascii="Times New Roman" w:hAnsi="Times New Roman" w:cs="Times New Roman"/>
          <w:sz w:val="24"/>
        </w:rPr>
        <w:t>Organització</w:t>
      </w:r>
      <w:proofErr w:type="spellEnd"/>
      <w:r w:rsidR="007C561D" w:rsidRPr="007C561D">
        <w:rPr>
          <w:rFonts w:ascii="Times New Roman" w:hAnsi="Times New Roman" w:cs="Times New Roman"/>
          <w:sz w:val="24"/>
        </w:rPr>
        <w:t xml:space="preserve"> Escolar y</w:t>
      </w:r>
      <w:r w:rsidR="007C561D">
        <w:rPr>
          <w:rFonts w:ascii="Times New Roman" w:hAnsi="Times New Roman" w:cs="Times New Roman"/>
          <w:sz w:val="24"/>
        </w:rPr>
        <w:t xml:space="preserve"> </w:t>
      </w:r>
      <w:r w:rsidR="007C561D" w:rsidRPr="007C561D">
        <w:rPr>
          <w:rFonts w:ascii="Times New Roman" w:hAnsi="Times New Roman" w:cs="Times New Roman"/>
          <w:sz w:val="24"/>
        </w:rPr>
        <w:t>Psicología Evolutiva y de la Educación</w:t>
      </w:r>
      <w:r w:rsidR="007C561D">
        <w:rPr>
          <w:rFonts w:ascii="Times New Roman" w:hAnsi="Times New Roman" w:cs="Times New Roman"/>
          <w:sz w:val="24"/>
        </w:rPr>
        <w:t>) y desde dos facultades diferentes, asegurando, de este modo, la complemen</w:t>
      </w:r>
      <w:r w:rsidR="007C561D" w:rsidRPr="007C561D">
        <w:rPr>
          <w:rFonts w:ascii="Times New Roman" w:hAnsi="Times New Roman" w:cs="Times New Roman"/>
          <w:sz w:val="24"/>
        </w:rPr>
        <w:t>tariedad de áreas</w:t>
      </w:r>
      <w:r w:rsidR="007C561D">
        <w:rPr>
          <w:rFonts w:ascii="Times New Roman" w:hAnsi="Times New Roman" w:cs="Times New Roman"/>
          <w:sz w:val="24"/>
        </w:rPr>
        <w:t xml:space="preserve"> implicadas.</w:t>
      </w:r>
    </w:p>
    <w:p w:rsidR="00490287" w:rsidRDefault="00B14D0A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dos primeros capítulos</w:t>
      </w:r>
      <w:r w:rsidR="004009FF">
        <w:rPr>
          <w:rFonts w:ascii="Times New Roman" w:hAnsi="Times New Roman" w:cs="Times New Roman"/>
          <w:sz w:val="24"/>
        </w:rPr>
        <w:t>, firmado</w:t>
      </w:r>
      <w:r>
        <w:rPr>
          <w:rFonts w:ascii="Times New Roman" w:hAnsi="Times New Roman" w:cs="Times New Roman"/>
          <w:sz w:val="24"/>
        </w:rPr>
        <w:t>s</w:t>
      </w:r>
      <w:r w:rsidR="004009FF">
        <w:rPr>
          <w:rFonts w:ascii="Times New Roman" w:hAnsi="Times New Roman" w:cs="Times New Roman"/>
          <w:sz w:val="24"/>
        </w:rPr>
        <w:t xml:space="preserve"> por </w:t>
      </w:r>
      <w:proofErr w:type="spellStart"/>
      <w:r w:rsidR="004009FF">
        <w:rPr>
          <w:rFonts w:ascii="Times New Roman" w:hAnsi="Times New Roman" w:cs="Times New Roman"/>
          <w:sz w:val="24"/>
        </w:rPr>
        <w:t>Peirats</w:t>
      </w:r>
      <w:proofErr w:type="spellEnd"/>
      <w:r w:rsidR="004009FF">
        <w:rPr>
          <w:rFonts w:ascii="Times New Roman" w:hAnsi="Times New Roman" w:cs="Times New Roman"/>
          <w:sz w:val="24"/>
        </w:rPr>
        <w:t xml:space="preserve"> y Marín, conforman la sección más teórica del manual. </w:t>
      </w:r>
      <w:r>
        <w:rPr>
          <w:rFonts w:ascii="Times New Roman" w:hAnsi="Times New Roman" w:cs="Times New Roman"/>
          <w:sz w:val="24"/>
        </w:rPr>
        <w:t>El primero s</w:t>
      </w:r>
      <w:r w:rsidR="00507C5D">
        <w:rPr>
          <w:rFonts w:ascii="Times New Roman" w:hAnsi="Times New Roman" w:cs="Times New Roman"/>
          <w:sz w:val="24"/>
        </w:rPr>
        <w:t xml:space="preserve">e centra, en la </w:t>
      </w:r>
      <w:r w:rsidR="00507C5D" w:rsidRPr="00507C5D">
        <w:rPr>
          <w:rFonts w:ascii="Times New Roman" w:hAnsi="Times New Roman" w:cs="Times New Roman"/>
          <w:sz w:val="24"/>
        </w:rPr>
        <w:t>evolución</w:t>
      </w:r>
      <w:r w:rsidR="004009FF">
        <w:rPr>
          <w:rFonts w:ascii="Times New Roman" w:hAnsi="Times New Roman" w:cs="Times New Roman"/>
          <w:sz w:val="24"/>
        </w:rPr>
        <w:t xml:space="preserve"> histórica</w:t>
      </w:r>
      <w:r w:rsidR="00507C5D" w:rsidRPr="00507C5D">
        <w:rPr>
          <w:rFonts w:ascii="Times New Roman" w:hAnsi="Times New Roman" w:cs="Times New Roman"/>
          <w:sz w:val="24"/>
        </w:rPr>
        <w:t xml:space="preserve"> </w:t>
      </w:r>
      <w:r w:rsidR="004009FF">
        <w:rPr>
          <w:rFonts w:ascii="Times New Roman" w:hAnsi="Times New Roman" w:cs="Times New Roman"/>
          <w:sz w:val="24"/>
        </w:rPr>
        <w:t xml:space="preserve">de los términos, conceptos y actitudes relacionadas con </w:t>
      </w:r>
      <w:r w:rsidR="00507C5D" w:rsidRPr="00507C5D">
        <w:rPr>
          <w:rFonts w:ascii="Times New Roman" w:hAnsi="Times New Roman" w:cs="Times New Roman"/>
          <w:sz w:val="24"/>
        </w:rPr>
        <w:t>la educación especial</w:t>
      </w:r>
      <w:r w:rsidR="004009FF">
        <w:rPr>
          <w:rFonts w:ascii="Times New Roman" w:hAnsi="Times New Roman" w:cs="Times New Roman"/>
          <w:sz w:val="24"/>
        </w:rPr>
        <w:t xml:space="preserve">, asimismo analiza </w:t>
      </w:r>
      <w:r w:rsidR="00507C5D">
        <w:rPr>
          <w:rFonts w:ascii="Times New Roman" w:hAnsi="Times New Roman" w:cs="Times New Roman"/>
          <w:sz w:val="24"/>
        </w:rPr>
        <w:t xml:space="preserve">las distintas etapas que se han sucedido hasta </w:t>
      </w:r>
      <w:r>
        <w:rPr>
          <w:rFonts w:ascii="Times New Roman" w:hAnsi="Times New Roman" w:cs="Times New Roman"/>
          <w:sz w:val="24"/>
        </w:rPr>
        <w:t>llegar a</w:t>
      </w:r>
      <w:r w:rsidR="00507C5D">
        <w:rPr>
          <w:rFonts w:ascii="Times New Roman" w:hAnsi="Times New Roman" w:cs="Times New Roman"/>
          <w:sz w:val="24"/>
        </w:rPr>
        <w:t>l modelo</w:t>
      </w:r>
      <w:r w:rsidR="00507C5D" w:rsidRPr="00507C5D">
        <w:rPr>
          <w:rFonts w:ascii="Times New Roman" w:hAnsi="Times New Roman" w:cs="Times New Roman"/>
          <w:sz w:val="24"/>
        </w:rPr>
        <w:t xml:space="preserve"> pedagógico inclusivo</w:t>
      </w:r>
      <w:r w:rsidR="00AB063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El segundo, p</w:t>
      </w:r>
      <w:r w:rsidR="004009FF">
        <w:rPr>
          <w:rFonts w:ascii="Times New Roman" w:hAnsi="Times New Roman" w:cs="Times New Roman"/>
          <w:sz w:val="24"/>
        </w:rPr>
        <w:t xml:space="preserve">artiendo de los distintos conceptos que han determinado la atención educativa a las personas con discapacidad; </w:t>
      </w:r>
      <w:r w:rsidR="00AB063F">
        <w:rPr>
          <w:rFonts w:ascii="Times New Roman" w:hAnsi="Times New Roman" w:cs="Times New Roman"/>
          <w:sz w:val="24"/>
        </w:rPr>
        <w:t>versa sobre</w:t>
      </w:r>
      <w:r w:rsidR="00507C5D">
        <w:rPr>
          <w:rFonts w:ascii="Times New Roman" w:hAnsi="Times New Roman" w:cs="Times New Roman"/>
          <w:sz w:val="24"/>
        </w:rPr>
        <w:t xml:space="preserve"> las medidas de ajuste</w:t>
      </w:r>
      <w:r w:rsidR="00AB063F">
        <w:rPr>
          <w:rFonts w:ascii="Times New Roman" w:hAnsi="Times New Roman" w:cs="Times New Roman"/>
          <w:sz w:val="24"/>
        </w:rPr>
        <w:t>, organizativas y curriculares, ordinarias y extraordinarias, que pueden llevarse a cabo e</w:t>
      </w:r>
      <w:r w:rsidR="00507C5D">
        <w:rPr>
          <w:rFonts w:ascii="Times New Roman" w:hAnsi="Times New Roman" w:cs="Times New Roman"/>
          <w:sz w:val="24"/>
        </w:rPr>
        <w:t>n el alumnado con NEAE</w:t>
      </w:r>
      <w:r w:rsidR="00B1370A">
        <w:rPr>
          <w:rFonts w:ascii="Times New Roman" w:hAnsi="Times New Roman" w:cs="Times New Roman"/>
          <w:sz w:val="24"/>
        </w:rPr>
        <w:t xml:space="preserve">. </w:t>
      </w:r>
    </w:p>
    <w:p w:rsidR="00507C5D" w:rsidRDefault="00B14D0A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24CC9">
        <w:rPr>
          <w:rFonts w:ascii="Times New Roman" w:hAnsi="Times New Roman" w:cs="Times New Roman"/>
          <w:sz w:val="24"/>
        </w:rPr>
        <w:t xml:space="preserve">Los </w:t>
      </w:r>
      <w:r w:rsidR="00D24CC9" w:rsidRPr="00D24CC9">
        <w:rPr>
          <w:rFonts w:ascii="Times New Roman" w:hAnsi="Times New Roman" w:cs="Times New Roman"/>
          <w:sz w:val="24"/>
        </w:rPr>
        <w:t xml:space="preserve">tres </w:t>
      </w:r>
      <w:r w:rsidRPr="00D24CC9">
        <w:rPr>
          <w:rFonts w:ascii="Times New Roman" w:hAnsi="Times New Roman" w:cs="Times New Roman"/>
          <w:sz w:val="24"/>
        </w:rPr>
        <w:t xml:space="preserve">siguientes </w:t>
      </w:r>
      <w:r w:rsidR="00E2439D" w:rsidRPr="00D24CC9">
        <w:rPr>
          <w:rFonts w:ascii="Times New Roman" w:hAnsi="Times New Roman" w:cs="Times New Roman"/>
          <w:sz w:val="24"/>
        </w:rPr>
        <w:t>capítulos</w:t>
      </w:r>
      <w:r w:rsidR="00D24CC9">
        <w:rPr>
          <w:rFonts w:ascii="Times New Roman" w:hAnsi="Times New Roman" w:cs="Times New Roman"/>
          <w:sz w:val="24"/>
        </w:rPr>
        <w:t xml:space="preserve"> aglutinan las dificultades de aprendizaje y los problemas en la conducta haciendo énfasis en la detección de indicadores para la remisión a otros profesionales en caso de que sea necesario. En el primero de ellos,</w:t>
      </w:r>
      <w:r w:rsidR="00AB063F">
        <w:rPr>
          <w:rFonts w:ascii="Times New Roman" w:hAnsi="Times New Roman" w:cs="Times New Roman"/>
          <w:sz w:val="24"/>
        </w:rPr>
        <w:t xml:space="preserve"> capítulo</w:t>
      </w:r>
      <w:r w:rsidR="00D24CC9">
        <w:rPr>
          <w:rFonts w:ascii="Times New Roman" w:hAnsi="Times New Roman" w:cs="Times New Roman"/>
          <w:sz w:val="24"/>
        </w:rPr>
        <w:t xml:space="preserve"> 3</w:t>
      </w:r>
      <w:r w:rsidR="00AB063F">
        <w:rPr>
          <w:rFonts w:ascii="Times New Roman" w:hAnsi="Times New Roman" w:cs="Times New Roman"/>
          <w:sz w:val="24"/>
        </w:rPr>
        <w:t>, Roca y Vargas analizan y describen las dificultades con las que se encuentra el alumnado con trastornos específicos del aprendizaje y proporcionan una serie de herramientas para diseñar int</w:t>
      </w:r>
      <w:r w:rsidR="00D24CC9">
        <w:rPr>
          <w:rFonts w:ascii="Times New Roman" w:hAnsi="Times New Roman" w:cs="Times New Roman"/>
          <w:sz w:val="24"/>
        </w:rPr>
        <w:t xml:space="preserve">ervenciones educativas eficaces. El siguiente, </w:t>
      </w:r>
      <w:r w:rsidR="00B1370A">
        <w:rPr>
          <w:rFonts w:ascii="Times New Roman" w:hAnsi="Times New Roman" w:cs="Times New Roman"/>
          <w:sz w:val="24"/>
        </w:rPr>
        <w:t>Capítulo 4, de Fernández, Tárraga y Sanz</w:t>
      </w:r>
      <w:r w:rsidR="00D24CC9">
        <w:rPr>
          <w:rFonts w:ascii="Times New Roman" w:hAnsi="Times New Roman" w:cs="Times New Roman"/>
          <w:sz w:val="24"/>
        </w:rPr>
        <w:t>,</w:t>
      </w:r>
      <w:r w:rsidR="00B1370A">
        <w:rPr>
          <w:rFonts w:ascii="Times New Roman" w:hAnsi="Times New Roman" w:cs="Times New Roman"/>
          <w:sz w:val="24"/>
        </w:rPr>
        <w:t xml:space="preserve"> analiza uno de los trastornos más diagnosticados en edad escolar, el TDAH, tanto su sintomatología como las técnicas de modificación de conducta más </w:t>
      </w:r>
      <w:r w:rsidR="00B578C8">
        <w:rPr>
          <w:rFonts w:ascii="Times New Roman" w:hAnsi="Times New Roman" w:cs="Times New Roman"/>
          <w:sz w:val="24"/>
        </w:rPr>
        <w:t>útiles</w:t>
      </w:r>
      <w:r w:rsidR="00D24CC9">
        <w:rPr>
          <w:rFonts w:ascii="Times New Roman" w:hAnsi="Times New Roman" w:cs="Times New Roman"/>
          <w:sz w:val="24"/>
        </w:rPr>
        <w:t xml:space="preserve"> para la intervención. Y, por último, s</w:t>
      </w:r>
      <w:r w:rsidR="00490287">
        <w:rPr>
          <w:rFonts w:ascii="Times New Roman" w:hAnsi="Times New Roman" w:cs="Times New Roman"/>
          <w:sz w:val="24"/>
        </w:rPr>
        <w:t xml:space="preserve">iguiendo con la conducta, </w:t>
      </w:r>
      <w:proofErr w:type="spellStart"/>
      <w:r w:rsidR="00B1370A">
        <w:rPr>
          <w:rFonts w:ascii="Times New Roman" w:hAnsi="Times New Roman" w:cs="Times New Roman"/>
          <w:sz w:val="24"/>
        </w:rPr>
        <w:t>Descals</w:t>
      </w:r>
      <w:proofErr w:type="spellEnd"/>
      <w:r w:rsidR="00B1370A">
        <w:rPr>
          <w:rFonts w:ascii="Times New Roman" w:hAnsi="Times New Roman" w:cs="Times New Roman"/>
          <w:sz w:val="24"/>
        </w:rPr>
        <w:t xml:space="preserve"> </w:t>
      </w:r>
      <w:r w:rsidR="00490287">
        <w:rPr>
          <w:rFonts w:ascii="Times New Roman" w:hAnsi="Times New Roman" w:cs="Times New Roman"/>
          <w:sz w:val="24"/>
        </w:rPr>
        <w:t>hace hincapié</w:t>
      </w:r>
      <w:r w:rsidR="00D24CC9">
        <w:rPr>
          <w:rFonts w:ascii="Times New Roman" w:hAnsi="Times New Roman" w:cs="Times New Roman"/>
          <w:sz w:val="24"/>
        </w:rPr>
        <w:t>, en el Capítulo 5,</w:t>
      </w:r>
      <w:r w:rsidR="00490287">
        <w:rPr>
          <w:rFonts w:ascii="Times New Roman" w:hAnsi="Times New Roman" w:cs="Times New Roman"/>
          <w:sz w:val="24"/>
        </w:rPr>
        <w:t xml:space="preserve"> en la diferencia entre</w:t>
      </w:r>
      <w:r w:rsidR="00B1370A">
        <w:rPr>
          <w:rFonts w:ascii="Times New Roman" w:hAnsi="Times New Roman" w:cs="Times New Roman"/>
          <w:sz w:val="24"/>
        </w:rPr>
        <w:t xml:space="preserve"> los Problemas de comportamiento </w:t>
      </w:r>
      <w:r w:rsidR="00490287">
        <w:rPr>
          <w:rFonts w:ascii="Times New Roman" w:hAnsi="Times New Roman" w:cs="Times New Roman"/>
          <w:sz w:val="24"/>
        </w:rPr>
        <w:t>y</w:t>
      </w:r>
      <w:r w:rsidR="00B1370A">
        <w:rPr>
          <w:rFonts w:ascii="Times New Roman" w:hAnsi="Times New Roman" w:cs="Times New Roman"/>
          <w:sz w:val="24"/>
        </w:rPr>
        <w:t xml:space="preserve"> los </w:t>
      </w:r>
      <w:r w:rsidR="00490287">
        <w:rPr>
          <w:rFonts w:ascii="Times New Roman" w:hAnsi="Times New Roman" w:cs="Times New Roman"/>
          <w:sz w:val="24"/>
        </w:rPr>
        <w:t xml:space="preserve">Trastornos; se centra en </w:t>
      </w:r>
      <w:r w:rsidR="00B578C8">
        <w:rPr>
          <w:rFonts w:ascii="Times New Roman" w:hAnsi="Times New Roman" w:cs="Times New Roman"/>
          <w:sz w:val="24"/>
        </w:rPr>
        <w:t>los primeros y analiza</w:t>
      </w:r>
      <w:r w:rsidR="00B1370A">
        <w:rPr>
          <w:rFonts w:ascii="Times New Roman" w:hAnsi="Times New Roman" w:cs="Times New Roman"/>
          <w:sz w:val="24"/>
        </w:rPr>
        <w:t xml:space="preserve"> los instrumentos que nos permiten </w:t>
      </w:r>
      <w:r w:rsidR="00490287">
        <w:rPr>
          <w:rFonts w:ascii="Times New Roman" w:hAnsi="Times New Roman" w:cs="Times New Roman"/>
          <w:sz w:val="24"/>
        </w:rPr>
        <w:t>evaluarlos,</w:t>
      </w:r>
      <w:r w:rsidR="00B1370A">
        <w:rPr>
          <w:rFonts w:ascii="Times New Roman" w:hAnsi="Times New Roman" w:cs="Times New Roman"/>
          <w:sz w:val="24"/>
        </w:rPr>
        <w:t xml:space="preserve"> así</w:t>
      </w:r>
      <w:r w:rsidR="00490287">
        <w:rPr>
          <w:rFonts w:ascii="Times New Roman" w:hAnsi="Times New Roman" w:cs="Times New Roman"/>
          <w:sz w:val="24"/>
        </w:rPr>
        <w:t xml:space="preserve"> como</w:t>
      </w:r>
      <w:r w:rsidR="00B1370A">
        <w:rPr>
          <w:rFonts w:ascii="Times New Roman" w:hAnsi="Times New Roman" w:cs="Times New Roman"/>
          <w:sz w:val="24"/>
        </w:rPr>
        <w:t xml:space="preserve"> las estrategias de intervención para abordarlos.</w:t>
      </w:r>
      <w:r w:rsidR="00490287">
        <w:rPr>
          <w:rFonts w:ascii="Times New Roman" w:hAnsi="Times New Roman" w:cs="Times New Roman"/>
          <w:sz w:val="24"/>
        </w:rPr>
        <w:t xml:space="preserve"> </w:t>
      </w:r>
    </w:p>
    <w:p w:rsidR="00490287" w:rsidRDefault="00490287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Capítulo</w:t>
      </w:r>
      <w:r w:rsidR="00712CC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 xml:space="preserve">, firmado por Sales y Trejo, se dedica al análisis de la Discapacidad Intelectual, definiendo el concepto desde un enfoque multidimensional y ecológico. Se </w:t>
      </w:r>
      <w:r>
        <w:rPr>
          <w:rFonts w:ascii="Times New Roman" w:hAnsi="Times New Roman" w:cs="Times New Roman"/>
          <w:sz w:val="24"/>
        </w:rPr>
        <w:lastRenderedPageBreak/>
        <w:t>determinan una serie de instrumentos de evaluación y de estrategias para la intervención en las distintas áreas y procesos afectados.</w:t>
      </w:r>
    </w:p>
    <w:p w:rsidR="00490287" w:rsidRDefault="00490287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séptimo capítulo se ocupa de la intervención en el alumnado con Trastorno del Espectro Autista, en él, Tárraga, Pastor, Tijeras, Sanz y Fernández, </w:t>
      </w:r>
      <w:r w:rsidR="005931C6">
        <w:rPr>
          <w:rFonts w:ascii="Times New Roman" w:hAnsi="Times New Roman" w:cs="Times New Roman"/>
          <w:sz w:val="24"/>
        </w:rPr>
        <w:t xml:space="preserve">conceptualizan el término actual que actualiza la definición clásica de </w:t>
      </w:r>
      <w:proofErr w:type="spellStart"/>
      <w:r w:rsidR="005931C6">
        <w:rPr>
          <w:rFonts w:ascii="Times New Roman" w:hAnsi="Times New Roman" w:cs="Times New Roman"/>
          <w:sz w:val="24"/>
        </w:rPr>
        <w:t>Wing</w:t>
      </w:r>
      <w:proofErr w:type="spellEnd"/>
      <w:r w:rsidR="005931C6">
        <w:rPr>
          <w:rFonts w:ascii="Times New Roman" w:hAnsi="Times New Roman" w:cs="Times New Roman"/>
          <w:sz w:val="24"/>
        </w:rPr>
        <w:t>, se describen los rasgos básicos y se proponen una serie de pautas tanto para la detección como para la intervención y estructuración del aula.</w:t>
      </w:r>
    </w:p>
    <w:p w:rsidR="00712CC3" w:rsidRDefault="00712CC3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el Capítulo 8, Tárraga, Tijeras, Sanz, Ramos y Lafuente abordan la intervención en un alumnado que frecuentemente es descuidado en las aulas, aquel con Altas Capacidades. Se detalla el concepto</w:t>
      </w:r>
      <w:r w:rsidR="00D24CC9">
        <w:rPr>
          <w:rFonts w:ascii="Times New Roman" w:hAnsi="Times New Roman" w:cs="Times New Roman"/>
          <w:sz w:val="24"/>
        </w:rPr>
        <w:t xml:space="preserve">, se analizan sus características cognitivas, sociales y emocionales, y se comparan </w:t>
      </w:r>
      <w:r>
        <w:rPr>
          <w:rFonts w:ascii="Times New Roman" w:hAnsi="Times New Roman" w:cs="Times New Roman"/>
          <w:sz w:val="24"/>
        </w:rPr>
        <w:t>los</w:t>
      </w:r>
      <w:r w:rsidR="00D24CC9">
        <w:rPr>
          <w:rFonts w:ascii="Times New Roman" w:hAnsi="Times New Roman" w:cs="Times New Roman"/>
          <w:sz w:val="24"/>
        </w:rPr>
        <w:t xml:space="preserve"> distintos</w:t>
      </w:r>
      <w:r>
        <w:rPr>
          <w:rFonts w:ascii="Times New Roman" w:hAnsi="Times New Roman" w:cs="Times New Roman"/>
          <w:sz w:val="24"/>
        </w:rPr>
        <w:t xml:space="preserve"> modelos explicativos que buscan la mejor respuesta educativa para garantizar su atención e inclusión en el aula.</w:t>
      </w:r>
    </w:p>
    <w:p w:rsidR="00712CC3" w:rsidRDefault="00712CC3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continuación, en el noveno, </w:t>
      </w:r>
      <w:proofErr w:type="spellStart"/>
      <w:r>
        <w:rPr>
          <w:rFonts w:ascii="Times New Roman" w:hAnsi="Times New Roman" w:cs="Times New Roman"/>
          <w:sz w:val="24"/>
        </w:rPr>
        <w:t>Mañá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Lloria</w:t>
      </w:r>
      <w:proofErr w:type="spellEnd"/>
      <w:r>
        <w:rPr>
          <w:rFonts w:ascii="Times New Roman" w:hAnsi="Times New Roman" w:cs="Times New Roman"/>
          <w:sz w:val="24"/>
        </w:rPr>
        <w:t xml:space="preserve"> se dedican a la definición, clasificación y propuestas para la intervención</w:t>
      </w:r>
      <w:r w:rsidR="00F15607">
        <w:rPr>
          <w:rFonts w:ascii="Times New Roman" w:hAnsi="Times New Roman" w:cs="Times New Roman"/>
          <w:sz w:val="24"/>
        </w:rPr>
        <w:t xml:space="preserve">, basándose en el análisis de potencialidades y limitaciones, del alumnado con </w:t>
      </w:r>
      <w:r>
        <w:rPr>
          <w:rFonts w:ascii="Times New Roman" w:hAnsi="Times New Roman" w:cs="Times New Roman"/>
          <w:sz w:val="24"/>
        </w:rPr>
        <w:t xml:space="preserve">Discapacidad motora, dedicando un apartado extenso a la Parálisis cerebral por su </w:t>
      </w:r>
      <w:r w:rsidR="00F15607">
        <w:rPr>
          <w:rFonts w:ascii="Times New Roman" w:hAnsi="Times New Roman" w:cs="Times New Roman"/>
          <w:sz w:val="24"/>
        </w:rPr>
        <w:t>mayor</w:t>
      </w:r>
      <w:r>
        <w:rPr>
          <w:rFonts w:ascii="Times New Roman" w:hAnsi="Times New Roman" w:cs="Times New Roman"/>
          <w:sz w:val="24"/>
        </w:rPr>
        <w:t xml:space="preserve"> prevalencia</w:t>
      </w:r>
      <w:r w:rsidR="00F15607">
        <w:rPr>
          <w:rFonts w:ascii="Times New Roman" w:hAnsi="Times New Roman" w:cs="Times New Roman"/>
          <w:sz w:val="24"/>
        </w:rPr>
        <w:t>.</w:t>
      </w:r>
    </w:p>
    <w:p w:rsidR="0027067E" w:rsidRDefault="00F15607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dos siguientes se centran en</w:t>
      </w:r>
      <w:r w:rsidR="00D24CC9">
        <w:rPr>
          <w:rFonts w:ascii="Times New Roman" w:hAnsi="Times New Roman" w:cs="Times New Roman"/>
          <w:sz w:val="24"/>
        </w:rPr>
        <w:t xml:space="preserve"> las</w:t>
      </w:r>
      <w:r>
        <w:rPr>
          <w:rFonts w:ascii="Times New Roman" w:hAnsi="Times New Roman" w:cs="Times New Roman"/>
          <w:sz w:val="24"/>
        </w:rPr>
        <w:t xml:space="preserve"> </w:t>
      </w:r>
      <w:r w:rsidR="00D24CC9">
        <w:rPr>
          <w:rFonts w:ascii="Times New Roman" w:hAnsi="Times New Roman" w:cs="Times New Roman"/>
          <w:sz w:val="24"/>
        </w:rPr>
        <w:t xml:space="preserve">necesidades educativas derivadas de </w:t>
      </w:r>
      <w:r>
        <w:rPr>
          <w:rFonts w:ascii="Times New Roman" w:hAnsi="Times New Roman" w:cs="Times New Roman"/>
          <w:sz w:val="24"/>
        </w:rPr>
        <w:t xml:space="preserve">discapacidades sensoriales. El primero de ellos, de la mano de Ávila y Gil, aborda el concepto y las implicaciones en el desarrollo del alumnado con Discapacidad Visual, se hace un breve resumen de las técnicas de detección y evaluación, y se concluye con el análisis detallado de las distintas adaptaciones de acceso y metodológicas para proporcionar la mejor atención a cada alumno en función de sus características. </w:t>
      </w:r>
      <w:r w:rsidR="008A5AA5">
        <w:rPr>
          <w:rFonts w:ascii="Times New Roman" w:hAnsi="Times New Roman" w:cs="Times New Roman"/>
          <w:sz w:val="24"/>
        </w:rPr>
        <w:t>En el</w:t>
      </w:r>
      <w:r>
        <w:rPr>
          <w:rFonts w:ascii="Times New Roman" w:hAnsi="Times New Roman" w:cs="Times New Roman"/>
          <w:sz w:val="24"/>
        </w:rPr>
        <w:t xml:space="preserve"> último de este primer bloque</w:t>
      </w:r>
      <w:r w:rsidR="0027067E">
        <w:rPr>
          <w:rFonts w:ascii="Times New Roman" w:hAnsi="Times New Roman" w:cs="Times New Roman"/>
          <w:sz w:val="24"/>
        </w:rPr>
        <w:t xml:space="preserve">, Fajardo, </w:t>
      </w:r>
      <w:r w:rsidR="008A5AA5">
        <w:rPr>
          <w:rFonts w:ascii="Times New Roman" w:hAnsi="Times New Roman" w:cs="Times New Roman"/>
          <w:sz w:val="24"/>
        </w:rPr>
        <w:t>Ferrer</w:t>
      </w:r>
      <w:r w:rsidR="0027067E">
        <w:rPr>
          <w:rFonts w:ascii="Times New Roman" w:hAnsi="Times New Roman" w:cs="Times New Roman"/>
          <w:sz w:val="24"/>
        </w:rPr>
        <w:t xml:space="preserve"> y Gómez analizan la Discapacidad Auditiva, haciendo énfasis en la clasificación del concepto y especialmente en la intervención para el desarrollo del lenguaje oral y escrito y de la lengua de signos.  En cuanto a la respuesta educativa, se detalla cómo el sistema </w:t>
      </w:r>
      <w:r w:rsidR="0027067E" w:rsidRPr="0027067E">
        <w:rPr>
          <w:rFonts w:ascii="Times New Roman" w:hAnsi="Times New Roman" w:cs="Times New Roman"/>
          <w:sz w:val="24"/>
        </w:rPr>
        <w:t xml:space="preserve">educativo </w:t>
      </w:r>
      <w:r w:rsidR="0027067E">
        <w:rPr>
          <w:rFonts w:ascii="Times New Roman" w:hAnsi="Times New Roman" w:cs="Times New Roman"/>
          <w:sz w:val="24"/>
        </w:rPr>
        <w:t>debe</w:t>
      </w:r>
      <w:r w:rsidR="0027067E" w:rsidRPr="0027067E">
        <w:rPr>
          <w:rFonts w:ascii="Times New Roman" w:hAnsi="Times New Roman" w:cs="Times New Roman"/>
          <w:sz w:val="24"/>
        </w:rPr>
        <w:t xml:space="preserve"> proporcionar </w:t>
      </w:r>
      <w:r w:rsidR="0027067E">
        <w:rPr>
          <w:rFonts w:ascii="Times New Roman" w:hAnsi="Times New Roman" w:cs="Times New Roman"/>
          <w:sz w:val="24"/>
        </w:rPr>
        <w:t xml:space="preserve">las </w:t>
      </w:r>
      <w:r w:rsidR="0027067E" w:rsidRPr="0027067E">
        <w:rPr>
          <w:rFonts w:ascii="Times New Roman" w:hAnsi="Times New Roman" w:cs="Times New Roman"/>
          <w:sz w:val="24"/>
        </w:rPr>
        <w:t>respuestas que</w:t>
      </w:r>
      <w:r w:rsidR="0027067E">
        <w:rPr>
          <w:rFonts w:ascii="Times New Roman" w:hAnsi="Times New Roman" w:cs="Times New Roman"/>
          <w:sz w:val="24"/>
        </w:rPr>
        <w:t xml:space="preserve"> mejor</w:t>
      </w:r>
      <w:r w:rsidR="0027067E" w:rsidRPr="0027067E">
        <w:rPr>
          <w:rFonts w:ascii="Times New Roman" w:hAnsi="Times New Roman" w:cs="Times New Roman"/>
          <w:sz w:val="24"/>
        </w:rPr>
        <w:t xml:space="preserve"> contribuyan a</w:t>
      </w:r>
      <w:r w:rsidR="0027067E">
        <w:rPr>
          <w:rFonts w:ascii="Times New Roman" w:hAnsi="Times New Roman" w:cs="Times New Roman"/>
          <w:sz w:val="24"/>
        </w:rPr>
        <w:t xml:space="preserve"> la</w:t>
      </w:r>
      <w:r w:rsidR="0027067E" w:rsidRPr="0027067E">
        <w:rPr>
          <w:rFonts w:ascii="Times New Roman" w:hAnsi="Times New Roman" w:cs="Times New Roman"/>
          <w:sz w:val="24"/>
        </w:rPr>
        <w:t xml:space="preserve"> inclusión del alumnado con sordera en la escuela.</w:t>
      </w:r>
    </w:p>
    <w:p w:rsidR="00112FB5" w:rsidRDefault="0027067E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último, el Bloque II, como comentábamos al inicio, consta de dos capítulos de ampliación, en e</w:t>
      </w:r>
      <w:r w:rsidRPr="0027067E">
        <w:rPr>
          <w:rFonts w:ascii="Times New Roman" w:hAnsi="Times New Roman" w:cs="Times New Roman"/>
          <w:sz w:val="24"/>
        </w:rPr>
        <w:t>l primer</w:t>
      </w:r>
      <w:r>
        <w:rPr>
          <w:rFonts w:ascii="Times New Roman" w:hAnsi="Times New Roman" w:cs="Times New Roman"/>
          <w:sz w:val="24"/>
        </w:rPr>
        <w:t>o,</w:t>
      </w:r>
      <w:r w:rsidRPr="0027067E">
        <w:rPr>
          <w:rFonts w:ascii="Times New Roman" w:hAnsi="Times New Roman" w:cs="Times New Roman"/>
          <w:sz w:val="24"/>
        </w:rPr>
        <w:t xml:space="preserve"> Capítulo 12, Ferrer, Serrano y </w:t>
      </w:r>
      <w:proofErr w:type="spellStart"/>
      <w:r w:rsidRPr="0027067E">
        <w:rPr>
          <w:rFonts w:ascii="Times New Roman" w:hAnsi="Times New Roman" w:cs="Times New Roman"/>
          <w:sz w:val="24"/>
        </w:rPr>
        <w:t>Mañá</w:t>
      </w:r>
      <w:proofErr w:type="spellEnd"/>
      <w:r w:rsidRPr="0027067E">
        <w:rPr>
          <w:rFonts w:ascii="Times New Roman" w:hAnsi="Times New Roman" w:cs="Times New Roman"/>
          <w:sz w:val="24"/>
        </w:rPr>
        <w:t xml:space="preserve"> presentan</w:t>
      </w:r>
      <w:r w:rsidR="00112FB5">
        <w:rPr>
          <w:rFonts w:ascii="Times New Roman" w:hAnsi="Times New Roman" w:cs="Times New Roman"/>
          <w:sz w:val="24"/>
        </w:rPr>
        <w:t xml:space="preserve"> una aproximación histórica al T</w:t>
      </w:r>
      <w:r w:rsidRPr="0027067E">
        <w:rPr>
          <w:rFonts w:ascii="Times New Roman" w:hAnsi="Times New Roman" w:cs="Times New Roman"/>
          <w:sz w:val="24"/>
        </w:rPr>
        <w:t>rastorno del Lenguaje destacando</w:t>
      </w:r>
      <w:r w:rsidR="00112FB5">
        <w:rPr>
          <w:rFonts w:ascii="Times New Roman" w:hAnsi="Times New Roman" w:cs="Times New Roman"/>
          <w:sz w:val="24"/>
        </w:rPr>
        <w:t xml:space="preserve"> </w:t>
      </w:r>
      <w:r w:rsidRPr="0027067E">
        <w:rPr>
          <w:rFonts w:ascii="Times New Roman" w:hAnsi="Times New Roman" w:cs="Times New Roman"/>
          <w:sz w:val="24"/>
        </w:rPr>
        <w:t>los subtipos que</w:t>
      </w:r>
      <w:r w:rsidR="00112FB5">
        <w:rPr>
          <w:rFonts w:ascii="Times New Roman" w:hAnsi="Times New Roman" w:cs="Times New Roman"/>
          <w:sz w:val="24"/>
        </w:rPr>
        <w:t xml:space="preserve"> se contemplan y su </w:t>
      </w:r>
      <w:r w:rsidRPr="0027067E">
        <w:rPr>
          <w:rFonts w:ascii="Times New Roman" w:hAnsi="Times New Roman" w:cs="Times New Roman"/>
          <w:sz w:val="24"/>
        </w:rPr>
        <w:t xml:space="preserve">frecuencia en las aulas. </w:t>
      </w:r>
      <w:r w:rsidR="00112FB5">
        <w:rPr>
          <w:rFonts w:ascii="Times New Roman" w:hAnsi="Times New Roman" w:cs="Times New Roman"/>
          <w:sz w:val="24"/>
        </w:rPr>
        <w:t>Añaden además las claves para su e</w:t>
      </w:r>
      <w:r w:rsidRPr="0027067E">
        <w:rPr>
          <w:rFonts w:ascii="Times New Roman" w:hAnsi="Times New Roman" w:cs="Times New Roman"/>
          <w:sz w:val="24"/>
        </w:rPr>
        <w:t xml:space="preserve">valuación </w:t>
      </w:r>
      <w:r w:rsidR="00112FB5">
        <w:rPr>
          <w:rFonts w:ascii="Times New Roman" w:hAnsi="Times New Roman" w:cs="Times New Roman"/>
          <w:sz w:val="24"/>
        </w:rPr>
        <w:t xml:space="preserve">y una serie de </w:t>
      </w:r>
      <w:r w:rsidRPr="0027067E">
        <w:rPr>
          <w:rFonts w:ascii="Times New Roman" w:hAnsi="Times New Roman" w:cs="Times New Roman"/>
          <w:sz w:val="24"/>
        </w:rPr>
        <w:t>recomendaciones</w:t>
      </w:r>
      <w:r w:rsidR="00112FB5">
        <w:rPr>
          <w:rFonts w:ascii="Times New Roman" w:hAnsi="Times New Roman" w:cs="Times New Roman"/>
          <w:sz w:val="24"/>
        </w:rPr>
        <w:t xml:space="preserve"> para la </w:t>
      </w:r>
      <w:r w:rsidRPr="0027067E">
        <w:rPr>
          <w:rFonts w:ascii="Times New Roman" w:hAnsi="Times New Roman" w:cs="Times New Roman"/>
          <w:sz w:val="24"/>
        </w:rPr>
        <w:t xml:space="preserve">intervención en </w:t>
      </w:r>
      <w:r w:rsidR="00112FB5">
        <w:rPr>
          <w:rFonts w:ascii="Times New Roman" w:hAnsi="Times New Roman" w:cs="Times New Roman"/>
          <w:sz w:val="24"/>
        </w:rPr>
        <w:t xml:space="preserve">el aula. </w:t>
      </w:r>
    </w:p>
    <w:p w:rsidR="00112FB5" w:rsidRDefault="00112FB5" w:rsidP="003F6B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último capítulo de</w:t>
      </w:r>
      <w:r w:rsidR="00E2439D">
        <w:rPr>
          <w:rFonts w:ascii="Times New Roman" w:hAnsi="Times New Roman" w:cs="Times New Roman"/>
          <w:sz w:val="24"/>
        </w:rPr>
        <w:t xml:space="preserve"> esta compilación </w:t>
      </w:r>
      <w:r>
        <w:rPr>
          <w:rFonts w:ascii="Times New Roman" w:hAnsi="Times New Roman" w:cs="Times New Roman"/>
          <w:sz w:val="24"/>
        </w:rPr>
        <w:t xml:space="preserve">está </w:t>
      </w:r>
      <w:r w:rsidRPr="00112FB5">
        <w:rPr>
          <w:rFonts w:ascii="Times New Roman" w:hAnsi="Times New Roman" w:cs="Times New Roman"/>
          <w:sz w:val="24"/>
        </w:rPr>
        <w:t>dedicado a las Aulas</w:t>
      </w:r>
      <w:r>
        <w:rPr>
          <w:rFonts w:ascii="Times New Roman" w:hAnsi="Times New Roman" w:cs="Times New Roman"/>
          <w:sz w:val="24"/>
        </w:rPr>
        <w:t xml:space="preserve"> </w:t>
      </w:r>
      <w:r w:rsidRPr="00112FB5">
        <w:rPr>
          <w:rFonts w:ascii="Times New Roman" w:hAnsi="Times New Roman" w:cs="Times New Roman"/>
          <w:sz w:val="24"/>
        </w:rPr>
        <w:t>hospitalarias y las enfermedades crónicas</w:t>
      </w:r>
      <w:r w:rsidR="008A5AA5">
        <w:rPr>
          <w:rFonts w:ascii="Times New Roman" w:hAnsi="Times New Roman" w:cs="Times New Roman"/>
          <w:sz w:val="24"/>
        </w:rPr>
        <w:t xml:space="preserve">. Grau profundiza en un tema, que pese ser </w:t>
      </w:r>
      <w:r>
        <w:rPr>
          <w:rFonts w:ascii="Times New Roman" w:hAnsi="Times New Roman" w:cs="Times New Roman"/>
          <w:sz w:val="24"/>
        </w:rPr>
        <w:t>de gran interés, frecuentemente</w:t>
      </w:r>
      <w:r w:rsidR="008A5AA5">
        <w:rPr>
          <w:rFonts w:ascii="Times New Roman" w:hAnsi="Times New Roman" w:cs="Times New Roman"/>
          <w:sz w:val="24"/>
        </w:rPr>
        <w:t xml:space="preserve"> es</w:t>
      </w:r>
      <w:r>
        <w:rPr>
          <w:rFonts w:ascii="Times New Roman" w:hAnsi="Times New Roman" w:cs="Times New Roman"/>
          <w:sz w:val="24"/>
        </w:rPr>
        <w:t xml:space="preserve"> olvidado en la formación docente. Se destaca la necesidad de contribuir en la mejora de la calidad de vida de este tipo de alumnado y de la colaboración con el entorno sanitario, aportando propuestas para su adaptación y apoyo pese a tratarse de un grupo muy heterogéneo de alumnado. </w:t>
      </w:r>
    </w:p>
    <w:p w:rsidR="00E823C7" w:rsidRDefault="00112FB5" w:rsidP="007C56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trascurso de la obra nos lleva a considerar que se trata de un libro de gran utilidad para </w:t>
      </w:r>
      <w:r w:rsidR="00050CA1">
        <w:rPr>
          <w:rFonts w:ascii="Times New Roman" w:hAnsi="Times New Roman" w:cs="Times New Roman"/>
          <w:sz w:val="24"/>
        </w:rPr>
        <w:t>el profesorado generalista</w:t>
      </w:r>
      <w:r>
        <w:rPr>
          <w:rFonts w:ascii="Times New Roman" w:hAnsi="Times New Roman" w:cs="Times New Roman"/>
          <w:sz w:val="24"/>
        </w:rPr>
        <w:t xml:space="preserve"> y</w:t>
      </w:r>
      <w:r w:rsidR="00050C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especialmente</w:t>
      </w:r>
      <w:r w:rsidR="00050CA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para los estudiantes</w:t>
      </w:r>
      <w:r w:rsidR="00050CA1">
        <w:rPr>
          <w:rFonts w:ascii="Times New Roman" w:hAnsi="Times New Roman" w:cs="Times New Roman"/>
          <w:sz w:val="24"/>
        </w:rPr>
        <w:t xml:space="preserve"> de grados de educación,</w:t>
      </w:r>
      <w:r>
        <w:rPr>
          <w:rFonts w:ascii="Times New Roman" w:hAnsi="Times New Roman" w:cs="Times New Roman"/>
          <w:sz w:val="24"/>
        </w:rPr>
        <w:t xml:space="preserve"> con el fin de obtener una información </w:t>
      </w:r>
      <w:r w:rsidR="00050CA1">
        <w:rPr>
          <w:rFonts w:ascii="Times New Roman" w:hAnsi="Times New Roman" w:cs="Times New Roman"/>
          <w:sz w:val="24"/>
        </w:rPr>
        <w:t xml:space="preserve">sustentada sobre las necesidades </w:t>
      </w:r>
      <w:r w:rsidR="00B578C8">
        <w:rPr>
          <w:rFonts w:ascii="Times New Roman" w:hAnsi="Times New Roman" w:cs="Times New Roman"/>
          <w:sz w:val="24"/>
        </w:rPr>
        <w:t>que van a tener que afrontar</w:t>
      </w:r>
      <w:r w:rsidR="008A5AA5">
        <w:rPr>
          <w:rFonts w:ascii="Times New Roman" w:hAnsi="Times New Roman" w:cs="Times New Roman"/>
          <w:sz w:val="24"/>
        </w:rPr>
        <w:t xml:space="preserve"> con su alumnado. Además, t</w:t>
      </w:r>
      <w:r w:rsidR="00050CA1">
        <w:rPr>
          <w:rFonts w:ascii="Times New Roman" w:hAnsi="Times New Roman" w:cs="Times New Roman"/>
          <w:sz w:val="24"/>
        </w:rPr>
        <w:t>ambién sería recomendable para cualquier persona interesada en valorar la diversidad como una fortaleza, en conocerla y en ser capaz de contribuir a convertirla en una fuente de riqueza para su entorno.</w:t>
      </w:r>
    </w:p>
    <w:p w:rsidR="00521825" w:rsidRPr="00521825" w:rsidRDefault="00521825" w:rsidP="0052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lastRenderedPageBreak/>
        <w:t>Recensión: Mª Isabel Vidal Esteve</w:t>
      </w:r>
    </w:p>
    <w:p w:rsidR="00521825" w:rsidRPr="00521825" w:rsidRDefault="00521825" w:rsidP="0052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proofErr w:type="spellStart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>Departament</w:t>
      </w:r>
      <w:proofErr w:type="spellEnd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de </w:t>
      </w:r>
      <w:proofErr w:type="spellStart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>Didàctica</w:t>
      </w:r>
      <w:proofErr w:type="spellEnd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i </w:t>
      </w:r>
      <w:proofErr w:type="spellStart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>Organització</w:t>
      </w:r>
      <w:proofErr w:type="spellEnd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Escolar</w:t>
      </w:r>
    </w:p>
    <w:p w:rsidR="00521825" w:rsidRPr="00521825" w:rsidRDefault="00521825" w:rsidP="0052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>Universitat</w:t>
      </w:r>
      <w:proofErr w:type="spellEnd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de </w:t>
      </w:r>
      <w:proofErr w:type="spellStart"/>
      <w:r w:rsidRPr="00521825">
        <w:rPr>
          <w:rFonts w:ascii="Courier New" w:eastAsia="Times New Roman" w:hAnsi="Courier New" w:cs="Courier New"/>
          <w:b/>
          <w:sz w:val="20"/>
          <w:szCs w:val="20"/>
          <w:lang w:eastAsia="es-ES"/>
        </w:rPr>
        <w:t>València</w:t>
      </w:r>
      <w:proofErr w:type="spellEnd"/>
    </w:p>
    <w:p w:rsidR="00521825" w:rsidRPr="00E823C7" w:rsidRDefault="00521825" w:rsidP="007C56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521825" w:rsidRPr="00E823C7" w:rsidSect="00477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ler Text">
    <w:altName w:val="Mil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23C7"/>
    <w:rsid w:val="0000285F"/>
    <w:rsid w:val="00050CA1"/>
    <w:rsid w:val="00112FB5"/>
    <w:rsid w:val="0027067E"/>
    <w:rsid w:val="00276479"/>
    <w:rsid w:val="003F6BB9"/>
    <w:rsid w:val="004009FF"/>
    <w:rsid w:val="00477F7E"/>
    <w:rsid w:val="00490287"/>
    <w:rsid w:val="00507C5D"/>
    <w:rsid w:val="00521825"/>
    <w:rsid w:val="005931C6"/>
    <w:rsid w:val="006D4C5A"/>
    <w:rsid w:val="006E3CAF"/>
    <w:rsid w:val="00712CC3"/>
    <w:rsid w:val="007C561D"/>
    <w:rsid w:val="008351E9"/>
    <w:rsid w:val="008A5AA5"/>
    <w:rsid w:val="009A23FF"/>
    <w:rsid w:val="00AB063F"/>
    <w:rsid w:val="00B1370A"/>
    <w:rsid w:val="00B14D0A"/>
    <w:rsid w:val="00B54350"/>
    <w:rsid w:val="00B578C8"/>
    <w:rsid w:val="00D24CC9"/>
    <w:rsid w:val="00E2439D"/>
    <w:rsid w:val="00E823C7"/>
    <w:rsid w:val="00F1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E823C7"/>
    <w:pPr>
      <w:autoSpaceDE w:val="0"/>
      <w:autoSpaceDN w:val="0"/>
      <w:adjustRightInd w:val="0"/>
      <w:spacing w:after="0" w:line="241" w:lineRule="atLeast"/>
    </w:pPr>
    <w:rPr>
      <w:rFonts w:ascii="Miller Text" w:hAnsi="Miller Text"/>
      <w:sz w:val="24"/>
      <w:szCs w:val="24"/>
    </w:rPr>
  </w:style>
  <w:style w:type="character" w:customStyle="1" w:styleId="A7">
    <w:name w:val="A7"/>
    <w:uiPriority w:val="99"/>
    <w:rsid w:val="00E823C7"/>
    <w:rPr>
      <w:rFonts w:cs="Miller Text"/>
      <w:color w:val="221E1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3F6B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6B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6B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B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B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B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1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182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Marques Graells</dc:creator>
  <cp:lastModifiedBy>Pere Marques Graells</cp:lastModifiedBy>
  <cp:revision>3</cp:revision>
  <dcterms:created xsi:type="dcterms:W3CDTF">2019-06-09T18:49:00Z</dcterms:created>
  <dcterms:modified xsi:type="dcterms:W3CDTF">2020-01-17T19:28:00Z</dcterms:modified>
</cp:coreProperties>
</file>