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181" w:rsidRPr="00B519FF" w:rsidRDefault="00765181" w:rsidP="00765181">
      <w:pPr>
        <w:jc w:val="center"/>
        <w:rPr>
          <w:rFonts w:ascii="Arial" w:hAnsi="Arial" w:cs="Arial"/>
          <w:b/>
          <w:i/>
          <w:sz w:val="20"/>
          <w:szCs w:val="20"/>
          <w:lang w:val="es-ES"/>
        </w:rPr>
      </w:pPr>
      <w:r w:rsidRPr="00B519FF">
        <w:rPr>
          <w:rFonts w:ascii="Arial" w:hAnsi="Arial" w:cs="Arial"/>
          <w:b/>
          <w:i/>
          <w:sz w:val="20"/>
          <w:szCs w:val="20"/>
          <w:lang w:val="es-ES"/>
        </w:rPr>
        <w:t>Evaluación de la Eficacia de la Enseñanza de Idiomas a través de la Literatura, mediante las Técnicas del Aprendizaje Cooperativo</w:t>
      </w:r>
    </w:p>
    <w:p w:rsidR="00765181" w:rsidRPr="00B519FF" w:rsidRDefault="00A02C46" w:rsidP="00A02C46">
      <w:pPr>
        <w:jc w:val="center"/>
        <w:rPr>
          <w:rFonts w:ascii="Arial" w:hAnsi="Arial" w:cs="Arial"/>
          <w:sz w:val="20"/>
          <w:szCs w:val="20"/>
          <w:lang w:val="es-ES"/>
        </w:rPr>
      </w:pPr>
      <w:r w:rsidRPr="00A02C46">
        <w:rPr>
          <w:rFonts w:ascii="Arial" w:hAnsi="Arial" w:cs="Arial"/>
          <w:sz w:val="20"/>
          <w:szCs w:val="20"/>
          <w:lang w:val="es-ES"/>
        </w:rPr>
        <w:t xml:space="preserve">Hannah Michelle </w:t>
      </w:r>
      <w:proofErr w:type="spellStart"/>
      <w:r w:rsidRPr="00A02C46">
        <w:rPr>
          <w:rFonts w:ascii="Arial" w:hAnsi="Arial" w:cs="Arial"/>
          <w:sz w:val="20"/>
          <w:szCs w:val="20"/>
          <w:lang w:val="es-ES"/>
        </w:rPr>
        <w:t>Riley</w:t>
      </w:r>
      <w:proofErr w:type="spellEnd"/>
      <w:r w:rsidRPr="00A02C46">
        <w:rPr>
          <w:rFonts w:ascii="Arial" w:hAnsi="Arial" w:cs="Arial"/>
          <w:sz w:val="20"/>
          <w:szCs w:val="20"/>
          <w:lang w:val="es-ES"/>
        </w:rPr>
        <w:t xml:space="preserve"> &lt;hriley@mail.uvc.es&gt;</w:t>
      </w:r>
    </w:p>
    <w:p w:rsidR="00765181" w:rsidRPr="00B519FF" w:rsidRDefault="00765181" w:rsidP="005345C9">
      <w:pPr>
        <w:spacing w:line="276" w:lineRule="auto"/>
        <w:rPr>
          <w:rFonts w:ascii="Arial" w:hAnsi="Arial" w:cs="Arial"/>
          <w:b/>
          <w:sz w:val="20"/>
          <w:szCs w:val="20"/>
          <w:lang w:val="es-ES"/>
        </w:rPr>
      </w:pPr>
      <w:r w:rsidRPr="00B519FF">
        <w:rPr>
          <w:rFonts w:ascii="Arial" w:hAnsi="Arial" w:cs="Arial"/>
          <w:b/>
          <w:sz w:val="20"/>
          <w:szCs w:val="20"/>
          <w:lang w:val="es-ES"/>
        </w:rPr>
        <w:t>RESUMEN</w:t>
      </w:r>
    </w:p>
    <w:p w:rsidR="00765181" w:rsidRPr="00B519FF" w:rsidRDefault="00765181" w:rsidP="005345C9">
      <w:pPr>
        <w:pStyle w:val="Default"/>
        <w:spacing w:line="276" w:lineRule="auto"/>
        <w:rPr>
          <w:rFonts w:ascii="Arial" w:hAnsi="Arial" w:cs="Arial"/>
          <w:sz w:val="20"/>
          <w:szCs w:val="20"/>
          <w:lang w:val="es-ES"/>
        </w:rPr>
      </w:pPr>
    </w:p>
    <w:p w:rsidR="00765181" w:rsidRPr="00B519FF" w:rsidRDefault="00C72786" w:rsidP="005345C9">
      <w:pPr>
        <w:pStyle w:val="Default"/>
        <w:spacing w:line="276" w:lineRule="auto"/>
        <w:jc w:val="both"/>
        <w:rPr>
          <w:rFonts w:ascii="Arial" w:hAnsi="Arial" w:cs="Arial"/>
          <w:sz w:val="20"/>
          <w:szCs w:val="20"/>
          <w:lang w:val="es-ES"/>
        </w:rPr>
      </w:pPr>
      <w:r>
        <w:rPr>
          <w:rFonts w:ascii="Arial" w:hAnsi="Arial" w:cs="Arial"/>
          <w:sz w:val="20"/>
          <w:szCs w:val="20"/>
          <w:lang w:val="es-ES"/>
        </w:rPr>
        <w:t xml:space="preserve">El uso </w:t>
      </w:r>
      <w:r w:rsidR="00765181" w:rsidRPr="00B519FF">
        <w:rPr>
          <w:rFonts w:ascii="Arial" w:hAnsi="Arial" w:cs="Arial"/>
          <w:sz w:val="20"/>
          <w:szCs w:val="20"/>
          <w:lang w:val="es-ES"/>
        </w:rPr>
        <w:t xml:space="preserve">de la literatura en la enseñanza de inglés se hace un reto cada vez más difícil </w:t>
      </w:r>
      <w:r w:rsidR="006F3D65" w:rsidRPr="00B519FF">
        <w:rPr>
          <w:rFonts w:ascii="Arial" w:hAnsi="Arial" w:cs="Arial"/>
          <w:sz w:val="20"/>
          <w:szCs w:val="20"/>
          <w:lang w:val="es-ES"/>
        </w:rPr>
        <w:t xml:space="preserve">debido a la aversión de los </w:t>
      </w:r>
      <w:r w:rsidR="001951B0">
        <w:rPr>
          <w:rFonts w:ascii="Arial" w:hAnsi="Arial" w:cs="Arial"/>
          <w:sz w:val="20"/>
          <w:szCs w:val="20"/>
          <w:lang w:val="es-ES"/>
        </w:rPr>
        <w:t>alumnos</w:t>
      </w:r>
      <w:r w:rsidR="006F3D65" w:rsidRPr="00B519FF">
        <w:rPr>
          <w:rFonts w:ascii="Arial" w:hAnsi="Arial" w:cs="Arial"/>
          <w:sz w:val="20"/>
          <w:szCs w:val="20"/>
          <w:lang w:val="es-ES"/>
        </w:rPr>
        <w:t xml:space="preserve"> a la lectura, incluso en su propio idioma. Las actividades tradicionales que se usan para presentar la literatura en el aula de inglés tienen ciertas carencias en términos</w:t>
      </w:r>
      <w:r w:rsidR="004B19D4" w:rsidRPr="00B519FF">
        <w:rPr>
          <w:rFonts w:ascii="Arial" w:hAnsi="Arial" w:cs="Arial"/>
          <w:sz w:val="20"/>
          <w:szCs w:val="20"/>
          <w:lang w:val="es-ES"/>
        </w:rPr>
        <w:t>,</w:t>
      </w:r>
      <w:r w:rsidR="006F3D65" w:rsidRPr="00B519FF">
        <w:rPr>
          <w:rFonts w:ascii="Arial" w:hAnsi="Arial" w:cs="Arial"/>
          <w:sz w:val="20"/>
          <w:szCs w:val="20"/>
          <w:lang w:val="es-ES"/>
        </w:rPr>
        <w:t xml:space="preserve"> tanto </w:t>
      </w:r>
      <w:r w:rsidR="004B19D4" w:rsidRPr="00B519FF">
        <w:rPr>
          <w:rFonts w:ascii="Arial" w:hAnsi="Arial" w:cs="Arial"/>
          <w:sz w:val="20"/>
          <w:szCs w:val="20"/>
          <w:lang w:val="es-ES"/>
        </w:rPr>
        <w:t xml:space="preserve">de </w:t>
      </w:r>
      <w:r w:rsidR="006F3D65" w:rsidRPr="00B519FF">
        <w:rPr>
          <w:rFonts w:ascii="Arial" w:hAnsi="Arial" w:cs="Arial"/>
          <w:sz w:val="20"/>
          <w:szCs w:val="20"/>
          <w:lang w:val="es-ES"/>
        </w:rPr>
        <w:t>participación de los alumnos</w:t>
      </w:r>
      <w:r w:rsidR="004B19D4" w:rsidRPr="00B519FF">
        <w:rPr>
          <w:rFonts w:ascii="Arial" w:hAnsi="Arial" w:cs="Arial"/>
          <w:sz w:val="20"/>
          <w:szCs w:val="20"/>
          <w:lang w:val="es-ES"/>
        </w:rPr>
        <w:t>,</w:t>
      </w:r>
      <w:r w:rsidR="006F3D65" w:rsidRPr="00B519FF">
        <w:rPr>
          <w:rFonts w:ascii="Arial" w:hAnsi="Arial" w:cs="Arial"/>
          <w:sz w:val="20"/>
          <w:szCs w:val="20"/>
          <w:lang w:val="es-ES"/>
        </w:rPr>
        <w:t xml:space="preserve"> como </w:t>
      </w:r>
      <w:r w:rsidR="004B19D4" w:rsidRPr="00B519FF">
        <w:rPr>
          <w:rFonts w:ascii="Arial" w:hAnsi="Arial" w:cs="Arial"/>
          <w:sz w:val="20"/>
          <w:szCs w:val="20"/>
          <w:lang w:val="es-ES"/>
        </w:rPr>
        <w:t xml:space="preserve">de </w:t>
      </w:r>
      <w:r w:rsidR="006F3D65" w:rsidRPr="00B519FF">
        <w:rPr>
          <w:rFonts w:ascii="Arial" w:hAnsi="Arial" w:cs="Arial"/>
          <w:sz w:val="20"/>
          <w:szCs w:val="20"/>
          <w:lang w:val="es-ES"/>
        </w:rPr>
        <w:t>adquisición de</w:t>
      </w:r>
      <w:r w:rsidR="004B19D4" w:rsidRPr="00B519FF">
        <w:rPr>
          <w:rFonts w:ascii="Arial" w:hAnsi="Arial" w:cs="Arial"/>
          <w:sz w:val="20"/>
          <w:szCs w:val="20"/>
          <w:lang w:val="es-ES"/>
        </w:rPr>
        <w:t>l</w:t>
      </w:r>
      <w:r w:rsidR="006F3D65" w:rsidRPr="00B519FF">
        <w:rPr>
          <w:rFonts w:ascii="Arial" w:hAnsi="Arial" w:cs="Arial"/>
          <w:sz w:val="20"/>
          <w:szCs w:val="20"/>
          <w:lang w:val="es-ES"/>
        </w:rPr>
        <w:t xml:space="preserve"> lenguaje. Consecuentemente, en este trabajo se ha llevado a cabo una investigación con dieciséis alumnos de 1º de Bachillerato de un colegio concertado, utilizando </w:t>
      </w:r>
      <w:r w:rsidR="001951B0">
        <w:rPr>
          <w:rFonts w:ascii="Arial" w:hAnsi="Arial" w:cs="Arial"/>
          <w:sz w:val="20"/>
          <w:szCs w:val="20"/>
          <w:lang w:val="es-ES"/>
        </w:rPr>
        <w:t>tres</w:t>
      </w:r>
      <w:r w:rsidR="006F3D65" w:rsidRPr="00B519FF">
        <w:rPr>
          <w:rFonts w:ascii="Arial" w:hAnsi="Arial" w:cs="Arial"/>
          <w:sz w:val="20"/>
          <w:szCs w:val="20"/>
          <w:lang w:val="es-ES"/>
        </w:rPr>
        <w:t xml:space="preserve"> técnicas de aprendizaje cooperativo para presentarles la obra de </w:t>
      </w:r>
      <w:r w:rsidR="006F3D65" w:rsidRPr="00B519FF">
        <w:rPr>
          <w:rFonts w:ascii="Arial" w:hAnsi="Arial" w:cs="Arial"/>
          <w:i/>
          <w:sz w:val="20"/>
          <w:szCs w:val="20"/>
          <w:lang w:val="es-ES"/>
        </w:rPr>
        <w:t>Hamlet</w:t>
      </w:r>
      <w:r w:rsidR="006F3D65" w:rsidRPr="00B519FF">
        <w:rPr>
          <w:rFonts w:ascii="Arial" w:hAnsi="Arial" w:cs="Arial"/>
          <w:sz w:val="20"/>
          <w:szCs w:val="20"/>
          <w:lang w:val="es-ES"/>
        </w:rPr>
        <w:t xml:space="preserve"> de una manera más centrada en el alumno. Los resultados, aunque peores en términos de calificación numérica, mostraron un gran potencial tanto en términos de satisfacción de los </w:t>
      </w:r>
      <w:r w:rsidR="001951B0">
        <w:rPr>
          <w:rFonts w:ascii="Arial" w:hAnsi="Arial" w:cs="Arial"/>
          <w:sz w:val="20"/>
          <w:szCs w:val="20"/>
          <w:lang w:val="es-ES"/>
        </w:rPr>
        <w:t>alumnos</w:t>
      </w:r>
      <w:r w:rsidR="006F3D65" w:rsidRPr="00B519FF">
        <w:rPr>
          <w:rFonts w:ascii="Arial" w:hAnsi="Arial" w:cs="Arial"/>
          <w:sz w:val="20"/>
          <w:szCs w:val="20"/>
          <w:lang w:val="es-ES"/>
        </w:rPr>
        <w:t xml:space="preserve"> como en la obtención de técnicas de aprendizaje permanente.</w:t>
      </w:r>
    </w:p>
    <w:p w:rsidR="00765181" w:rsidRPr="00B519FF" w:rsidRDefault="00765181" w:rsidP="005345C9">
      <w:pPr>
        <w:spacing w:line="276" w:lineRule="auto"/>
        <w:rPr>
          <w:rFonts w:ascii="Arial" w:hAnsi="Arial" w:cs="Arial"/>
          <w:sz w:val="20"/>
          <w:szCs w:val="20"/>
          <w:lang w:val="es-ES"/>
        </w:rPr>
      </w:pPr>
    </w:p>
    <w:p w:rsidR="00765181" w:rsidRPr="00B519FF" w:rsidRDefault="00765181" w:rsidP="005345C9">
      <w:pPr>
        <w:spacing w:line="276" w:lineRule="auto"/>
        <w:rPr>
          <w:rFonts w:ascii="Arial" w:hAnsi="Arial" w:cs="Arial"/>
          <w:sz w:val="20"/>
          <w:szCs w:val="20"/>
          <w:lang w:val="es-ES"/>
        </w:rPr>
      </w:pPr>
      <w:r w:rsidRPr="00B519FF">
        <w:rPr>
          <w:rFonts w:ascii="Arial" w:hAnsi="Arial" w:cs="Arial"/>
          <w:sz w:val="20"/>
          <w:szCs w:val="20"/>
          <w:lang w:val="es-ES"/>
        </w:rPr>
        <w:t>PALABRAS CLAVE: Metodologías activas; aprendizaje cooperativo; literatura</w:t>
      </w:r>
      <w:r w:rsidR="00815E8D" w:rsidRPr="00B519FF">
        <w:rPr>
          <w:rFonts w:ascii="Arial" w:hAnsi="Arial" w:cs="Arial"/>
          <w:sz w:val="20"/>
          <w:szCs w:val="20"/>
          <w:lang w:val="es-ES"/>
        </w:rPr>
        <w:t xml:space="preserve">; Inglés </w:t>
      </w:r>
    </w:p>
    <w:p w:rsidR="00765181" w:rsidRPr="00B519FF" w:rsidRDefault="00765181" w:rsidP="005345C9">
      <w:pPr>
        <w:spacing w:line="276" w:lineRule="auto"/>
        <w:rPr>
          <w:rFonts w:ascii="Arial" w:hAnsi="Arial" w:cs="Arial"/>
          <w:sz w:val="20"/>
          <w:szCs w:val="20"/>
          <w:lang w:val="es-ES"/>
        </w:rPr>
      </w:pPr>
    </w:p>
    <w:p w:rsidR="00D722EC" w:rsidRPr="007951C4" w:rsidRDefault="00765181" w:rsidP="005345C9">
      <w:pPr>
        <w:spacing w:line="276" w:lineRule="auto"/>
        <w:rPr>
          <w:rFonts w:ascii="Arial" w:hAnsi="Arial" w:cs="Arial"/>
          <w:b/>
          <w:sz w:val="20"/>
          <w:szCs w:val="20"/>
        </w:rPr>
      </w:pPr>
      <w:r w:rsidRPr="007951C4">
        <w:rPr>
          <w:rFonts w:ascii="Arial" w:hAnsi="Arial" w:cs="Arial"/>
          <w:b/>
          <w:sz w:val="20"/>
          <w:szCs w:val="20"/>
        </w:rPr>
        <w:t xml:space="preserve">ABSTRACT </w:t>
      </w:r>
    </w:p>
    <w:p w:rsidR="00C44909" w:rsidRPr="007951C4" w:rsidRDefault="00D509F9" w:rsidP="005345C9">
      <w:pPr>
        <w:spacing w:line="276" w:lineRule="auto"/>
        <w:jc w:val="both"/>
        <w:rPr>
          <w:rFonts w:ascii="Arial" w:hAnsi="Arial" w:cs="Arial"/>
          <w:sz w:val="20"/>
          <w:szCs w:val="20"/>
        </w:rPr>
      </w:pPr>
      <w:r w:rsidRPr="007951C4">
        <w:rPr>
          <w:rFonts w:ascii="Arial" w:hAnsi="Arial" w:cs="Arial"/>
          <w:sz w:val="20"/>
          <w:szCs w:val="20"/>
        </w:rPr>
        <w:t xml:space="preserve">The </w:t>
      </w:r>
      <w:r w:rsidR="00FB6019">
        <w:rPr>
          <w:rFonts w:ascii="Arial" w:hAnsi="Arial" w:cs="Arial"/>
          <w:sz w:val="20"/>
          <w:szCs w:val="20"/>
        </w:rPr>
        <w:t>use</w:t>
      </w:r>
      <w:r w:rsidRPr="007951C4">
        <w:rPr>
          <w:rFonts w:ascii="Arial" w:hAnsi="Arial" w:cs="Arial"/>
          <w:sz w:val="20"/>
          <w:szCs w:val="20"/>
        </w:rPr>
        <w:t xml:space="preserve"> of literature in the English language classroom is becoming an ever-increasing challenge due to students’ aversion to reading, even in their own language. Traditional activities that are used to present literature in English language learning </w:t>
      </w:r>
      <w:r w:rsidR="001951B0">
        <w:rPr>
          <w:rFonts w:ascii="Arial" w:hAnsi="Arial" w:cs="Arial"/>
          <w:sz w:val="20"/>
          <w:szCs w:val="20"/>
        </w:rPr>
        <w:t>come up short</w:t>
      </w:r>
      <w:r w:rsidRPr="001951B0">
        <w:rPr>
          <w:rFonts w:ascii="Arial" w:hAnsi="Arial" w:cs="Arial"/>
          <w:sz w:val="20"/>
          <w:szCs w:val="20"/>
        </w:rPr>
        <w:t xml:space="preserve"> </w:t>
      </w:r>
      <w:r w:rsidR="00C72786">
        <w:rPr>
          <w:rFonts w:ascii="Arial" w:hAnsi="Arial" w:cs="Arial"/>
          <w:sz w:val="20"/>
          <w:szCs w:val="20"/>
        </w:rPr>
        <w:t>in terms of</w:t>
      </w:r>
      <w:r w:rsidRPr="007951C4">
        <w:rPr>
          <w:rFonts w:ascii="Arial" w:hAnsi="Arial" w:cs="Arial"/>
          <w:sz w:val="20"/>
          <w:szCs w:val="20"/>
        </w:rPr>
        <w:t xml:space="preserve"> student participation and actual language acquisition. </w:t>
      </w:r>
      <w:r w:rsidR="00C72786">
        <w:rPr>
          <w:rFonts w:ascii="Arial" w:hAnsi="Arial" w:cs="Arial"/>
          <w:sz w:val="20"/>
          <w:szCs w:val="20"/>
        </w:rPr>
        <w:t>Consequently</w:t>
      </w:r>
      <w:r w:rsidRPr="007951C4">
        <w:rPr>
          <w:rFonts w:ascii="Arial" w:hAnsi="Arial" w:cs="Arial"/>
          <w:sz w:val="20"/>
          <w:szCs w:val="20"/>
        </w:rPr>
        <w:t xml:space="preserve">, </w:t>
      </w:r>
      <w:r w:rsidR="00C72786">
        <w:rPr>
          <w:rFonts w:ascii="Arial" w:hAnsi="Arial" w:cs="Arial"/>
          <w:sz w:val="20"/>
          <w:szCs w:val="20"/>
        </w:rPr>
        <w:t xml:space="preserve">to contribute to a more student-centred approach to the use of literature in the English classroom, </w:t>
      </w:r>
      <w:r w:rsidRPr="007951C4">
        <w:rPr>
          <w:rFonts w:ascii="Arial" w:hAnsi="Arial" w:cs="Arial"/>
          <w:sz w:val="20"/>
          <w:szCs w:val="20"/>
        </w:rPr>
        <w:t xml:space="preserve">this experiment </w:t>
      </w:r>
      <w:r w:rsidR="00C72786">
        <w:rPr>
          <w:rFonts w:ascii="Arial" w:hAnsi="Arial" w:cs="Arial"/>
          <w:sz w:val="20"/>
          <w:szCs w:val="20"/>
        </w:rPr>
        <w:t>was</w:t>
      </w:r>
      <w:r w:rsidRPr="007951C4">
        <w:rPr>
          <w:rFonts w:ascii="Arial" w:hAnsi="Arial" w:cs="Arial"/>
          <w:sz w:val="20"/>
          <w:szCs w:val="20"/>
        </w:rPr>
        <w:t xml:space="preserve"> conducted with sixteen students from lower </w:t>
      </w:r>
      <w:r w:rsidR="00C72786" w:rsidRPr="007951C4">
        <w:rPr>
          <w:rFonts w:ascii="Arial" w:hAnsi="Arial" w:cs="Arial"/>
          <w:sz w:val="20"/>
          <w:szCs w:val="20"/>
        </w:rPr>
        <w:t>sixth form</w:t>
      </w:r>
      <w:r w:rsidRPr="007951C4">
        <w:rPr>
          <w:rFonts w:ascii="Arial" w:hAnsi="Arial" w:cs="Arial"/>
          <w:sz w:val="20"/>
          <w:szCs w:val="20"/>
        </w:rPr>
        <w:t xml:space="preserve">, </w:t>
      </w:r>
      <w:r w:rsidR="00C72786">
        <w:rPr>
          <w:rFonts w:ascii="Arial" w:hAnsi="Arial" w:cs="Arial"/>
          <w:sz w:val="20"/>
          <w:szCs w:val="20"/>
        </w:rPr>
        <w:t>using</w:t>
      </w:r>
      <w:r w:rsidRPr="007951C4">
        <w:rPr>
          <w:rFonts w:ascii="Arial" w:hAnsi="Arial" w:cs="Arial"/>
          <w:sz w:val="20"/>
          <w:szCs w:val="20"/>
        </w:rPr>
        <w:t xml:space="preserve"> </w:t>
      </w:r>
      <w:r w:rsidR="001951B0">
        <w:rPr>
          <w:rFonts w:ascii="Arial" w:hAnsi="Arial" w:cs="Arial"/>
          <w:sz w:val="20"/>
          <w:szCs w:val="20"/>
        </w:rPr>
        <w:t>three</w:t>
      </w:r>
      <w:r w:rsidRPr="007951C4">
        <w:rPr>
          <w:rFonts w:ascii="Arial" w:hAnsi="Arial" w:cs="Arial"/>
          <w:sz w:val="20"/>
          <w:szCs w:val="20"/>
        </w:rPr>
        <w:t xml:space="preserve"> cooperative learning techniques to introduce them to the play </w:t>
      </w:r>
      <w:r w:rsidRPr="007951C4">
        <w:rPr>
          <w:rFonts w:ascii="Arial" w:hAnsi="Arial" w:cs="Arial"/>
          <w:i/>
          <w:sz w:val="20"/>
          <w:szCs w:val="20"/>
        </w:rPr>
        <w:t>Hamlet</w:t>
      </w:r>
      <w:r w:rsidR="00C72786">
        <w:rPr>
          <w:rFonts w:ascii="Arial" w:hAnsi="Arial" w:cs="Arial"/>
          <w:sz w:val="20"/>
          <w:szCs w:val="20"/>
        </w:rPr>
        <w:t xml:space="preserve">. </w:t>
      </w:r>
      <w:r w:rsidRPr="007951C4">
        <w:rPr>
          <w:rFonts w:ascii="Arial" w:hAnsi="Arial" w:cs="Arial"/>
          <w:sz w:val="20"/>
          <w:szCs w:val="20"/>
        </w:rPr>
        <w:t>The results</w:t>
      </w:r>
      <w:r w:rsidR="00A15636" w:rsidRPr="007951C4">
        <w:rPr>
          <w:rFonts w:ascii="Arial" w:hAnsi="Arial" w:cs="Arial"/>
          <w:sz w:val="20"/>
          <w:szCs w:val="20"/>
        </w:rPr>
        <w:t>, while worse in terms of numerical grade, showed great potential in terms of both student satisfaction and lifelong learning techniques.</w:t>
      </w:r>
    </w:p>
    <w:p w:rsidR="00AB2DB4" w:rsidRPr="007951C4" w:rsidRDefault="00AB2DB4" w:rsidP="005345C9">
      <w:pPr>
        <w:spacing w:line="276" w:lineRule="auto"/>
        <w:jc w:val="both"/>
        <w:rPr>
          <w:rFonts w:ascii="Arial" w:hAnsi="Arial" w:cs="Arial"/>
          <w:sz w:val="20"/>
          <w:szCs w:val="20"/>
        </w:rPr>
      </w:pPr>
    </w:p>
    <w:p w:rsidR="00AB2DB4" w:rsidRPr="007951C4" w:rsidRDefault="00AB2DB4" w:rsidP="005345C9">
      <w:pPr>
        <w:spacing w:line="276" w:lineRule="auto"/>
        <w:rPr>
          <w:rFonts w:ascii="Arial" w:hAnsi="Arial" w:cs="Arial"/>
          <w:sz w:val="20"/>
          <w:szCs w:val="20"/>
        </w:rPr>
      </w:pPr>
      <w:r w:rsidRPr="007951C4">
        <w:rPr>
          <w:rFonts w:ascii="Arial" w:hAnsi="Arial" w:cs="Arial"/>
          <w:sz w:val="20"/>
          <w:szCs w:val="20"/>
        </w:rPr>
        <w:t>KEY WORDS: Active methodologies; cooperative learning; literature</w:t>
      </w:r>
      <w:r w:rsidR="00815E8D" w:rsidRPr="007951C4">
        <w:rPr>
          <w:rFonts w:ascii="Arial" w:hAnsi="Arial" w:cs="Arial"/>
          <w:sz w:val="20"/>
          <w:szCs w:val="20"/>
        </w:rPr>
        <w:t>; English</w:t>
      </w:r>
    </w:p>
    <w:p w:rsidR="00A6098F" w:rsidRPr="007951C4" w:rsidRDefault="00A6098F" w:rsidP="005345C9">
      <w:pPr>
        <w:spacing w:line="276" w:lineRule="auto"/>
        <w:rPr>
          <w:rFonts w:ascii="Arial" w:hAnsi="Arial" w:cs="Arial"/>
          <w:sz w:val="20"/>
          <w:szCs w:val="20"/>
        </w:rPr>
        <w:sectPr w:rsidR="00A6098F" w:rsidRPr="007951C4" w:rsidSect="006E331F">
          <w:headerReference w:type="default" r:id="rId7"/>
          <w:footerReference w:type="default" r:id="rId8"/>
          <w:footerReference w:type="first" r:id="rId9"/>
          <w:pgSz w:w="11906" w:h="16838"/>
          <w:pgMar w:top="1440" w:right="1440" w:bottom="1440" w:left="1440" w:header="708" w:footer="708" w:gutter="0"/>
          <w:cols w:space="708"/>
          <w:titlePg/>
          <w:docGrid w:linePitch="360"/>
        </w:sectPr>
      </w:pPr>
    </w:p>
    <w:p w:rsidR="00765181" w:rsidRPr="007951C4" w:rsidRDefault="00765181" w:rsidP="005345C9">
      <w:pPr>
        <w:spacing w:line="276" w:lineRule="auto"/>
        <w:rPr>
          <w:rFonts w:ascii="Arial" w:hAnsi="Arial" w:cs="Arial"/>
          <w:sz w:val="20"/>
          <w:szCs w:val="20"/>
        </w:rPr>
      </w:pPr>
    </w:p>
    <w:p w:rsidR="00765181" w:rsidRPr="00B519FF" w:rsidRDefault="00C44909" w:rsidP="005345C9">
      <w:pPr>
        <w:pStyle w:val="Prrafodelista"/>
        <w:numPr>
          <w:ilvl w:val="0"/>
          <w:numId w:val="1"/>
        </w:numPr>
        <w:spacing w:line="276" w:lineRule="auto"/>
        <w:rPr>
          <w:rFonts w:ascii="Arial" w:hAnsi="Arial" w:cs="Arial"/>
          <w:b/>
          <w:sz w:val="20"/>
          <w:szCs w:val="20"/>
          <w:lang w:val="es-ES"/>
        </w:rPr>
      </w:pPr>
      <w:r w:rsidRPr="00B519FF">
        <w:rPr>
          <w:rFonts w:ascii="Arial" w:hAnsi="Arial" w:cs="Arial"/>
          <w:b/>
          <w:sz w:val="20"/>
          <w:szCs w:val="20"/>
          <w:lang w:val="es-ES"/>
        </w:rPr>
        <w:t xml:space="preserve">INTRODUCTION </w:t>
      </w:r>
    </w:p>
    <w:p w:rsidR="00CE2307" w:rsidRPr="00B519FF" w:rsidRDefault="00A30498" w:rsidP="005345C9">
      <w:pPr>
        <w:pStyle w:val="Default"/>
        <w:spacing w:line="276" w:lineRule="auto"/>
        <w:jc w:val="both"/>
        <w:rPr>
          <w:rFonts w:ascii="Arial" w:hAnsi="Arial" w:cs="Arial"/>
          <w:sz w:val="20"/>
          <w:szCs w:val="20"/>
          <w:lang w:val="es-ES"/>
        </w:rPr>
      </w:pPr>
      <w:r w:rsidRPr="00B519FF">
        <w:rPr>
          <w:rFonts w:ascii="Arial" w:hAnsi="Arial" w:cs="Arial"/>
          <w:sz w:val="20"/>
          <w:szCs w:val="20"/>
          <w:lang w:val="es-ES"/>
        </w:rPr>
        <w:t>Aunque es reconocido como una parte importante del aprendizaje de idiomas, e</w:t>
      </w:r>
      <w:r w:rsidR="00C44909" w:rsidRPr="00B519FF">
        <w:rPr>
          <w:rFonts w:ascii="Arial" w:hAnsi="Arial" w:cs="Arial"/>
          <w:sz w:val="20"/>
          <w:szCs w:val="20"/>
          <w:lang w:val="es-ES"/>
        </w:rPr>
        <w:t xml:space="preserve">l uso de la literatura en las clases de idiomas extranjeros ha sido objeto de debates apasionados en </w:t>
      </w:r>
      <w:r w:rsidR="004B19D4" w:rsidRPr="00B519FF">
        <w:rPr>
          <w:rFonts w:ascii="Arial" w:hAnsi="Arial" w:cs="Arial"/>
          <w:sz w:val="20"/>
          <w:szCs w:val="20"/>
          <w:lang w:val="es-ES"/>
        </w:rPr>
        <w:t xml:space="preserve">las </w:t>
      </w:r>
      <w:r w:rsidR="00C44909" w:rsidRPr="00B519FF">
        <w:rPr>
          <w:rFonts w:ascii="Arial" w:hAnsi="Arial" w:cs="Arial"/>
          <w:sz w:val="20"/>
          <w:szCs w:val="20"/>
          <w:lang w:val="es-ES"/>
        </w:rPr>
        <w:t>décadas recientes</w:t>
      </w:r>
      <w:r w:rsidRPr="00B519FF">
        <w:rPr>
          <w:rFonts w:ascii="Arial" w:hAnsi="Arial" w:cs="Arial"/>
          <w:sz w:val="20"/>
          <w:szCs w:val="20"/>
          <w:lang w:val="es-ES"/>
        </w:rPr>
        <w:t>.</w:t>
      </w:r>
      <w:r w:rsidR="00C44909" w:rsidRPr="00B519FF">
        <w:rPr>
          <w:rFonts w:ascii="Arial" w:hAnsi="Arial" w:cs="Arial"/>
          <w:sz w:val="20"/>
          <w:szCs w:val="20"/>
          <w:lang w:val="es-ES"/>
        </w:rPr>
        <w:t xml:space="preserve"> </w:t>
      </w:r>
      <w:r w:rsidRPr="00B519FF">
        <w:rPr>
          <w:rFonts w:ascii="Arial" w:hAnsi="Arial" w:cs="Arial"/>
          <w:sz w:val="20"/>
          <w:szCs w:val="20"/>
          <w:lang w:val="es-ES"/>
        </w:rPr>
        <w:t>A</w:t>
      </w:r>
      <w:r w:rsidR="00C44909" w:rsidRPr="00B519FF">
        <w:rPr>
          <w:rFonts w:ascii="Arial" w:hAnsi="Arial" w:cs="Arial"/>
          <w:sz w:val="20"/>
          <w:szCs w:val="20"/>
          <w:lang w:val="es-ES"/>
        </w:rPr>
        <w:t xml:space="preserve">lgunos críticos </w:t>
      </w:r>
      <w:r w:rsidRPr="00B519FF">
        <w:rPr>
          <w:rFonts w:ascii="Arial" w:hAnsi="Arial" w:cs="Arial"/>
          <w:sz w:val="20"/>
          <w:szCs w:val="20"/>
          <w:lang w:val="es-ES"/>
        </w:rPr>
        <w:t>han opinado</w:t>
      </w:r>
      <w:r w:rsidR="00C44909" w:rsidRPr="00B519FF">
        <w:rPr>
          <w:rFonts w:ascii="Arial" w:hAnsi="Arial" w:cs="Arial"/>
          <w:sz w:val="20"/>
          <w:szCs w:val="20"/>
          <w:lang w:val="es-ES"/>
        </w:rPr>
        <w:t xml:space="preserve"> que la inclusión de la literatura, en particular</w:t>
      </w:r>
      <w:r w:rsidR="001951B0">
        <w:rPr>
          <w:rFonts w:ascii="Arial" w:hAnsi="Arial" w:cs="Arial"/>
          <w:sz w:val="20"/>
          <w:szCs w:val="20"/>
          <w:lang w:val="es-ES"/>
        </w:rPr>
        <w:t>,</w:t>
      </w:r>
      <w:r w:rsidR="00C44909" w:rsidRPr="00B519FF">
        <w:rPr>
          <w:rFonts w:ascii="Arial" w:hAnsi="Arial" w:cs="Arial"/>
          <w:sz w:val="20"/>
          <w:szCs w:val="20"/>
          <w:lang w:val="es-ES"/>
        </w:rPr>
        <w:t xml:space="preserve"> la que hace uso de un lenguaje arcaico, </w:t>
      </w:r>
      <w:r w:rsidR="00C72786">
        <w:rPr>
          <w:rFonts w:ascii="Arial" w:hAnsi="Arial" w:cs="Arial"/>
          <w:sz w:val="20"/>
          <w:szCs w:val="20"/>
          <w:lang w:val="es-ES"/>
        </w:rPr>
        <w:t>puede ser</w:t>
      </w:r>
      <w:r w:rsidR="00C44909" w:rsidRPr="00B519FF">
        <w:rPr>
          <w:rFonts w:ascii="Arial" w:hAnsi="Arial" w:cs="Arial"/>
          <w:sz w:val="20"/>
          <w:szCs w:val="20"/>
          <w:lang w:val="es-ES"/>
        </w:rPr>
        <w:t xml:space="preserve"> perjudicial </w:t>
      </w:r>
      <w:r w:rsidR="004B19D4" w:rsidRPr="00B519FF">
        <w:rPr>
          <w:rFonts w:ascii="Arial" w:hAnsi="Arial" w:cs="Arial"/>
          <w:sz w:val="20"/>
          <w:szCs w:val="20"/>
          <w:lang w:val="es-ES"/>
        </w:rPr>
        <w:t>para el</w:t>
      </w:r>
      <w:r w:rsidR="00C44909" w:rsidRPr="00B519FF">
        <w:rPr>
          <w:rFonts w:ascii="Arial" w:hAnsi="Arial" w:cs="Arial"/>
          <w:sz w:val="20"/>
          <w:szCs w:val="20"/>
          <w:lang w:val="es-ES"/>
        </w:rPr>
        <w:t xml:space="preserve"> aprendizaje de los </w:t>
      </w:r>
      <w:r w:rsidR="001951B0">
        <w:rPr>
          <w:rFonts w:ascii="Arial" w:hAnsi="Arial" w:cs="Arial"/>
          <w:sz w:val="20"/>
          <w:szCs w:val="20"/>
          <w:lang w:val="es-ES"/>
        </w:rPr>
        <w:t>alumnos</w:t>
      </w:r>
      <w:r w:rsidR="00C44909" w:rsidRPr="00B519FF">
        <w:rPr>
          <w:rFonts w:ascii="Arial" w:hAnsi="Arial" w:cs="Arial"/>
          <w:sz w:val="20"/>
          <w:szCs w:val="20"/>
          <w:lang w:val="es-ES"/>
        </w:rPr>
        <w:t xml:space="preserve"> ya que les puede frustra</w:t>
      </w:r>
      <w:r w:rsidR="004B19D4" w:rsidRPr="00B519FF">
        <w:rPr>
          <w:rFonts w:ascii="Arial" w:hAnsi="Arial" w:cs="Arial"/>
          <w:sz w:val="20"/>
          <w:szCs w:val="20"/>
          <w:lang w:val="es-ES"/>
        </w:rPr>
        <w:t>r</w:t>
      </w:r>
      <w:r w:rsidR="00C44909" w:rsidRPr="00B519FF">
        <w:rPr>
          <w:rFonts w:ascii="Arial" w:hAnsi="Arial" w:cs="Arial"/>
          <w:sz w:val="20"/>
          <w:szCs w:val="20"/>
          <w:lang w:val="es-ES"/>
        </w:rPr>
        <w:t xml:space="preserve"> (Lazar, 1990, p.205).</w:t>
      </w:r>
      <w:r w:rsidR="00CE2307" w:rsidRPr="00B519FF">
        <w:rPr>
          <w:rFonts w:ascii="Arial" w:hAnsi="Arial" w:cs="Arial"/>
          <w:sz w:val="20"/>
          <w:szCs w:val="20"/>
          <w:lang w:val="es-ES"/>
        </w:rPr>
        <w:t xml:space="preserve"> M</w:t>
      </w:r>
      <w:r w:rsidR="00C44909" w:rsidRPr="00B519FF">
        <w:rPr>
          <w:rFonts w:ascii="Arial" w:hAnsi="Arial" w:cs="Arial"/>
          <w:sz w:val="20"/>
          <w:szCs w:val="20"/>
          <w:lang w:val="es-ES"/>
        </w:rPr>
        <w:t>uchos autores y pedagogos modernos reconocen que la literatura se implementó durante la mayoría del siglo XX a través de métodos que hoy en día se consideran anticuados y desfavorables</w:t>
      </w:r>
      <w:r w:rsidR="004408FF">
        <w:rPr>
          <w:rFonts w:ascii="Arial" w:hAnsi="Arial" w:cs="Arial"/>
          <w:sz w:val="20"/>
          <w:szCs w:val="20"/>
          <w:lang w:val="es-ES"/>
        </w:rPr>
        <w:t xml:space="preserve"> a la hora de</w:t>
      </w:r>
      <w:r w:rsidR="00C44909" w:rsidRPr="00B519FF">
        <w:rPr>
          <w:rFonts w:ascii="Arial" w:hAnsi="Arial" w:cs="Arial"/>
          <w:sz w:val="20"/>
          <w:szCs w:val="20"/>
          <w:lang w:val="es-ES"/>
        </w:rPr>
        <w:t xml:space="preserve"> prepara</w:t>
      </w:r>
      <w:r w:rsidR="004408FF">
        <w:rPr>
          <w:rFonts w:ascii="Arial" w:hAnsi="Arial" w:cs="Arial"/>
          <w:sz w:val="20"/>
          <w:szCs w:val="20"/>
          <w:lang w:val="es-ES"/>
        </w:rPr>
        <w:t>r</w:t>
      </w:r>
      <w:r w:rsidR="00C44909" w:rsidRPr="00B519FF">
        <w:rPr>
          <w:rFonts w:ascii="Arial" w:hAnsi="Arial" w:cs="Arial"/>
          <w:sz w:val="20"/>
          <w:szCs w:val="20"/>
          <w:lang w:val="es-ES"/>
        </w:rPr>
        <w:t xml:space="preserve"> a los </w:t>
      </w:r>
      <w:r w:rsidR="001951B0">
        <w:rPr>
          <w:rFonts w:ascii="Arial" w:hAnsi="Arial" w:cs="Arial"/>
          <w:sz w:val="20"/>
          <w:szCs w:val="20"/>
          <w:lang w:val="es-ES"/>
        </w:rPr>
        <w:t>alumnos</w:t>
      </w:r>
      <w:r w:rsidR="00C44909" w:rsidRPr="00B519FF">
        <w:rPr>
          <w:rFonts w:ascii="Arial" w:hAnsi="Arial" w:cs="Arial"/>
          <w:sz w:val="20"/>
          <w:szCs w:val="20"/>
          <w:lang w:val="es-ES"/>
        </w:rPr>
        <w:t xml:space="preserve"> para un aprendizaje de por vida. El papel pasivo que los </w:t>
      </w:r>
      <w:r w:rsidR="001951B0">
        <w:rPr>
          <w:rFonts w:ascii="Arial" w:hAnsi="Arial" w:cs="Arial"/>
          <w:sz w:val="20"/>
          <w:szCs w:val="20"/>
          <w:lang w:val="es-ES"/>
        </w:rPr>
        <w:t>alumnos</w:t>
      </w:r>
      <w:r w:rsidR="00C44909" w:rsidRPr="00B519FF">
        <w:rPr>
          <w:rFonts w:ascii="Arial" w:hAnsi="Arial" w:cs="Arial"/>
          <w:sz w:val="20"/>
          <w:szCs w:val="20"/>
          <w:lang w:val="es-ES"/>
        </w:rPr>
        <w:t xml:space="preserve"> se vieron obligados a desempeñar, mientras escuchaban al </w:t>
      </w:r>
      <w:r w:rsidRPr="00B519FF">
        <w:rPr>
          <w:rFonts w:ascii="Arial" w:hAnsi="Arial" w:cs="Arial"/>
          <w:sz w:val="20"/>
          <w:szCs w:val="20"/>
          <w:lang w:val="es-ES"/>
        </w:rPr>
        <w:t>profesor</w:t>
      </w:r>
      <w:r w:rsidR="00C44909" w:rsidRPr="00B519FF">
        <w:rPr>
          <w:rFonts w:ascii="Arial" w:hAnsi="Arial" w:cs="Arial"/>
          <w:sz w:val="20"/>
          <w:szCs w:val="20"/>
          <w:lang w:val="es-ES"/>
        </w:rPr>
        <w:t xml:space="preserve"> decirles lo que se suponía que debían pensar, en lugar de tener la oportunidad de desarrollar sus propias conclusiones sobre lo que habían leído, fue criticado por </w:t>
      </w:r>
      <w:proofErr w:type="spellStart"/>
      <w:r w:rsidR="00C44909" w:rsidRPr="00B519FF">
        <w:rPr>
          <w:rFonts w:ascii="Arial" w:hAnsi="Arial" w:cs="Arial"/>
          <w:sz w:val="20"/>
          <w:szCs w:val="20"/>
          <w:lang w:val="es-ES"/>
        </w:rPr>
        <w:t>Edmondson</w:t>
      </w:r>
      <w:proofErr w:type="spellEnd"/>
      <w:r w:rsidR="00C44909" w:rsidRPr="00B519FF">
        <w:rPr>
          <w:rFonts w:ascii="Arial" w:hAnsi="Arial" w:cs="Arial"/>
          <w:sz w:val="20"/>
          <w:szCs w:val="20"/>
          <w:lang w:val="es-ES"/>
        </w:rPr>
        <w:t xml:space="preserve"> (citado en Paran, 2008, p.468), y en las últimas décadas, ha recibido muchas críticas como una forma ineficaz de aprender. </w:t>
      </w:r>
    </w:p>
    <w:p w:rsidR="00CE2307" w:rsidRPr="00B519FF" w:rsidRDefault="00CE2307" w:rsidP="005345C9">
      <w:pPr>
        <w:pStyle w:val="Default"/>
        <w:spacing w:line="276" w:lineRule="auto"/>
        <w:jc w:val="both"/>
        <w:rPr>
          <w:rFonts w:ascii="Arial" w:hAnsi="Arial" w:cs="Arial"/>
          <w:sz w:val="20"/>
          <w:szCs w:val="20"/>
          <w:lang w:val="es-ES"/>
        </w:rPr>
      </w:pPr>
    </w:p>
    <w:p w:rsidR="00CE2307" w:rsidRPr="00B519FF" w:rsidRDefault="001D2E45" w:rsidP="005345C9">
      <w:pPr>
        <w:pStyle w:val="Default"/>
        <w:spacing w:line="276" w:lineRule="auto"/>
        <w:jc w:val="both"/>
        <w:rPr>
          <w:rFonts w:ascii="Arial" w:hAnsi="Arial" w:cs="Arial"/>
          <w:sz w:val="20"/>
          <w:szCs w:val="20"/>
          <w:lang w:val="es-ES"/>
        </w:rPr>
      </w:pPr>
      <w:r w:rsidRPr="00B519FF">
        <w:rPr>
          <w:rFonts w:ascii="Arial" w:hAnsi="Arial" w:cs="Arial"/>
          <w:sz w:val="20"/>
          <w:szCs w:val="20"/>
          <w:lang w:val="es-ES"/>
        </w:rPr>
        <w:t xml:space="preserve">Varios </w:t>
      </w:r>
      <w:r w:rsidR="005669F1" w:rsidRPr="00B519FF">
        <w:rPr>
          <w:rFonts w:ascii="Arial" w:hAnsi="Arial" w:cs="Arial"/>
          <w:sz w:val="20"/>
          <w:szCs w:val="20"/>
          <w:lang w:val="es-ES"/>
        </w:rPr>
        <w:t>expertos</w:t>
      </w:r>
      <w:r w:rsidRPr="00B519FF">
        <w:rPr>
          <w:rFonts w:ascii="Arial" w:hAnsi="Arial" w:cs="Arial"/>
          <w:sz w:val="20"/>
          <w:szCs w:val="20"/>
          <w:lang w:val="es-ES"/>
        </w:rPr>
        <w:t xml:space="preserve"> han identificado la necesidad </w:t>
      </w:r>
      <w:r w:rsidR="004B19D4" w:rsidRPr="00B519FF">
        <w:rPr>
          <w:rFonts w:ascii="Arial" w:hAnsi="Arial" w:cs="Arial"/>
          <w:sz w:val="20"/>
          <w:szCs w:val="20"/>
          <w:lang w:val="es-ES"/>
        </w:rPr>
        <w:t>de</w:t>
      </w:r>
      <w:r w:rsidRPr="00B519FF">
        <w:rPr>
          <w:rFonts w:ascii="Arial" w:hAnsi="Arial" w:cs="Arial"/>
          <w:sz w:val="20"/>
          <w:szCs w:val="20"/>
          <w:lang w:val="es-ES"/>
        </w:rPr>
        <w:t xml:space="preserve"> </w:t>
      </w:r>
      <w:r w:rsidR="005669F1" w:rsidRPr="00B519FF">
        <w:rPr>
          <w:rFonts w:ascii="Arial" w:hAnsi="Arial" w:cs="Arial"/>
          <w:sz w:val="20"/>
          <w:szCs w:val="20"/>
          <w:lang w:val="es-ES"/>
        </w:rPr>
        <w:t>una mejora en la manera en la que los profesores de idiomas emplean la literatura. Reconocen que los alumnos tienen que desempeñar un papel más activo y que necesitan asumir más responsabilidad a la hora de abordar el texto (Williams,</w:t>
      </w:r>
      <w:r w:rsidR="00811C81" w:rsidRPr="00B519FF">
        <w:rPr>
          <w:rFonts w:ascii="Arial" w:hAnsi="Arial" w:cs="Arial"/>
          <w:sz w:val="20"/>
          <w:szCs w:val="20"/>
          <w:lang w:val="es-ES"/>
        </w:rPr>
        <w:t xml:space="preserve"> 1986, </w:t>
      </w:r>
      <w:r w:rsidR="005669F1" w:rsidRPr="00B519FF">
        <w:rPr>
          <w:rFonts w:ascii="Arial" w:hAnsi="Arial" w:cs="Arial"/>
          <w:sz w:val="20"/>
          <w:szCs w:val="20"/>
          <w:lang w:val="es-ES"/>
        </w:rPr>
        <w:t xml:space="preserve"> p. </w:t>
      </w:r>
      <w:r w:rsidR="005669F1" w:rsidRPr="00B519FF">
        <w:rPr>
          <w:rFonts w:ascii="Arial" w:hAnsi="Arial" w:cs="Arial"/>
          <w:sz w:val="20"/>
          <w:szCs w:val="20"/>
          <w:lang w:val="es-ES"/>
        </w:rPr>
        <w:lastRenderedPageBreak/>
        <w:t xml:space="preserve">44). Además, </w:t>
      </w:r>
      <w:r w:rsidR="00A66350" w:rsidRPr="00B519FF">
        <w:rPr>
          <w:rFonts w:ascii="Arial" w:hAnsi="Arial" w:cs="Arial"/>
          <w:sz w:val="20"/>
          <w:szCs w:val="20"/>
          <w:lang w:val="es-ES"/>
        </w:rPr>
        <w:t>algunos han</w:t>
      </w:r>
      <w:r w:rsidR="00811C81" w:rsidRPr="00B519FF">
        <w:rPr>
          <w:rFonts w:ascii="Arial" w:hAnsi="Arial" w:cs="Arial"/>
          <w:sz w:val="20"/>
          <w:szCs w:val="20"/>
          <w:lang w:val="es-ES"/>
        </w:rPr>
        <w:t xml:space="preserve"> </w:t>
      </w:r>
      <w:r w:rsidR="00A66350" w:rsidRPr="00B519FF">
        <w:rPr>
          <w:rFonts w:ascii="Arial" w:hAnsi="Arial" w:cs="Arial"/>
          <w:sz w:val="20"/>
          <w:szCs w:val="20"/>
          <w:lang w:val="es-ES"/>
        </w:rPr>
        <w:t xml:space="preserve">comentado que este rol debería ser no sólo más activo, sino también más creativo (Carter </w:t>
      </w:r>
      <w:r w:rsidR="00C72786">
        <w:rPr>
          <w:rFonts w:ascii="Arial" w:hAnsi="Arial" w:cs="Arial"/>
          <w:sz w:val="20"/>
          <w:szCs w:val="20"/>
          <w:lang w:val="es-ES"/>
        </w:rPr>
        <w:t>&amp;</w:t>
      </w:r>
      <w:r w:rsidR="00A66350" w:rsidRPr="00B519FF">
        <w:rPr>
          <w:rFonts w:ascii="Arial" w:hAnsi="Arial" w:cs="Arial"/>
          <w:sz w:val="20"/>
          <w:szCs w:val="20"/>
          <w:lang w:val="es-ES"/>
        </w:rPr>
        <w:t xml:space="preserve"> McRae, 1996), dándoles a los alumnos más oportunidades de interpretar y profundizar</w:t>
      </w:r>
      <w:r w:rsidR="00C72786">
        <w:rPr>
          <w:rFonts w:ascii="Arial" w:hAnsi="Arial" w:cs="Arial"/>
          <w:sz w:val="20"/>
          <w:szCs w:val="20"/>
          <w:lang w:val="es-ES"/>
        </w:rPr>
        <w:t xml:space="preserve"> en</w:t>
      </w:r>
      <w:r w:rsidR="00A66350" w:rsidRPr="00B519FF">
        <w:rPr>
          <w:rFonts w:ascii="Arial" w:hAnsi="Arial" w:cs="Arial"/>
          <w:sz w:val="20"/>
          <w:szCs w:val="20"/>
          <w:lang w:val="es-ES"/>
        </w:rPr>
        <w:t xml:space="preserve"> el material proporcionado, permitiendo un aprendizaje</w:t>
      </w:r>
      <w:r w:rsidR="00B456C9" w:rsidRPr="00B519FF">
        <w:rPr>
          <w:rFonts w:ascii="Arial" w:hAnsi="Arial" w:cs="Arial"/>
          <w:sz w:val="20"/>
          <w:szCs w:val="20"/>
          <w:lang w:val="es-ES"/>
        </w:rPr>
        <w:t xml:space="preserve"> </w:t>
      </w:r>
      <w:r w:rsidR="001951B0" w:rsidRPr="00B519FF">
        <w:rPr>
          <w:rFonts w:ascii="Arial" w:hAnsi="Arial" w:cs="Arial"/>
          <w:sz w:val="20"/>
          <w:szCs w:val="20"/>
          <w:lang w:val="es-ES"/>
        </w:rPr>
        <w:t>más personalizado y significativo</w:t>
      </w:r>
      <w:r w:rsidR="00DE0A6C" w:rsidRPr="00B519FF">
        <w:rPr>
          <w:rFonts w:ascii="Arial" w:hAnsi="Arial" w:cs="Arial"/>
          <w:sz w:val="20"/>
          <w:szCs w:val="20"/>
          <w:lang w:val="es-ES"/>
        </w:rPr>
        <w:t xml:space="preserve">. También se plantea la necesidad </w:t>
      </w:r>
      <w:r w:rsidR="007D102F" w:rsidRPr="00B519FF">
        <w:rPr>
          <w:rFonts w:ascii="Arial" w:hAnsi="Arial" w:cs="Arial"/>
          <w:sz w:val="20"/>
          <w:szCs w:val="20"/>
          <w:lang w:val="es-ES"/>
        </w:rPr>
        <w:t xml:space="preserve">de más investigación sobre el uso de técnicas modernas al estudiar cómo la literatura contribuye al aprendizaje de idiomas (Paran, 2008). </w:t>
      </w:r>
      <w:r w:rsidR="00C44909" w:rsidRPr="00B519FF">
        <w:rPr>
          <w:rFonts w:ascii="Arial" w:hAnsi="Arial" w:cs="Arial"/>
          <w:sz w:val="20"/>
          <w:szCs w:val="20"/>
          <w:lang w:val="es-ES"/>
        </w:rPr>
        <w:t xml:space="preserve">Sin embargo, si bien muchos autores han reconocido </w:t>
      </w:r>
      <w:r w:rsidR="002A0FDA">
        <w:rPr>
          <w:rFonts w:ascii="Arial" w:hAnsi="Arial" w:cs="Arial"/>
          <w:sz w:val="20"/>
          <w:szCs w:val="20"/>
          <w:lang w:val="es-ES"/>
        </w:rPr>
        <w:t>estos puntos débiles y han reconocido la necesidad de</w:t>
      </w:r>
      <w:r w:rsidR="00C44909" w:rsidRPr="00B519FF">
        <w:rPr>
          <w:rFonts w:ascii="Arial" w:hAnsi="Arial" w:cs="Arial"/>
          <w:sz w:val="20"/>
          <w:szCs w:val="20"/>
          <w:lang w:val="es-ES"/>
        </w:rPr>
        <w:t xml:space="preserve"> repensar la forma en que presentamos la literatura a </w:t>
      </w:r>
      <w:r w:rsidR="001951B0">
        <w:rPr>
          <w:rFonts w:ascii="Arial" w:hAnsi="Arial" w:cs="Arial"/>
          <w:sz w:val="20"/>
          <w:szCs w:val="20"/>
          <w:lang w:val="es-ES"/>
        </w:rPr>
        <w:t>alumnos</w:t>
      </w:r>
      <w:r w:rsidR="00C44909" w:rsidRPr="00B519FF">
        <w:rPr>
          <w:rFonts w:ascii="Arial" w:hAnsi="Arial" w:cs="Arial"/>
          <w:sz w:val="20"/>
          <w:szCs w:val="20"/>
          <w:lang w:val="es-ES"/>
        </w:rPr>
        <w:t xml:space="preserve"> de idiomas extranjeros, parece que no ha habido muchos intentos de responder la cuestión debatida, es decir, ¿cómo pueden los docentes involucrar más a sus alumnos en el proceso de aprendizaje de idiomas al mismo tiempo que usan la literatura? </w:t>
      </w:r>
    </w:p>
    <w:p w:rsidR="00F774E3" w:rsidRPr="00B519FF" w:rsidRDefault="00F774E3" w:rsidP="005345C9">
      <w:pPr>
        <w:pStyle w:val="Default"/>
        <w:spacing w:line="276" w:lineRule="auto"/>
        <w:jc w:val="both"/>
        <w:rPr>
          <w:rFonts w:ascii="Arial" w:hAnsi="Arial" w:cs="Arial"/>
          <w:sz w:val="20"/>
          <w:szCs w:val="20"/>
          <w:lang w:val="es-ES"/>
        </w:rPr>
      </w:pPr>
    </w:p>
    <w:p w:rsidR="001860F5" w:rsidRPr="00B519FF" w:rsidRDefault="00FA346C" w:rsidP="005345C9">
      <w:pPr>
        <w:pStyle w:val="Default"/>
        <w:spacing w:line="276" w:lineRule="auto"/>
        <w:jc w:val="both"/>
        <w:rPr>
          <w:rFonts w:ascii="Arial" w:hAnsi="Arial" w:cs="Arial"/>
          <w:sz w:val="20"/>
          <w:szCs w:val="20"/>
          <w:lang w:val="es-ES"/>
        </w:rPr>
      </w:pPr>
      <w:r w:rsidRPr="00B519FF">
        <w:rPr>
          <w:rFonts w:ascii="Arial" w:hAnsi="Arial" w:cs="Arial"/>
          <w:sz w:val="20"/>
          <w:szCs w:val="20"/>
          <w:lang w:val="es-ES"/>
        </w:rPr>
        <w:t>Esta investigación se centr</w:t>
      </w:r>
      <w:r w:rsidR="00C72786">
        <w:rPr>
          <w:rFonts w:ascii="Arial" w:hAnsi="Arial" w:cs="Arial"/>
          <w:sz w:val="20"/>
          <w:szCs w:val="20"/>
          <w:lang w:val="es-ES"/>
        </w:rPr>
        <w:t>a</w:t>
      </w:r>
      <w:r w:rsidRPr="00B519FF">
        <w:rPr>
          <w:rFonts w:ascii="Arial" w:hAnsi="Arial" w:cs="Arial"/>
          <w:sz w:val="20"/>
          <w:szCs w:val="20"/>
          <w:lang w:val="es-ES"/>
        </w:rPr>
        <w:t xml:space="preserve"> en l</w:t>
      </w:r>
      <w:r w:rsidR="004B19D4" w:rsidRPr="00B519FF">
        <w:rPr>
          <w:rFonts w:ascii="Arial" w:hAnsi="Arial" w:cs="Arial"/>
          <w:sz w:val="20"/>
          <w:szCs w:val="20"/>
          <w:lang w:val="es-ES"/>
        </w:rPr>
        <w:t>os métodos de aprendizaje activo</w:t>
      </w:r>
      <w:r w:rsidRPr="00B519FF">
        <w:rPr>
          <w:rFonts w:ascii="Arial" w:hAnsi="Arial" w:cs="Arial"/>
          <w:sz w:val="20"/>
          <w:szCs w:val="20"/>
          <w:lang w:val="es-ES"/>
        </w:rPr>
        <w:t xml:space="preserve"> para abordar esta pregunta, en particular, el de</w:t>
      </w:r>
      <w:r w:rsidR="00C72786">
        <w:rPr>
          <w:rFonts w:ascii="Arial" w:hAnsi="Arial" w:cs="Arial"/>
          <w:sz w:val="20"/>
          <w:szCs w:val="20"/>
          <w:lang w:val="es-ES"/>
        </w:rPr>
        <w:t>l</w:t>
      </w:r>
      <w:r w:rsidRPr="00B519FF">
        <w:rPr>
          <w:rFonts w:ascii="Arial" w:hAnsi="Arial" w:cs="Arial"/>
          <w:sz w:val="20"/>
          <w:szCs w:val="20"/>
          <w:lang w:val="es-ES"/>
        </w:rPr>
        <w:t xml:space="preserve"> aprendizaje cooperativo, </w:t>
      </w:r>
      <w:r w:rsidR="00AD0218" w:rsidRPr="00B519FF">
        <w:rPr>
          <w:rFonts w:ascii="Arial" w:hAnsi="Arial" w:cs="Arial"/>
          <w:sz w:val="20"/>
          <w:szCs w:val="20"/>
          <w:lang w:val="es-ES"/>
        </w:rPr>
        <w:t xml:space="preserve">ya que </w:t>
      </w:r>
      <w:r w:rsidR="00C72786">
        <w:rPr>
          <w:rFonts w:ascii="Arial" w:hAnsi="Arial" w:cs="Arial"/>
          <w:sz w:val="20"/>
          <w:szCs w:val="20"/>
          <w:lang w:val="es-ES"/>
        </w:rPr>
        <w:t>parece</w:t>
      </w:r>
      <w:r w:rsidR="00B10134" w:rsidRPr="00B519FF">
        <w:rPr>
          <w:rFonts w:ascii="Arial" w:hAnsi="Arial" w:cs="Arial"/>
          <w:sz w:val="20"/>
          <w:szCs w:val="20"/>
          <w:lang w:val="es-ES"/>
        </w:rPr>
        <w:t xml:space="preserve"> que </w:t>
      </w:r>
      <w:r w:rsidR="00C72786">
        <w:rPr>
          <w:rFonts w:ascii="Arial" w:hAnsi="Arial" w:cs="Arial"/>
          <w:sz w:val="20"/>
          <w:szCs w:val="20"/>
          <w:lang w:val="es-ES"/>
        </w:rPr>
        <w:t>puede proporcionar</w:t>
      </w:r>
      <w:r w:rsidR="00B10134" w:rsidRPr="00B519FF">
        <w:rPr>
          <w:rFonts w:ascii="Arial" w:hAnsi="Arial" w:cs="Arial"/>
          <w:sz w:val="20"/>
          <w:szCs w:val="20"/>
          <w:lang w:val="es-ES"/>
        </w:rPr>
        <w:t xml:space="preserve"> respuestas a la mayoría de l</w:t>
      </w:r>
      <w:r w:rsidR="00834E20">
        <w:rPr>
          <w:rFonts w:ascii="Arial" w:hAnsi="Arial" w:cs="Arial"/>
          <w:sz w:val="20"/>
          <w:szCs w:val="20"/>
          <w:lang w:val="es-ES"/>
        </w:rPr>
        <w:t>o</w:t>
      </w:r>
      <w:r w:rsidR="00B10134" w:rsidRPr="00B519FF">
        <w:rPr>
          <w:rFonts w:ascii="Arial" w:hAnsi="Arial" w:cs="Arial"/>
          <w:sz w:val="20"/>
          <w:szCs w:val="20"/>
          <w:lang w:val="es-ES"/>
        </w:rPr>
        <w:t xml:space="preserve">s </w:t>
      </w:r>
      <w:r w:rsidR="00834E20">
        <w:rPr>
          <w:rFonts w:ascii="Arial" w:hAnsi="Arial" w:cs="Arial"/>
          <w:sz w:val="20"/>
          <w:szCs w:val="20"/>
          <w:lang w:val="es-ES"/>
        </w:rPr>
        <w:t>problemas</w:t>
      </w:r>
      <w:r w:rsidR="00B10134" w:rsidRPr="00B519FF">
        <w:rPr>
          <w:rFonts w:ascii="Arial" w:hAnsi="Arial" w:cs="Arial"/>
          <w:sz w:val="20"/>
          <w:szCs w:val="20"/>
          <w:lang w:val="es-ES"/>
        </w:rPr>
        <w:t xml:space="preserve"> </w:t>
      </w:r>
      <w:r w:rsidR="000E3055" w:rsidRPr="00B519FF">
        <w:rPr>
          <w:rFonts w:ascii="Arial" w:hAnsi="Arial" w:cs="Arial"/>
          <w:sz w:val="20"/>
          <w:szCs w:val="20"/>
          <w:lang w:val="es-ES"/>
        </w:rPr>
        <w:t>destacad</w:t>
      </w:r>
      <w:r w:rsidR="00834E20">
        <w:rPr>
          <w:rFonts w:ascii="Arial" w:hAnsi="Arial" w:cs="Arial"/>
          <w:sz w:val="20"/>
          <w:szCs w:val="20"/>
          <w:lang w:val="es-ES"/>
        </w:rPr>
        <w:t>o</w:t>
      </w:r>
      <w:r w:rsidR="00867631">
        <w:rPr>
          <w:rFonts w:ascii="Arial" w:hAnsi="Arial" w:cs="Arial"/>
          <w:sz w:val="20"/>
          <w:szCs w:val="20"/>
          <w:lang w:val="es-ES"/>
        </w:rPr>
        <w:t>s</w:t>
      </w:r>
      <w:r w:rsidR="00E17168" w:rsidRPr="00B519FF">
        <w:rPr>
          <w:rFonts w:ascii="Arial" w:hAnsi="Arial" w:cs="Arial"/>
          <w:sz w:val="20"/>
          <w:szCs w:val="20"/>
          <w:lang w:val="es-ES"/>
        </w:rPr>
        <w:t xml:space="preserve">. </w:t>
      </w:r>
      <w:r w:rsidR="001860F5" w:rsidRPr="00B519FF">
        <w:rPr>
          <w:rFonts w:ascii="Arial" w:hAnsi="Arial" w:cs="Arial"/>
          <w:sz w:val="20"/>
          <w:szCs w:val="20"/>
          <w:lang w:val="es-ES"/>
        </w:rPr>
        <w:t xml:space="preserve">El aprendizaje cooperativo puede definirse simplemente como un conjunto de métodos o técnicas de enseñanza </w:t>
      </w:r>
      <w:r w:rsidR="002A0FDA">
        <w:rPr>
          <w:rFonts w:ascii="Arial" w:hAnsi="Arial" w:cs="Arial"/>
          <w:sz w:val="20"/>
          <w:szCs w:val="20"/>
          <w:lang w:val="es-ES"/>
        </w:rPr>
        <w:t>con el que</w:t>
      </w:r>
      <w:r w:rsidR="001860F5" w:rsidRPr="00B519FF">
        <w:rPr>
          <w:rFonts w:ascii="Arial" w:hAnsi="Arial" w:cs="Arial"/>
          <w:sz w:val="20"/>
          <w:szCs w:val="20"/>
          <w:lang w:val="es-ES"/>
        </w:rPr>
        <w:t xml:space="preserve"> los </w:t>
      </w:r>
      <w:r w:rsidR="001951B0">
        <w:rPr>
          <w:rFonts w:ascii="Arial" w:hAnsi="Arial" w:cs="Arial"/>
          <w:sz w:val="20"/>
          <w:szCs w:val="20"/>
          <w:lang w:val="es-ES"/>
        </w:rPr>
        <w:t>alumnos</w:t>
      </w:r>
      <w:r w:rsidR="001860F5" w:rsidRPr="00B519FF">
        <w:rPr>
          <w:rFonts w:ascii="Arial" w:hAnsi="Arial" w:cs="Arial"/>
          <w:sz w:val="20"/>
          <w:szCs w:val="20"/>
          <w:lang w:val="es-ES"/>
        </w:rPr>
        <w:t xml:space="preserve"> deben trabajar juntos para aprender contenido académico, contenido que está dirigido en gran parte por el profesor (</w:t>
      </w:r>
      <w:proofErr w:type="spellStart"/>
      <w:r w:rsidR="001860F5" w:rsidRPr="00B519FF">
        <w:rPr>
          <w:rFonts w:ascii="Arial" w:hAnsi="Arial" w:cs="Arial"/>
          <w:sz w:val="20"/>
          <w:szCs w:val="20"/>
          <w:lang w:val="es-ES"/>
        </w:rPr>
        <w:t>Slavin</w:t>
      </w:r>
      <w:proofErr w:type="spellEnd"/>
      <w:r w:rsidR="001860F5" w:rsidRPr="00B519FF">
        <w:rPr>
          <w:rFonts w:ascii="Arial" w:hAnsi="Arial" w:cs="Arial"/>
          <w:sz w:val="20"/>
          <w:szCs w:val="20"/>
          <w:lang w:val="es-ES"/>
        </w:rPr>
        <w:t xml:space="preserve">, 2014, p.785; </w:t>
      </w:r>
      <w:proofErr w:type="spellStart"/>
      <w:r w:rsidR="001860F5" w:rsidRPr="00B519FF">
        <w:rPr>
          <w:rFonts w:ascii="Arial" w:hAnsi="Arial" w:cs="Arial"/>
          <w:sz w:val="20"/>
          <w:szCs w:val="20"/>
          <w:lang w:val="es-ES"/>
        </w:rPr>
        <w:t>Ravenscroft</w:t>
      </w:r>
      <w:proofErr w:type="spellEnd"/>
      <w:r w:rsidR="001860F5" w:rsidRPr="00B519FF">
        <w:rPr>
          <w:rFonts w:ascii="Arial" w:hAnsi="Arial" w:cs="Arial"/>
          <w:sz w:val="20"/>
          <w:szCs w:val="20"/>
          <w:lang w:val="es-ES"/>
        </w:rPr>
        <w:t xml:space="preserve">, </w:t>
      </w:r>
      <w:proofErr w:type="spellStart"/>
      <w:r w:rsidR="001860F5" w:rsidRPr="00B519FF">
        <w:rPr>
          <w:rFonts w:ascii="Arial" w:hAnsi="Arial" w:cs="Arial"/>
          <w:sz w:val="20"/>
          <w:szCs w:val="20"/>
          <w:lang w:val="es-ES"/>
        </w:rPr>
        <w:t>Buckless</w:t>
      </w:r>
      <w:proofErr w:type="spellEnd"/>
      <w:r w:rsidR="001860F5" w:rsidRPr="00B519FF">
        <w:rPr>
          <w:rFonts w:ascii="Arial" w:hAnsi="Arial" w:cs="Arial"/>
          <w:sz w:val="20"/>
          <w:szCs w:val="20"/>
          <w:lang w:val="es-ES"/>
        </w:rPr>
        <w:t xml:space="preserve"> y </w:t>
      </w:r>
      <w:proofErr w:type="spellStart"/>
      <w:r w:rsidR="001860F5" w:rsidRPr="00B519FF">
        <w:rPr>
          <w:rFonts w:ascii="Arial" w:hAnsi="Arial" w:cs="Arial"/>
          <w:sz w:val="20"/>
          <w:szCs w:val="20"/>
          <w:lang w:val="es-ES"/>
        </w:rPr>
        <w:t>Hassall</w:t>
      </w:r>
      <w:proofErr w:type="spellEnd"/>
      <w:r w:rsidR="001860F5" w:rsidRPr="00B519FF">
        <w:rPr>
          <w:rFonts w:ascii="Arial" w:hAnsi="Arial" w:cs="Arial"/>
          <w:sz w:val="20"/>
          <w:szCs w:val="20"/>
          <w:lang w:val="es-ES"/>
        </w:rPr>
        <w:t>, 1991, p.163).</w:t>
      </w:r>
      <w:r w:rsidR="00214D15" w:rsidRPr="00B519FF">
        <w:rPr>
          <w:rFonts w:ascii="Arial" w:hAnsi="Arial" w:cs="Arial"/>
          <w:sz w:val="20"/>
          <w:szCs w:val="20"/>
          <w:lang w:val="es-ES"/>
        </w:rPr>
        <w:t xml:space="preserve"> </w:t>
      </w:r>
      <w:r w:rsidR="00834E20">
        <w:rPr>
          <w:rFonts w:ascii="Arial" w:hAnsi="Arial" w:cs="Arial"/>
          <w:sz w:val="20"/>
          <w:szCs w:val="20"/>
          <w:lang w:val="es-ES"/>
        </w:rPr>
        <w:t>Así</w:t>
      </w:r>
      <w:r w:rsidR="00214D15" w:rsidRPr="00B519FF">
        <w:rPr>
          <w:rFonts w:ascii="Arial" w:hAnsi="Arial" w:cs="Arial"/>
          <w:sz w:val="20"/>
          <w:szCs w:val="20"/>
          <w:lang w:val="es-ES"/>
        </w:rPr>
        <w:t xml:space="preserve"> el profesor se libera de su papel como el principal comunicador de información y puede centrarse en </w:t>
      </w:r>
      <w:r w:rsidR="00C72786">
        <w:rPr>
          <w:rFonts w:ascii="Arial" w:hAnsi="Arial" w:cs="Arial"/>
          <w:sz w:val="20"/>
          <w:szCs w:val="20"/>
          <w:lang w:val="es-ES"/>
        </w:rPr>
        <w:t>monitorizar</w:t>
      </w:r>
      <w:r w:rsidR="00214D15" w:rsidRPr="00B519FF">
        <w:rPr>
          <w:rFonts w:ascii="Arial" w:hAnsi="Arial" w:cs="Arial"/>
          <w:sz w:val="20"/>
          <w:szCs w:val="20"/>
          <w:lang w:val="es-ES"/>
        </w:rPr>
        <w:t xml:space="preserve"> y ayudar a los </w:t>
      </w:r>
      <w:r w:rsidR="001951B0">
        <w:rPr>
          <w:rFonts w:ascii="Arial" w:hAnsi="Arial" w:cs="Arial"/>
          <w:sz w:val="20"/>
          <w:szCs w:val="20"/>
          <w:lang w:val="es-ES"/>
        </w:rPr>
        <w:t>alumnos</w:t>
      </w:r>
      <w:r w:rsidR="00214D15" w:rsidRPr="00B519FF">
        <w:rPr>
          <w:rFonts w:ascii="Arial" w:hAnsi="Arial" w:cs="Arial"/>
          <w:sz w:val="20"/>
          <w:szCs w:val="20"/>
          <w:lang w:val="es-ES"/>
        </w:rPr>
        <w:t xml:space="preserve"> (O'Donnell, 1986, p.173). </w:t>
      </w:r>
    </w:p>
    <w:p w:rsidR="00214D15" w:rsidRPr="00B519FF" w:rsidRDefault="00214D15" w:rsidP="005345C9">
      <w:pPr>
        <w:pStyle w:val="Default"/>
        <w:spacing w:line="276" w:lineRule="auto"/>
        <w:jc w:val="both"/>
        <w:rPr>
          <w:rFonts w:ascii="Arial" w:hAnsi="Arial" w:cs="Arial"/>
          <w:sz w:val="20"/>
          <w:szCs w:val="20"/>
          <w:lang w:val="es-ES"/>
        </w:rPr>
      </w:pPr>
    </w:p>
    <w:p w:rsidR="00214D15" w:rsidRPr="00B519FF" w:rsidRDefault="002A0FDA" w:rsidP="005345C9">
      <w:pPr>
        <w:pStyle w:val="Default"/>
        <w:spacing w:line="276" w:lineRule="auto"/>
        <w:jc w:val="both"/>
        <w:rPr>
          <w:rFonts w:ascii="Arial" w:hAnsi="Arial" w:cs="Arial"/>
          <w:sz w:val="20"/>
          <w:szCs w:val="20"/>
          <w:lang w:val="es-ES"/>
        </w:rPr>
      </w:pPr>
      <w:r>
        <w:rPr>
          <w:rFonts w:ascii="Arial" w:hAnsi="Arial" w:cs="Arial"/>
          <w:sz w:val="20"/>
          <w:szCs w:val="20"/>
          <w:lang w:val="es-ES"/>
        </w:rPr>
        <w:t>Con</w:t>
      </w:r>
      <w:r w:rsidR="00214D15" w:rsidRPr="00B519FF">
        <w:rPr>
          <w:rFonts w:ascii="Arial" w:hAnsi="Arial" w:cs="Arial"/>
          <w:sz w:val="20"/>
          <w:szCs w:val="20"/>
          <w:lang w:val="es-ES"/>
        </w:rPr>
        <w:t xml:space="preserve"> </w:t>
      </w:r>
      <w:r w:rsidR="00834E20">
        <w:rPr>
          <w:rFonts w:ascii="Arial" w:hAnsi="Arial" w:cs="Arial"/>
          <w:sz w:val="20"/>
          <w:szCs w:val="20"/>
          <w:lang w:val="es-ES"/>
        </w:rPr>
        <w:t>el</w:t>
      </w:r>
      <w:r w:rsidR="00214D15" w:rsidRPr="00B519FF">
        <w:rPr>
          <w:rFonts w:ascii="Arial" w:hAnsi="Arial" w:cs="Arial"/>
          <w:sz w:val="20"/>
          <w:szCs w:val="20"/>
          <w:lang w:val="es-ES"/>
        </w:rPr>
        <w:t xml:space="preserve"> sentido de trabajo en equipo</w:t>
      </w:r>
      <w:r>
        <w:rPr>
          <w:rFonts w:ascii="Arial" w:hAnsi="Arial" w:cs="Arial"/>
          <w:sz w:val="20"/>
          <w:szCs w:val="20"/>
          <w:lang w:val="es-ES"/>
        </w:rPr>
        <w:t xml:space="preserve"> </w:t>
      </w:r>
      <w:r w:rsidR="00214D15" w:rsidRPr="00B519FF">
        <w:rPr>
          <w:rFonts w:ascii="Arial" w:hAnsi="Arial" w:cs="Arial"/>
          <w:sz w:val="20"/>
          <w:szCs w:val="20"/>
          <w:lang w:val="es-ES"/>
        </w:rPr>
        <w:t xml:space="preserve">y responsabilidad estudiantil, surgen dos características clave del aprendizaje cooperativo: la interdependencia positiva y la responsabilidad individual (Johnson y Johnson, 1999). La interdependencia positiva es la idea de que un </w:t>
      </w:r>
      <w:r w:rsidR="00834E20">
        <w:rPr>
          <w:rFonts w:ascii="Arial" w:hAnsi="Arial" w:cs="Arial"/>
          <w:sz w:val="20"/>
          <w:szCs w:val="20"/>
          <w:lang w:val="es-ES"/>
        </w:rPr>
        <w:t>alumno</w:t>
      </w:r>
      <w:r w:rsidR="00214D15" w:rsidRPr="00B519FF">
        <w:rPr>
          <w:rFonts w:ascii="Arial" w:hAnsi="Arial" w:cs="Arial"/>
          <w:sz w:val="20"/>
          <w:szCs w:val="20"/>
          <w:lang w:val="es-ES"/>
        </w:rPr>
        <w:t xml:space="preserve"> solo en el grupo no puede tener éxito a menos que todos los demás miembros lo hagan también. Esto puede establecerse mediante objetivos de aprendizaje mutuo y reforzarse mediante recompensas conjuntas (pp. 70-1). Estructurar materiales y presentar claramente</w:t>
      </w:r>
      <w:r w:rsidR="00835C84" w:rsidRPr="00B519FF">
        <w:rPr>
          <w:rFonts w:ascii="Arial" w:hAnsi="Arial" w:cs="Arial"/>
          <w:sz w:val="20"/>
          <w:szCs w:val="20"/>
          <w:lang w:val="es-ES"/>
        </w:rPr>
        <w:t xml:space="preserve"> los</w:t>
      </w:r>
      <w:r w:rsidR="00214D15" w:rsidRPr="00B519FF">
        <w:rPr>
          <w:rFonts w:ascii="Arial" w:hAnsi="Arial" w:cs="Arial"/>
          <w:sz w:val="20"/>
          <w:szCs w:val="20"/>
          <w:lang w:val="es-ES"/>
        </w:rPr>
        <w:t xml:space="preserve"> criterios de evaluación es otra forma de asegurar que se logre una interdependencia positiva (Oxford, 2011, p.446). Por lo tanto, el éxito mutuo es el resultado de todos los miembros del equipo, haciendo que cada uno se sienta valorado por sus propias contribuciones, lo que a su vez sustenta la idea de la responsabilidad individual que ocurre cuando todos los miembros del grupo se dan cuenta de que cada uno de ellos es responsable de contribuir al </w:t>
      </w:r>
      <w:r w:rsidR="00B94B5D" w:rsidRPr="00B519FF">
        <w:rPr>
          <w:rFonts w:ascii="Arial" w:hAnsi="Arial" w:cs="Arial"/>
          <w:sz w:val="20"/>
          <w:szCs w:val="20"/>
          <w:lang w:val="es-ES"/>
        </w:rPr>
        <w:t>trabajo</w:t>
      </w:r>
      <w:r w:rsidR="00214D15" w:rsidRPr="00B519FF">
        <w:rPr>
          <w:rFonts w:ascii="Arial" w:hAnsi="Arial" w:cs="Arial"/>
          <w:sz w:val="20"/>
          <w:szCs w:val="20"/>
          <w:lang w:val="es-ES"/>
        </w:rPr>
        <w:t xml:space="preserve"> del grupo (Johnson y Johnson, 2008, p.29). </w:t>
      </w:r>
      <w:r w:rsidR="002B6EAD" w:rsidRPr="00B519FF">
        <w:rPr>
          <w:rFonts w:ascii="Arial" w:hAnsi="Arial" w:cs="Arial"/>
          <w:sz w:val="20"/>
          <w:szCs w:val="20"/>
          <w:lang w:val="es-ES"/>
        </w:rPr>
        <w:t xml:space="preserve">Una forma de reforzar </w:t>
      </w:r>
      <w:r w:rsidR="00B94B5D" w:rsidRPr="00B519FF">
        <w:rPr>
          <w:rFonts w:ascii="Arial" w:hAnsi="Arial" w:cs="Arial"/>
          <w:sz w:val="20"/>
          <w:szCs w:val="20"/>
          <w:lang w:val="es-ES"/>
        </w:rPr>
        <w:t>esta idea</w:t>
      </w:r>
      <w:r w:rsidR="002B6EAD" w:rsidRPr="00B519FF">
        <w:rPr>
          <w:rFonts w:ascii="Arial" w:hAnsi="Arial" w:cs="Arial"/>
          <w:sz w:val="20"/>
          <w:szCs w:val="20"/>
          <w:lang w:val="es-ES"/>
        </w:rPr>
        <w:t xml:space="preserve"> es evaluar</w:t>
      </w:r>
      <w:r w:rsidR="00214D15" w:rsidRPr="00B519FF">
        <w:rPr>
          <w:rFonts w:ascii="Arial" w:hAnsi="Arial" w:cs="Arial"/>
          <w:sz w:val="20"/>
          <w:szCs w:val="20"/>
          <w:lang w:val="es-ES"/>
        </w:rPr>
        <w:t xml:space="preserve"> a los </w:t>
      </w:r>
      <w:r w:rsidR="001951B0">
        <w:rPr>
          <w:rFonts w:ascii="Arial" w:hAnsi="Arial" w:cs="Arial"/>
          <w:sz w:val="20"/>
          <w:szCs w:val="20"/>
          <w:lang w:val="es-ES"/>
        </w:rPr>
        <w:t>alumnos</w:t>
      </w:r>
      <w:r w:rsidR="00214D15" w:rsidRPr="00B519FF">
        <w:rPr>
          <w:rFonts w:ascii="Arial" w:hAnsi="Arial" w:cs="Arial"/>
          <w:sz w:val="20"/>
          <w:szCs w:val="20"/>
          <w:lang w:val="es-ES"/>
        </w:rPr>
        <w:t xml:space="preserve"> grup</w:t>
      </w:r>
      <w:r w:rsidR="002B6EAD" w:rsidRPr="00B519FF">
        <w:rPr>
          <w:rFonts w:ascii="Arial" w:hAnsi="Arial" w:cs="Arial"/>
          <w:sz w:val="20"/>
          <w:szCs w:val="20"/>
          <w:lang w:val="es-ES"/>
        </w:rPr>
        <w:t>al</w:t>
      </w:r>
      <w:r w:rsidR="00214D15" w:rsidRPr="00B519FF">
        <w:rPr>
          <w:rFonts w:ascii="Arial" w:hAnsi="Arial" w:cs="Arial"/>
          <w:sz w:val="20"/>
          <w:szCs w:val="20"/>
          <w:lang w:val="es-ES"/>
        </w:rPr>
        <w:t xml:space="preserve"> e individualmente, </w:t>
      </w:r>
      <w:r w:rsidR="002B6EAD" w:rsidRPr="00B519FF">
        <w:rPr>
          <w:rFonts w:ascii="Arial" w:hAnsi="Arial" w:cs="Arial"/>
          <w:sz w:val="20"/>
          <w:szCs w:val="20"/>
          <w:lang w:val="es-ES"/>
        </w:rPr>
        <w:t xml:space="preserve">por ejemplo: </w:t>
      </w:r>
      <w:r w:rsidR="00214D15" w:rsidRPr="00B519FF">
        <w:rPr>
          <w:rFonts w:ascii="Arial" w:hAnsi="Arial" w:cs="Arial"/>
          <w:sz w:val="20"/>
          <w:szCs w:val="20"/>
          <w:lang w:val="es-ES"/>
        </w:rPr>
        <w:t>asignando pruebas individuales basadas en temas de trabajo grupales anteriores, nominando a un estudiante al azar para representar a todo su grupo o pidiéndoles que expliquen lo que han aprendido a sus compañeros (Johnson y Johnson, 1999, p.71).</w:t>
      </w:r>
      <w:r w:rsidR="00CE36C7" w:rsidRPr="00B519FF">
        <w:rPr>
          <w:rFonts w:ascii="Arial" w:hAnsi="Arial" w:cs="Arial"/>
          <w:sz w:val="20"/>
          <w:szCs w:val="20"/>
          <w:lang w:val="es-ES"/>
        </w:rPr>
        <w:t xml:space="preserve"> </w:t>
      </w:r>
      <w:r w:rsidR="00461625" w:rsidRPr="00B519FF">
        <w:rPr>
          <w:rFonts w:ascii="Arial" w:hAnsi="Arial" w:cs="Arial"/>
          <w:sz w:val="20"/>
          <w:szCs w:val="20"/>
          <w:lang w:val="es-ES"/>
        </w:rPr>
        <w:t>Por lo tanto</w:t>
      </w:r>
      <w:r w:rsidR="00CE36C7" w:rsidRPr="00B519FF">
        <w:rPr>
          <w:rFonts w:ascii="Arial" w:hAnsi="Arial" w:cs="Arial"/>
          <w:sz w:val="20"/>
          <w:szCs w:val="20"/>
          <w:lang w:val="es-ES"/>
        </w:rPr>
        <w:t>, estos grupos deberían ser heterogéneos, pero con un objetivo grupal para reunir a todos los participantes (Johnson y Johnson, 2008).</w:t>
      </w:r>
    </w:p>
    <w:p w:rsidR="001860F5" w:rsidRPr="00B519FF" w:rsidRDefault="00214D15" w:rsidP="005345C9">
      <w:pPr>
        <w:pStyle w:val="Default"/>
        <w:spacing w:line="276" w:lineRule="auto"/>
        <w:jc w:val="both"/>
        <w:rPr>
          <w:rFonts w:ascii="Arial" w:hAnsi="Arial" w:cs="Arial"/>
          <w:sz w:val="20"/>
          <w:szCs w:val="20"/>
          <w:lang w:val="es-ES"/>
        </w:rPr>
      </w:pPr>
      <w:r w:rsidRPr="00B519FF">
        <w:rPr>
          <w:rFonts w:ascii="Arial" w:hAnsi="Arial" w:cs="Arial"/>
          <w:sz w:val="20"/>
          <w:szCs w:val="20"/>
          <w:lang w:val="es-ES"/>
        </w:rPr>
        <w:t xml:space="preserve"> </w:t>
      </w:r>
    </w:p>
    <w:p w:rsidR="00F774E3" w:rsidRPr="00B519FF" w:rsidRDefault="00214D15" w:rsidP="005345C9">
      <w:pPr>
        <w:pStyle w:val="Default"/>
        <w:spacing w:line="276" w:lineRule="auto"/>
        <w:jc w:val="both"/>
        <w:rPr>
          <w:rFonts w:ascii="Arial" w:hAnsi="Arial" w:cs="Arial"/>
          <w:sz w:val="20"/>
          <w:szCs w:val="20"/>
          <w:lang w:val="es-ES"/>
        </w:rPr>
      </w:pPr>
      <w:r w:rsidRPr="00B519FF">
        <w:rPr>
          <w:rFonts w:ascii="Arial" w:hAnsi="Arial" w:cs="Arial"/>
          <w:sz w:val="20"/>
          <w:szCs w:val="20"/>
          <w:lang w:val="es-ES"/>
        </w:rPr>
        <w:t>U</w:t>
      </w:r>
      <w:r w:rsidR="00C565E1" w:rsidRPr="00B519FF">
        <w:rPr>
          <w:rFonts w:ascii="Arial" w:hAnsi="Arial" w:cs="Arial"/>
          <w:sz w:val="20"/>
          <w:szCs w:val="20"/>
          <w:lang w:val="es-ES"/>
        </w:rPr>
        <w:t xml:space="preserve">n estudio llevado a cabo en 2002 detalla el éxito que trajo el uso </w:t>
      </w:r>
      <w:r w:rsidR="00B2244B" w:rsidRPr="00B519FF">
        <w:rPr>
          <w:rFonts w:ascii="Arial" w:hAnsi="Arial" w:cs="Arial"/>
          <w:sz w:val="20"/>
          <w:szCs w:val="20"/>
          <w:lang w:val="es-ES"/>
        </w:rPr>
        <w:t>de técnicas similares a las del aprendizaje cooperativo</w:t>
      </w:r>
      <w:r w:rsidR="00C565E1" w:rsidRPr="00B519FF">
        <w:rPr>
          <w:rFonts w:ascii="Arial" w:hAnsi="Arial" w:cs="Arial"/>
          <w:sz w:val="20"/>
          <w:szCs w:val="20"/>
          <w:lang w:val="es-ES"/>
        </w:rPr>
        <w:t xml:space="preserve"> en la utilización de literatura </w:t>
      </w:r>
      <w:r w:rsidR="00C72786">
        <w:rPr>
          <w:rFonts w:ascii="Arial" w:hAnsi="Arial" w:cs="Arial"/>
          <w:sz w:val="20"/>
          <w:szCs w:val="20"/>
          <w:lang w:val="es-ES"/>
        </w:rPr>
        <w:t>en</w:t>
      </w:r>
      <w:r w:rsidR="00C565E1" w:rsidRPr="00B519FF">
        <w:rPr>
          <w:rFonts w:ascii="Arial" w:hAnsi="Arial" w:cs="Arial"/>
          <w:sz w:val="20"/>
          <w:szCs w:val="20"/>
          <w:lang w:val="es-ES"/>
        </w:rPr>
        <w:t xml:space="preserve"> lengua extranjera. Al observar dos clases, una clase de prueba y una de control, se descubrió que la tasa de abandono en la clase de prueba se redujo, las puntuaciones mejoraron y la participación general de los </w:t>
      </w:r>
      <w:r w:rsidR="001951B0">
        <w:rPr>
          <w:rFonts w:ascii="Arial" w:hAnsi="Arial" w:cs="Arial"/>
          <w:sz w:val="20"/>
          <w:szCs w:val="20"/>
          <w:lang w:val="es-ES"/>
        </w:rPr>
        <w:t>alumnos</w:t>
      </w:r>
      <w:r w:rsidR="00C565E1" w:rsidRPr="00B519FF">
        <w:rPr>
          <w:rFonts w:ascii="Arial" w:hAnsi="Arial" w:cs="Arial"/>
          <w:sz w:val="20"/>
          <w:szCs w:val="20"/>
          <w:lang w:val="es-ES"/>
        </w:rPr>
        <w:t xml:space="preserve"> aumentó (Yang, 2002).</w:t>
      </w:r>
      <w:r w:rsidR="00EF490C" w:rsidRPr="00B519FF">
        <w:rPr>
          <w:rFonts w:ascii="Arial" w:hAnsi="Arial" w:cs="Arial"/>
          <w:sz w:val="20"/>
          <w:szCs w:val="20"/>
          <w:lang w:val="es-ES"/>
        </w:rPr>
        <w:t xml:space="preserve"> </w:t>
      </w:r>
      <w:r w:rsidR="006B33EB" w:rsidRPr="00B519FF">
        <w:rPr>
          <w:rFonts w:ascii="Arial" w:hAnsi="Arial" w:cs="Arial"/>
          <w:sz w:val="20"/>
          <w:szCs w:val="20"/>
          <w:lang w:val="es-ES"/>
        </w:rPr>
        <w:t xml:space="preserve">Además, muchos críticos hablan de la responsabilidad activa que este tipo de aprendizaje </w:t>
      </w:r>
      <w:r w:rsidR="00C72786">
        <w:rPr>
          <w:rFonts w:ascii="Arial" w:hAnsi="Arial" w:cs="Arial"/>
          <w:sz w:val="20"/>
          <w:szCs w:val="20"/>
          <w:lang w:val="es-ES"/>
        </w:rPr>
        <w:t>provoca</w:t>
      </w:r>
      <w:r w:rsidR="006B33EB" w:rsidRPr="00B519FF">
        <w:rPr>
          <w:rFonts w:ascii="Arial" w:hAnsi="Arial" w:cs="Arial"/>
          <w:sz w:val="20"/>
          <w:szCs w:val="20"/>
          <w:lang w:val="es-ES"/>
        </w:rPr>
        <w:t xml:space="preserve"> </w:t>
      </w:r>
      <w:r w:rsidR="00C72786">
        <w:rPr>
          <w:rFonts w:ascii="Arial" w:hAnsi="Arial" w:cs="Arial"/>
          <w:sz w:val="20"/>
          <w:szCs w:val="20"/>
          <w:lang w:val="es-ES"/>
        </w:rPr>
        <w:t>en</w:t>
      </w:r>
      <w:r w:rsidR="006B33EB" w:rsidRPr="00B519FF">
        <w:rPr>
          <w:rFonts w:ascii="Arial" w:hAnsi="Arial" w:cs="Arial"/>
          <w:sz w:val="20"/>
          <w:szCs w:val="20"/>
          <w:lang w:val="es-ES"/>
        </w:rPr>
        <w:t xml:space="preserve"> los alumnos. </w:t>
      </w:r>
      <w:r w:rsidR="006924CC" w:rsidRPr="00B519FF">
        <w:rPr>
          <w:rFonts w:ascii="Arial" w:hAnsi="Arial" w:cs="Arial"/>
          <w:sz w:val="20"/>
          <w:szCs w:val="20"/>
          <w:lang w:val="es-ES"/>
        </w:rPr>
        <w:t>Kim (2004) nota que los miembros del grupo comenzaron a apoyarse mutuamente cuando se enfrentaban a tareas o desafíos difíciles</w:t>
      </w:r>
      <w:r w:rsidR="00B2244B" w:rsidRPr="00B519FF">
        <w:rPr>
          <w:rFonts w:ascii="Arial" w:hAnsi="Arial" w:cs="Arial"/>
          <w:sz w:val="20"/>
          <w:szCs w:val="20"/>
          <w:lang w:val="es-ES"/>
        </w:rPr>
        <w:t xml:space="preserve"> juntos</w:t>
      </w:r>
      <w:r w:rsidR="006924CC" w:rsidRPr="00B519FF">
        <w:rPr>
          <w:rFonts w:ascii="Arial" w:hAnsi="Arial" w:cs="Arial"/>
          <w:sz w:val="20"/>
          <w:szCs w:val="20"/>
          <w:lang w:val="es-ES"/>
        </w:rPr>
        <w:t xml:space="preserve">, comunicándose efectivamente en la lengua </w:t>
      </w:r>
      <w:r w:rsidR="00835C84" w:rsidRPr="00B519FF">
        <w:rPr>
          <w:rFonts w:ascii="Arial" w:hAnsi="Arial" w:cs="Arial"/>
          <w:sz w:val="20"/>
          <w:szCs w:val="20"/>
          <w:lang w:val="es-ES"/>
        </w:rPr>
        <w:t>objetiv</w:t>
      </w:r>
      <w:r w:rsidR="002B0039">
        <w:rPr>
          <w:rFonts w:ascii="Arial" w:hAnsi="Arial" w:cs="Arial"/>
          <w:sz w:val="20"/>
          <w:szCs w:val="20"/>
          <w:lang w:val="es-ES"/>
        </w:rPr>
        <w:t>a</w:t>
      </w:r>
      <w:r w:rsidR="006924CC" w:rsidRPr="00B519FF">
        <w:rPr>
          <w:rFonts w:ascii="Arial" w:hAnsi="Arial" w:cs="Arial"/>
          <w:sz w:val="20"/>
          <w:szCs w:val="20"/>
          <w:lang w:val="es-ES"/>
        </w:rPr>
        <w:t xml:space="preserve">, y se alentó a los miembros más tímidos de </w:t>
      </w:r>
      <w:r w:rsidR="00B2244B" w:rsidRPr="00B519FF">
        <w:rPr>
          <w:rFonts w:ascii="Arial" w:hAnsi="Arial" w:cs="Arial"/>
          <w:sz w:val="20"/>
          <w:szCs w:val="20"/>
          <w:lang w:val="es-ES"/>
        </w:rPr>
        <w:t>esos</w:t>
      </w:r>
      <w:r w:rsidR="006924CC" w:rsidRPr="00B519FF">
        <w:rPr>
          <w:rFonts w:ascii="Arial" w:hAnsi="Arial" w:cs="Arial"/>
          <w:sz w:val="20"/>
          <w:szCs w:val="20"/>
          <w:lang w:val="es-ES"/>
        </w:rPr>
        <w:t xml:space="preserve"> grupos a involucrarse más cuando estos tipos de técnicas se emplea</w:t>
      </w:r>
      <w:r w:rsidR="00835C84" w:rsidRPr="00B519FF">
        <w:rPr>
          <w:rFonts w:ascii="Arial" w:hAnsi="Arial" w:cs="Arial"/>
          <w:sz w:val="20"/>
          <w:szCs w:val="20"/>
          <w:lang w:val="es-ES"/>
        </w:rPr>
        <w:t>ban</w:t>
      </w:r>
      <w:r w:rsidR="006924CC" w:rsidRPr="00B519FF">
        <w:rPr>
          <w:rFonts w:ascii="Arial" w:hAnsi="Arial" w:cs="Arial"/>
          <w:sz w:val="20"/>
          <w:szCs w:val="20"/>
          <w:lang w:val="es-ES"/>
        </w:rPr>
        <w:t>.</w:t>
      </w:r>
      <w:r w:rsidR="00576CB7" w:rsidRPr="00B519FF">
        <w:rPr>
          <w:rFonts w:ascii="Arial" w:hAnsi="Arial" w:cs="Arial"/>
          <w:sz w:val="20"/>
          <w:szCs w:val="20"/>
          <w:lang w:val="es-ES"/>
        </w:rPr>
        <w:t xml:space="preserve"> Otros estudios también han </w:t>
      </w:r>
      <w:r w:rsidR="00835C84" w:rsidRPr="00B519FF">
        <w:rPr>
          <w:rFonts w:ascii="Arial" w:hAnsi="Arial" w:cs="Arial"/>
          <w:sz w:val="20"/>
          <w:szCs w:val="20"/>
          <w:lang w:val="es-ES"/>
        </w:rPr>
        <w:t>mostrado</w:t>
      </w:r>
      <w:r w:rsidR="00576CB7" w:rsidRPr="00B519FF">
        <w:rPr>
          <w:rFonts w:ascii="Arial" w:hAnsi="Arial" w:cs="Arial"/>
          <w:sz w:val="20"/>
          <w:szCs w:val="20"/>
          <w:lang w:val="es-ES"/>
        </w:rPr>
        <w:t xml:space="preserve"> que </w:t>
      </w:r>
      <w:r w:rsidR="006766B4">
        <w:rPr>
          <w:rFonts w:ascii="Arial" w:hAnsi="Arial" w:cs="Arial"/>
          <w:sz w:val="20"/>
          <w:szCs w:val="20"/>
          <w:lang w:val="es-ES"/>
        </w:rPr>
        <w:t>dichas técnicas</w:t>
      </w:r>
      <w:r w:rsidR="00835C84" w:rsidRPr="00B519FF">
        <w:rPr>
          <w:rFonts w:ascii="Arial" w:hAnsi="Arial" w:cs="Arial"/>
          <w:sz w:val="20"/>
          <w:szCs w:val="20"/>
          <w:lang w:val="es-ES"/>
        </w:rPr>
        <w:t>,</w:t>
      </w:r>
      <w:r w:rsidR="00576CB7" w:rsidRPr="00B519FF">
        <w:rPr>
          <w:rFonts w:ascii="Arial" w:hAnsi="Arial" w:cs="Arial"/>
          <w:sz w:val="20"/>
          <w:szCs w:val="20"/>
          <w:lang w:val="es-ES"/>
        </w:rPr>
        <w:t xml:space="preserve"> utilizadas en la literatura de idiomas extranjeros</w:t>
      </w:r>
      <w:r w:rsidR="00835C84" w:rsidRPr="00B519FF">
        <w:rPr>
          <w:rFonts w:ascii="Arial" w:hAnsi="Arial" w:cs="Arial"/>
          <w:sz w:val="20"/>
          <w:szCs w:val="20"/>
          <w:lang w:val="es-ES"/>
        </w:rPr>
        <w:t>,</w:t>
      </w:r>
      <w:r w:rsidR="00576CB7" w:rsidRPr="00B519FF">
        <w:rPr>
          <w:rFonts w:ascii="Arial" w:hAnsi="Arial" w:cs="Arial"/>
          <w:sz w:val="20"/>
          <w:szCs w:val="20"/>
          <w:lang w:val="es-ES"/>
        </w:rPr>
        <w:t xml:space="preserve"> ayudan a los </w:t>
      </w:r>
      <w:r w:rsidR="001951B0">
        <w:rPr>
          <w:rFonts w:ascii="Arial" w:hAnsi="Arial" w:cs="Arial"/>
          <w:sz w:val="20"/>
          <w:szCs w:val="20"/>
          <w:lang w:val="es-ES"/>
        </w:rPr>
        <w:t>alumnos</w:t>
      </w:r>
      <w:r w:rsidR="00576CB7" w:rsidRPr="00B519FF">
        <w:rPr>
          <w:rFonts w:ascii="Arial" w:hAnsi="Arial" w:cs="Arial"/>
          <w:sz w:val="20"/>
          <w:szCs w:val="20"/>
          <w:lang w:val="es-ES"/>
        </w:rPr>
        <w:t xml:space="preserve"> a lograr y mantener una actitud general más positiv</w:t>
      </w:r>
      <w:r w:rsidR="00835C84" w:rsidRPr="00B519FF">
        <w:rPr>
          <w:rFonts w:ascii="Arial" w:hAnsi="Arial" w:cs="Arial"/>
          <w:sz w:val="20"/>
          <w:szCs w:val="20"/>
          <w:lang w:val="es-ES"/>
        </w:rPr>
        <w:t>a hacia el trabajo (</w:t>
      </w:r>
      <w:proofErr w:type="spellStart"/>
      <w:r w:rsidR="00835C84" w:rsidRPr="00B519FF">
        <w:rPr>
          <w:rFonts w:ascii="Arial" w:hAnsi="Arial" w:cs="Arial"/>
          <w:sz w:val="20"/>
          <w:szCs w:val="20"/>
          <w:lang w:val="es-ES"/>
        </w:rPr>
        <w:t>Meng</w:t>
      </w:r>
      <w:proofErr w:type="spellEnd"/>
      <w:r w:rsidR="00835C84" w:rsidRPr="00B519FF">
        <w:rPr>
          <w:rFonts w:ascii="Arial" w:hAnsi="Arial" w:cs="Arial"/>
          <w:sz w:val="20"/>
          <w:szCs w:val="20"/>
          <w:lang w:val="es-ES"/>
        </w:rPr>
        <w:t>, 2017)</w:t>
      </w:r>
      <w:r w:rsidR="00576CB7" w:rsidRPr="00B519FF">
        <w:rPr>
          <w:rFonts w:ascii="Arial" w:hAnsi="Arial" w:cs="Arial"/>
          <w:sz w:val="20"/>
          <w:szCs w:val="20"/>
          <w:lang w:val="es-ES"/>
        </w:rPr>
        <w:t>, lo que, por supuesto, es un buen punto de partida.</w:t>
      </w:r>
    </w:p>
    <w:p w:rsidR="00B2244B" w:rsidRPr="00B519FF" w:rsidRDefault="00B2244B" w:rsidP="005345C9">
      <w:pPr>
        <w:pStyle w:val="Default"/>
        <w:spacing w:line="276" w:lineRule="auto"/>
        <w:jc w:val="both"/>
        <w:rPr>
          <w:rFonts w:ascii="Arial" w:hAnsi="Arial" w:cs="Arial"/>
          <w:sz w:val="20"/>
          <w:szCs w:val="20"/>
          <w:lang w:val="es-ES"/>
        </w:rPr>
      </w:pPr>
    </w:p>
    <w:p w:rsidR="00C44909" w:rsidRPr="00B519FF" w:rsidRDefault="00B2244B" w:rsidP="005345C9">
      <w:pPr>
        <w:pStyle w:val="Default"/>
        <w:spacing w:line="276" w:lineRule="auto"/>
        <w:jc w:val="both"/>
        <w:rPr>
          <w:rFonts w:ascii="Arial" w:hAnsi="Arial" w:cs="Arial"/>
          <w:sz w:val="20"/>
          <w:szCs w:val="20"/>
          <w:lang w:val="es-ES"/>
        </w:rPr>
      </w:pPr>
      <w:r w:rsidRPr="00B519FF">
        <w:rPr>
          <w:rFonts w:ascii="Arial" w:hAnsi="Arial" w:cs="Arial"/>
          <w:sz w:val="20"/>
          <w:szCs w:val="20"/>
          <w:lang w:val="es-ES"/>
        </w:rPr>
        <w:t xml:space="preserve">Hasta ahora, la descripción general de estos estudios empíricos que analizan el uso de literatura en idiomas extranjeros para aprender un idioma ha hecho referencia a actividades grupales que son </w:t>
      </w:r>
      <w:r w:rsidRPr="00B519FF">
        <w:rPr>
          <w:rFonts w:ascii="Arial" w:hAnsi="Arial" w:cs="Arial"/>
          <w:sz w:val="20"/>
          <w:szCs w:val="20"/>
          <w:lang w:val="es-ES"/>
        </w:rPr>
        <w:lastRenderedPageBreak/>
        <w:t>similares a las estrategias de aprendizaje cooperativo, pero no han puesto en práctica la</w:t>
      </w:r>
      <w:r w:rsidR="00B94B5D" w:rsidRPr="00B519FF">
        <w:rPr>
          <w:rFonts w:ascii="Arial" w:hAnsi="Arial" w:cs="Arial"/>
          <w:sz w:val="20"/>
          <w:szCs w:val="20"/>
          <w:lang w:val="es-ES"/>
        </w:rPr>
        <w:t>s</w:t>
      </w:r>
      <w:r w:rsidRPr="00B519FF">
        <w:rPr>
          <w:rFonts w:ascii="Arial" w:hAnsi="Arial" w:cs="Arial"/>
          <w:sz w:val="20"/>
          <w:szCs w:val="20"/>
          <w:lang w:val="es-ES"/>
        </w:rPr>
        <w:t xml:space="preserve"> técnica</w:t>
      </w:r>
      <w:r w:rsidR="00B94B5D" w:rsidRPr="00B519FF">
        <w:rPr>
          <w:rFonts w:ascii="Arial" w:hAnsi="Arial" w:cs="Arial"/>
          <w:sz w:val="20"/>
          <w:szCs w:val="20"/>
          <w:lang w:val="es-ES"/>
        </w:rPr>
        <w:t>s</w:t>
      </w:r>
      <w:r w:rsidRPr="00B519FF">
        <w:rPr>
          <w:rFonts w:ascii="Arial" w:hAnsi="Arial" w:cs="Arial"/>
          <w:sz w:val="20"/>
          <w:szCs w:val="20"/>
          <w:lang w:val="es-ES"/>
        </w:rPr>
        <w:t xml:space="preserve"> en </w:t>
      </w:r>
      <w:r w:rsidR="005C1E80" w:rsidRPr="00B519FF">
        <w:rPr>
          <w:rFonts w:ascii="Arial" w:hAnsi="Arial" w:cs="Arial"/>
          <w:sz w:val="20"/>
          <w:szCs w:val="20"/>
          <w:lang w:val="es-ES"/>
        </w:rPr>
        <w:t>sí</w:t>
      </w:r>
      <w:r w:rsidRPr="00B519FF">
        <w:rPr>
          <w:rFonts w:ascii="Arial" w:hAnsi="Arial" w:cs="Arial"/>
          <w:sz w:val="20"/>
          <w:szCs w:val="20"/>
          <w:lang w:val="es-ES"/>
        </w:rPr>
        <w:t xml:space="preserve">. En un estudio realizado por Donato y Brooks (2004), se concluyó que el simple hecho de participar en una discusión literaria no significa que los </w:t>
      </w:r>
      <w:r w:rsidR="001951B0">
        <w:rPr>
          <w:rFonts w:ascii="Arial" w:hAnsi="Arial" w:cs="Arial"/>
          <w:sz w:val="20"/>
          <w:szCs w:val="20"/>
          <w:lang w:val="es-ES"/>
        </w:rPr>
        <w:t>alumnos</w:t>
      </w:r>
      <w:r w:rsidRPr="00B519FF">
        <w:rPr>
          <w:rFonts w:ascii="Arial" w:hAnsi="Arial" w:cs="Arial"/>
          <w:sz w:val="20"/>
          <w:szCs w:val="20"/>
          <w:lang w:val="es-ES"/>
        </w:rPr>
        <w:t xml:space="preserve"> </w:t>
      </w:r>
      <w:r w:rsidR="005C1E80" w:rsidRPr="00B519FF">
        <w:rPr>
          <w:rFonts w:ascii="Arial" w:hAnsi="Arial" w:cs="Arial"/>
          <w:sz w:val="20"/>
          <w:szCs w:val="20"/>
          <w:lang w:val="es-ES"/>
        </w:rPr>
        <w:t>vayan a usar</w:t>
      </w:r>
      <w:r w:rsidRPr="00B519FF">
        <w:rPr>
          <w:rFonts w:ascii="Arial" w:hAnsi="Arial" w:cs="Arial"/>
          <w:sz w:val="20"/>
          <w:szCs w:val="20"/>
          <w:lang w:val="es-ES"/>
        </w:rPr>
        <w:t xml:space="preserve"> el idioma de manera avanzada, tanto en términos de pensamiento crítico como de uso del lenguaje, incluso cuando la situación lo requiera. Las discusiones deben provocar un pensamiento complejo. Por lo tanto, es posible ver el potencial de este tipo de actividades de aprendizaje grupales cuando se aplica la literatura en el aula de idiomas si se emplean de tal manera que estimulen los niveles superiores del proceso de pensamiento dentro de los </w:t>
      </w:r>
      <w:r w:rsidR="001951B0">
        <w:rPr>
          <w:rFonts w:ascii="Arial" w:hAnsi="Arial" w:cs="Arial"/>
          <w:sz w:val="20"/>
          <w:szCs w:val="20"/>
          <w:lang w:val="es-ES"/>
        </w:rPr>
        <w:t>alumnos</w:t>
      </w:r>
      <w:r w:rsidRPr="00B519FF">
        <w:rPr>
          <w:rFonts w:ascii="Arial" w:hAnsi="Arial" w:cs="Arial"/>
          <w:sz w:val="20"/>
          <w:szCs w:val="20"/>
          <w:lang w:val="es-ES"/>
        </w:rPr>
        <w:t>.</w:t>
      </w:r>
    </w:p>
    <w:p w:rsidR="00CE2307" w:rsidRPr="00B519FF" w:rsidRDefault="00CE2307" w:rsidP="005345C9">
      <w:pPr>
        <w:spacing w:line="276" w:lineRule="auto"/>
        <w:rPr>
          <w:rFonts w:ascii="Arial" w:hAnsi="Arial" w:cs="Arial"/>
          <w:sz w:val="20"/>
          <w:szCs w:val="20"/>
          <w:lang w:val="es-ES"/>
        </w:rPr>
      </w:pPr>
    </w:p>
    <w:p w:rsidR="00BF7002" w:rsidRPr="00B519FF" w:rsidRDefault="00BF7002" w:rsidP="005345C9">
      <w:pPr>
        <w:spacing w:line="276" w:lineRule="auto"/>
        <w:rPr>
          <w:rFonts w:ascii="Arial" w:hAnsi="Arial" w:cs="Arial"/>
          <w:sz w:val="20"/>
          <w:szCs w:val="20"/>
          <w:lang w:val="es-ES"/>
        </w:rPr>
        <w:sectPr w:rsidR="00BF7002" w:rsidRPr="00B519FF" w:rsidSect="00135872">
          <w:type w:val="continuous"/>
          <w:pgSz w:w="11906" w:h="16838"/>
          <w:pgMar w:top="1440" w:right="1440" w:bottom="1440" w:left="1440" w:header="708" w:footer="708" w:gutter="0"/>
          <w:cols w:space="708"/>
          <w:titlePg/>
          <w:docGrid w:linePitch="360"/>
        </w:sectPr>
      </w:pPr>
    </w:p>
    <w:p w:rsidR="00913A0E" w:rsidRPr="00B519FF" w:rsidRDefault="00737BCE" w:rsidP="00913A0E">
      <w:pPr>
        <w:pStyle w:val="Prrafodelista"/>
        <w:numPr>
          <w:ilvl w:val="0"/>
          <w:numId w:val="1"/>
        </w:numPr>
        <w:spacing w:line="276" w:lineRule="auto"/>
        <w:rPr>
          <w:rFonts w:ascii="Arial" w:hAnsi="Arial" w:cs="Arial"/>
          <w:sz w:val="20"/>
          <w:szCs w:val="20"/>
          <w:lang w:val="es-ES"/>
        </w:rPr>
      </w:pPr>
      <w:r w:rsidRPr="00B519FF">
        <w:rPr>
          <w:rFonts w:ascii="Arial" w:hAnsi="Arial" w:cs="Arial"/>
          <w:b/>
          <w:sz w:val="20"/>
          <w:szCs w:val="20"/>
          <w:lang w:val="es-ES"/>
        </w:rPr>
        <w:lastRenderedPageBreak/>
        <w:t>PARTICIPANTES</w:t>
      </w:r>
      <w:r w:rsidR="00A8104D" w:rsidRPr="00B519FF">
        <w:rPr>
          <w:rFonts w:ascii="Arial" w:hAnsi="Arial" w:cs="Arial"/>
          <w:b/>
          <w:sz w:val="20"/>
          <w:szCs w:val="20"/>
          <w:lang w:val="es-ES"/>
        </w:rPr>
        <w:t xml:space="preserve"> Y TÉCNIC</w:t>
      </w:r>
      <w:r w:rsidR="006766B4">
        <w:rPr>
          <w:rFonts w:ascii="Arial" w:hAnsi="Arial" w:cs="Arial"/>
          <w:b/>
          <w:sz w:val="20"/>
          <w:szCs w:val="20"/>
          <w:lang w:val="es-ES"/>
        </w:rPr>
        <w:t>A</w:t>
      </w:r>
      <w:r w:rsidR="00A8104D" w:rsidRPr="00B519FF">
        <w:rPr>
          <w:rFonts w:ascii="Arial" w:hAnsi="Arial" w:cs="Arial"/>
          <w:b/>
          <w:sz w:val="20"/>
          <w:szCs w:val="20"/>
          <w:lang w:val="es-ES"/>
        </w:rPr>
        <w:t>S ELEGID</w:t>
      </w:r>
      <w:r w:rsidR="006766B4">
        <w:rPr>
          <w:rFonts w:ascii="Arial" w:hAnsi="Arial" w:cs="Arial"/>
          <w:b/>
          <w:sz w:val="20"/>
          <w:szCs w:val="20"/>
          <w:lang w:val="es-ES"/>
        </w:rPr>
        <w:t>A</w:t>
      </w:r>
      <w:r w:rsidR="00A8104D" w:rsidRPr="00B519FF">
        <w:rPr>
          <w:rFonts w:ascii="Arial" w:hAnsi="Arial" w:cs="Arial"/>
          <w:b/>
          <w:sz w:val="20"/>
          <w:szCs w:val="20"/>
          <w:lang w:val="es-ES"/>
        </w:rPr>
        <w:t xml:space="preserve">S </w:t>
      </w:r>
    </w:p>
    <w:p w:rsidR="008C024C" w:rsidRPr="00B519FF" w:rsidRDefault="00240FB2" w:rsidP="00913A0E">
      <w:pPr>
        <w:spacing w:line="276" w:lineRule="auto"/>
        <w:jc w:val="both"/>
        <w:rPr>
          <w:rFonts w:ascii="Arial" w:hAnsi="Arial" w:cs="Arial"/>
          <w:sz w:val="20"/>
          <w:szCs w:val="20"/>
          <w:lang w:val="es-ES"/>
        </w:rPr>
      </w:pPr>
      <w:r w:rsidRPr="00B519FF">
        <w:rPr>
          <w:rFonts w:ascii="Arial" w:hAnsi="Arial" w:cs="Arial"/>
          <w:sz w:val="20"/>
          <w:szCs w:val="20"/>
          <w:lang w:val="es-ES"/>
        </w:rPr>
        <w:t>La investigación se realizó</w:t>
      </w:r>
      <w:r w:rsidR="00436B5A" w:rsidRPr="00B519FF">
        <w:rPr>
          <w:rFonts w:ascii="Arial" w:hAnsi="Arial" w:cs="Arial"/>
          <w:sz w:val="20"/>
          <w:szCs w:val="20"/>
          <w:lang w:val="es-ES"/>
        </w:rPr>
        <w:t xml:space="preserve"> en un colegio concertado, con dieciséis miembros de </w:t>
      </w:r>
      <w:r w:rsidR="006766B4">
        <w:rPr>
          <w:rFonts w:ascii="Arial" w:hAnsi="Arial" w:cs="Arial"/>
          <w:sz w:val="20"/>
          <w:szCs w:val="20"/>
          <w:lang w:val="es-ES"/>
        </w:rPr>
        <w:t>p</w:t>
      </w:r>
      <w:r w:rsidR="00436B5A" w:rsidRPr="00B519FF">
        <w:rPr>
          <w:rFonts w:ascii="Arial" w:hAnsi="Arial" w:cs="Arial"/>
          <w:sz w:val="20"/>
          <w:szCs w:val="20"/>
          <w:lang w:val="es-ES"/>
        </w:rPr>
        <w:t>rimero de Bachillerato,</w:t>
      </w:r>
      <w:r w:rsidR="006766B4">
        <w:rPr>
          <w:rFonts w:ascii="Arial" w:hAnsi="Arial" w:cs="Arial"/>
          <w:sz w:val="20"/>
          <w:szCs w:val="20"/>
          <w:lang w:val="es-ES"/>
        </w:rPr>
        <w:t xml:space="preserve"> </w:t>
      </w:r>
      <w:r w:rsidR="005C1E80" w:rsidRPr="00B519FF">
        <w:rPr>
          <w:rFonts w:ascii="Arial" w:hAnsi="Arial" w:cs="Arial"/>
          <w:sz w:val="20"/>
          <w:szCs w:val="20"/>
          <w:lang w:val="es-ES"/>
        </w:rPr>
        <w:t>todas</w:t>
      </w:r>
      <w:r w:rsidR="00436B5A" w:rsidRPr="00B519FF">
        <w:rPr>
          <w:rFonts w:ascii="Arial" w:hAnsi="Arial" w:cs="Arial"/>
          <w:sz w:val="20"/>
          <w:szCs w:val="20"/>
          <w:lang w:val="es-ES"/>
        </w:rPr>
        <w:t xml:space="preserve"> chicas. </w:t>
      </w:r>
      <w:r w:rsidR="00BE2140" w:rsidRPr="00B519FF">
        <w:rPr>
          <w:rFonts w:ascii="Arial" w:hAnsi="Arial" w:cs="Arial"/>
          <w:sz w:val="20"/>
          <w:szCs w:val="20"/>
          <w:lang w:val="es-ES"/>
        </w:rPr>
        <w:t xml:space="preserve">El inglés era una asignatura obligatoria para estos </w:t>
      </w:r>
      <w:r w:rsidR="001951B0">
        <w:rPr>
          <w:rFonts w:ascii="Arial" w:hAnsi="Arial" w:cs="Arial"/>
          <w:sz w:val="20"/>
          <w:szCs w:val="20"/>
          <w:lang w:val="es-ES"/>
        </w:rPr>
        <w:t>alumnos</w:t>
      </w:r>
      <w:r w:rsidR="00BE2140" w:rsidRPr="00B519FF">
        <w:rPr>
          <w:rFonts w:ascii="Arial" w:hAnsi="Arial" w:cs="Arial"/>
          <w:sz w:val="20"/>
          <w:szCs w:val="20"/>
          <w:lang w:val="es-ES"/>
        </w:rPr>
        <w:t>, por lo tanto, cada uno poseía diferentes niveles de competencia en la asignatura</w:t>
      </w:r>
      <w:r w:rsidR="00BE2140" w:rsidRPr="00FD405D">
        <w:rPr>
          <w:rFonts w:ascii="Arial" w:hAnsi="Arial" w:cs="Arial"/>
          <w:sz w:val="20"/>
          <w:szCs w:val="20"/>
          <w:lang w:val="es-ES"/>
        </w:rPr>
        <w:t>. Además, los resultados</w:t>
      </w:r>
      <w:r w:rsidR="006766B4" w:rsidRPr="00FD405D">
        <w:rPr>
          <w:rFonts w:ascii="Arial" w:hAnsi="Arial" w:cs="Arial"/>
          <w:sz w:val="20"/>
          <w:szCs w:val="20"/>
          <w:lang w:val="es-ES"/>
        </w:rPr>
        <w:t xml:space="preserve"> previos</w:t>
      </w:r>
      <w:r w:rsidR="00BE2140" w:rsidRPr="00FD405D">
        <w:rPr>
          <w:rFonts w:ascii="Arial" w:hAnsi="Arial" w:cs="Arial"/>
          <w:sz w:val="20"/>
          <w:szCs w:val="20"/>
          <w:lang w:val="es-ES"/>
        </w:rPr>
        <w:t xml:space="preserve"> que estas alumnas ya habían obtenido al estudiar una novela inglesa anterior a través de métodos tradicionales</w:t>
      </w:r>
      <w:r w:rsidR="005C1E80" w:rsidRPr="00FD405D">
        <w:rPr>
          <w:rFonts w:ascii="Arial" w:hAnsi="Arial" w:cs="Arial"/>
          <w:sz w:val="20"/>
          <w:szCs w:val="20"/>
          <w:lang w:val="es-ES"/>
        </w:rPr>
        <w:t>,</w:t>
      </w:r>
      <w:r w:rsidR="00BE2140" w:rsidRPr="00FD405D">
        <w:rPr>
          <w:rFonts w:ascii="Arial" w:hAnsi="Arial" w:cs="Arial"/>
          <w:sz w:val="20"/>
          <w:szCs w:val="20"/>
          <w:lang w:val="es-ES"/>
        </w:rPr>
        <w:t xml:space="preserve"> se analizaron junto con los resultados </w:t>
      </w:r>
      <w:r w:rsidR="006766B4" w:rsidRPr="00FD405D">
        <w:rPr>
          <w:rFonts w:ascii="Arial" w:hAnsi="Arial" w:cs="Arial"/>
          <w:sz w:val="20"/>
          <w:szCs w:val="20"/>
          <w:lang w:val="es-ES"/>
        </w:rPr>
        <w:t>de</w:t>
      </w:r>
      <w:r w:rsidR="00BE2140" w:rsidRPr="00FD405D">
        <w:rPr>
          <w:rFonts w:ascii="Arial" w:hAnsi="Arial" w:cs="Arial"/>
          <w:sz w:val="20"/>
          <w:szCs w:val="20"/>
          <w:lang w:val="es-ES"/>
        </w:rPr>
        <w:t xml:space="preserve"> este estudio para fundamentar</w:t>
      </w:r>
      <w:r w:rsidR="00403D5B" w:rsidRPr="00FD405D">
        <w:rPr>
          <w:rFonts w:ascii="Arial" w:hAnsi="Arial" w:cs="Arial"/>
          <w:sz w:val="20"/>
          <w:szCs w:val="20"/>
          <w:lang w:val="es-ES"/>
        </w:rPr>
        <w:t xml:space="preserve"> mejor</w:t>
      </w:r>
      <w:r w:rsidR="00BE2140" w:rsidRPr="00FD405D">
        <w:rPr>
          <w:rFonts w:ascii="Arial" w:hAnsi="Arial" w:cs="Arial"/>
          <w:sz w:val="20"/>
          <w:szCs w:val="20"/>
          <w:lang w:val="es-ES"/>
        </w:rPr>
        <w:t xml:space="preserve"> sus competencias en inglés y medir cómo las actividades en el estudio afectaron </w:t>
      </w:r>
      <w:r w:rsidR="005C1E80" w:rsidRPr="00FD405D">
        <w:rPr>
          <w:rFonts w:ascii="Arial" w:hAnsi="Arial" w:cs="Arial"/>
          <w:sz w:val="20"/>
          <w:szCs w:val="20"/>
          <w:lang w:val="es-ES"/>
        </w:rPr>
        <w:t xml:space="preserve">a </w:t>
      </w:r>
      <w:r w:rsidR="00BE2140" w:rsidRPr="00FD405D">
        <w:rPr>
          <w:rFonts w:ascii="Arial" w:hAnsi="Arial" w:cs="Arial"/>
          <w:sz w:val="20"/>
          <w:szCs w:val="20"/>
          <w:lang w:val="es-ES"/>
        </w:rPr>
        <w:t>su aprendizaje</w:t>
      </w:r>
      <w:r w:rsidR="00BE2140" w:rsidRPr="00B519FF">
        <w:rPr>
          <w:rFonts w:ascii="Arial" w:hAnsi="Arial" w:cs="Arial"/>
          <w:sz w:val="20"/>
          <w:szCs w:val="20"/>
          <w:lang w:val="es-ES"/>
        </w:rPr>
        <w:t>.</w:t>
      </w:r>
      <w:r w:rsidR="0010085B" w:rsidRPr="00B519FF">
        <w:rPr>
          <w:rFonts w:ascii="Arial" w:hAnsi="Arial" w:cs="Arial"/>
          <w:sz w:val="20"/>
          <w:szCs w:val="20"/>
          <w:lang w:val="es-ES"/>
        </w:rPr>
        <w:t xml:space="preserve"> Cinco miembros del equipo docente también participaron en rellenar los cuestionarios para recopilar datos cualitativos</w:t>
      </w:r>
      <w:r w:rsidR="006766B4">
        <w:rPr>
          <w:rFonts w:ascii="Arial" w:hAnsi="Arial" w:cs="Arial"/>
          <w:sz w:val="20"/>
          <w:szCs w:val="20"/>
          <w:lang w:val="es-ES"/>
        </w:rPr>
        <w:t>. T</w:t>
      </w:r>
      <w:r w:rsidR="0010085B" w:rsidRPr="00B519FF">
        <w:rPr>
          <w:rFonts w:ascii="Arial" w:hAnsi="Arial" w:cs="Arial"/>
          <w:sz w:val="20"/>
          <w:szCs w:val="20"/>
          <w:lang w:val="es-ES"/>
        </w:rPr>
        <w:t xml:space="preserve">odas eran profesoras de Inglés, y, a veces, de otra asignatura más. </w:t>
      </w:r>
    </w:p>
    <w:p w:rsidR="00BE2140" w:rsidRPr="00B519FF" w:rsidRDefault="00BE2140" w:rsidP="00436B5A">
      <w:pPr>
        <w:spacing w:line="276" w:lineRule="auto"/>
        <w:jc w:val="both"/>
        <w:rPr>
          <w:rFonts w:ascii="Arial" w:hAnsi="Arial" w:cs="Arial"/>
          <w:sz w:val="20"/>
          <w:szCs w:val="20"/>
          <w:lang w:val="es-ES"/>
        </w:rPr>
      </w:pPr>
      <w:r w:rsidRPr="00B519FF">
        <w:rPr>
          <w:rFonts w:ascii="Arial" w:hAnsi="Arial" w:cs="Arial"/>
          <w:sz w:val="20"/>
          <w:szCs w:val="20"/>
          <w:lang w:val="es-ES"/>
        </w:rPr>
        <w:t xml:space="preserve">El texto literario elegido </w:t>
      </w:r>
      <w:r w:rsidR="00A85B1F">
        <w:rPr>
          <w:rFonts w:ascii="Arial" w:hAnsi="Arial" w:cs="Arial"/>
          <w:sz w:val="20"/>
          <w:szCs w:val="20"/>
          <w:lang w:val="es-ES"/>
        </w:rPr>
        <w:t>es</w:t>
      </w:r>
      <w:r w:rsidRPr="00B519FF">
        <w:rPr>
          <w:rFonts w:ascii="Arial" w:hAnsi="Arial" w:cs="Arial"/>
          <w:sz w:val="20"/>
          <w:szCs w:val="20"/>
          <w:lang w:val="es-ES"/>
        </w:rPr>
        <w:t xml:space="preserve"> una versión modernizada de </w:t>
      </w:r>
      <w:r w:rsidRPr="00B519FF">
        <w:rPr>
          <w:rFonts w:ascii="Arial" w:hAnsi="Arial" w:cs="Arial"/>
          <w:i/>
          <w:sz w:val="20"/>
          <w:szCs w:val="20"/>
          <w:lang w:val="es-ES"/>
        </w:rPr>
        <w:t>Hamlet</w:t>
      </w:r>
      <w:r w:rsidRPr="00B519FF">
        <w:rPr>
          <w:rFonts w:ascii="Arial" w:hAnsi="Arial" w:cs="Arial"/>
          <w:sz w:val="20"/>
          <w:szCs w:val="20"/>
          <w:lang w:val="es-ES"/>
        </w:rPr>
        <w:t xml:space="preserve"> de Shakespeare. La idea principal </w:t>
      </w:r>
      <w:r w:rsidR="002A0FDA">
        <w:rPr>
          <w:rFonts w:ascii="Arial" w:hAnsi="Arial" w:cs="Arial"/>
          <w:sz w:val="20"/>
          <w:szCs w:val="20"/>
          <w:lang w:val="es-ES"/>
        </w:rPr>
        <w:t>es que los al</w:t>
      </w:r>
      <w:r w:rsidRPr="00B519FF">
        <w:rPr>
          <w:rFonts w:ascii="Arial" w:hAnsi="Arial" w:cs="Arial"/>
          <w:sz w:val="20"/>
          <w:szCs w:val="20"/>
          <w:lang w:val="es-ES"/>
        </w:rPr>
        <w:t>u</w:t>
      </w:r>
      <w:r w:rsidR="002A0FDA">
        <w:rPr>
          <w:rFonts w:ascii="Arial" w:hAnsi="Arial" w:cs="Arial"/>
          <w:sz w:val="20"/>
          <w:szCs w:val="20"/>
          <w:lang w:val="es-ES"/>
        </w:rPr>
        <w:t>mnos lean u</w:t>
      </w:r>
      <w:r w:rsidRPr="00B519FF">
        <w:rPr>
          <w:rFonts w:ascii="Arial" w:hAnsi="Arial" w:cs="Arial"/>
          <w:sz w:val="20"/>
          <w:szCs w:val="20"/>
          <w:lang w:val="es-ES"/>
        </w:rPr>
        <w:t xml:space="preserve">na obra de literatura tradicional inglesa y luego también </w:t>
      </w:r>
      <w:r w:rsidR="00A85B1F">
        <w:rPr>
          <w:rFonts w:ascii="Arial" w:hAnsi="Arial" w:cs="Arial"/>
          <w:sz w:val="20"/>
          <w:szCs w:val="20"/>
          <w:lang w:val="es-ES"/>
        </w:rPr>
        <w:t>explorar</w:t>
      </w:r>
      <w:r w:rsidRPr="00B519FF">
        <w:rPr>
          <w:rFonts w:ascii="Arial" w:hAnsi="Arial" w:cs="Arial"/>
          <w:sz w:val="20"/>
          <w:szCs w:val="20"/>
          <w:lang w:val="es-ES"/>
        </w:rPr>
        <w:t xml:space="preserve"> varias adaptaciones de la misma </w:t>
      </w:r>
      <w:r w:rsidR="00E3602E" w:rsidRPr="00B519FF">
        <w:rPr>
          <w:rFonts w:ascii="Arial" w:hAnsi="Arial" w:cs="Arial"/>
          <w:sz w:val="20"/>
          <w:szCs w:val="20"/>
          <w:lang w:val="es-ES"/>
        </w:rPr>
        <w:t>obra</w:t>
      </w:r>
      <w:r w:rsidRPr="00B519FF">
        <w:rPr>
          <w:rFonts w:ascii="Arial" w:hAnsi="Arial" w:cs="Arial"/>
          <w:sz w:val="20"/>
          <w:szCs w:val="20"/>
          <w:lang w:val="es-ES"/>
        </w:rPr>
        <w:t xml:space="preserve">, satisfaciendo así ambos lados del debate literario sobre el uso de literatura canónica </w:t>
      </w:r>
      <w:r w:rsidR="005C1E80" w:rsidRPr="00B519FF">
        <w:rPr>
          <w:rFonts w:ascii="Arial" w:hAnsi="Arial" w:cs="Arial"/>
          <w:sz w:val="20"/>
          <w:szCs w:val="20"/>
          <w:lang w:val="es-ES"/>
        </w:rPr>
        <w:t>frente a una</w:t>
      </w:r>
      <w:r w:rsidRPr="00B519FF">
        <w:rPr>
          <w:rFonts w:ascii="Arial" w:hAnsi="Arial" w:cs="Arial"/>
          <w:sz w:val="20"/>
          <w:szCs w:val="20"/>
          <w:lang w:val="es-ES"/>
        </w:rPr>
        <w:t xml:space="preserve"> literatura más moderna en el aula de inglés.</w:t>
      </w:r>
      <w:r w:rsidR="00E3602E" w:rsidRPr="00B519FF">
        <w:rPr>
          <w:rFonts w:ascii="Arial" w:hAnsi="Arial" w:cs="Arial"/>
          <w:sz w:val="20"/>
          <w:szCs w:val="20"/>
          <w:lang w:val="es-ES"/>
        </w:rPr>
        <w:t xml:space="preserve"> </w:t>
      </w:r>
      <w:r w:rsidRPr="00B519FF">
        <w:rPr>
          <w:rFonts w:ascii="Arial" w:hAnsi="Arial" w:cs="Arial"/>
          <w:sz w:val="20"/>
          <w:szCs w:val="20"/>
          <w:lang w:val="es-ES"/>
        </w:rPr>
        <w:t>Esta inclusión de versiones modernas</w:t>
      </w:r>
      <w:r w:rsidR="00E3602E" w:rsidRPr="00B519FF">
        <w:rPr>
          <w:rFonts w:ascii="Arial" w:hAnsi="Arial" w:cs="Arial"/>
          <w:sz w:val="20"/>
          <w:szCs w:val="20"/>
          <w:lang w:val="es-ES"/>
        </w:rPr>
        <w:t xml:space="preserve"> también</w:t>
      </w:r>
      <w:r w:rsidRPr="00B519FF">
        <w:rPr>
          <w:rFonts w:ascii="Arial" w:hAnsi="Arial" w:cs="Arial"/>
          <w:sz w:val="20"/>
          <w:szCs w:val="20"/>
          <w:lang w:val="es-ES"/>
        </w:rPr>
        <w:t xml:space="preserve"> sirve para </w:t>
      </w:r>
      <w:r w:rsidR="006766B4">
        <w:rPr>
          <w:rFonts w:ascii="Arial" w:hAnsi="Arial" w:cs="Arial"/>
          <w:sz w:val="20"/>
          <w:szCs w:val="20"/>
          <w:lang w:val="es-ES"/>
        </w:rPr>
        <w:t>evitar algunos de</w:t>
      </w:r>
      <w:r w:rsidRPr="00B519FF">
        <w:rPr>
          <w:rFonts w:ascii="Arial" w:hAnsi="Arial" w:cs="Arial"/>
          <w:sz w:val="20"/>
          <w:szCs w:val="20"/>
          <w:lang w:val="es-ES"/>
        </w:rPr>
        <w:t xml:space="preserve"> los problemas que algunos críticos han tenido al presentar a Shakespeare a una clase de</w:t>
      </w:r>
      <w:r w:rsidR="00E3602E" w:rsidRPr="00B519FF">
        <w:rPr>
          <w:rFonts w:ascii="Arial" w:hAnsi="Arial" w:cs="Arial"/>
          <w:sz w:val="20"/>
          <w:szCs w:val="20"/>
          <w:lang w:val="es-ES"/>
        </w:rPr>
        <w:t xml:space="preserve"> Inglés como idioma </w:t>
      </w:r>
      <w:r w:rsidR="005D7100" w:rsidRPr="00B519FF">
        <w:rPr>
          <w:rFonts w:ascii="Arial" w:hAnsi="Arial" w:cs="Arial"/>
          <w:sz w:val="20"/>
          <w:szCs w:val="20"/>
          <w:lang w:val="es-ES"/>
        </w:rPr>
        <w:t>extranjero</w:t>
      </w:r>
      <w:r w:rsidRPr="00B519FF">
        <w:rPr>
          <w:rFonts w:ascii="Arial" w:hAnsi="Arial" w:cs="Arial"/>
          <w:sz w:val="20"/>
          <w:szCs w:val="20"/>
          <w:lang w:val="es-ES"/>
        </w:rPr>
        <w:t xml:space="preserve">. Por ejemplo, Schmidt (citado en Paran, 2008, p. 479) descubrió que, si bien estos </w:t>
      </w:r>
      <w:r w:rsidR="001951B0">
        <w:rPr>
          <w:rFonts w:ascii="Arial" w:hAnsi="Arial" w:cs="Arial"/>
          <w:sz w:val="20"/>
          <w:szCs w:val="20"/>
          <w:lang w:val="es-ES"/>
        </w:rPr>
        <w:t>alumnos</w:t>
      </w:r>
      <w:r w:rsidRPr="00B519FF">
        <w:rPr>
          <w:rFonts w:ascii="Arial" w:hAnsi="Arial" w:cs="Arial"/>
          <w:sz w:val="20"/>
          <w:szCs w:val="20"/>
          <w:lang w:val="es-ES"/>
        </w:rPr>
        <w:t xml:space="preserve"> aceptaron que era importante estudiar a Shakespeare, no tenían un interés real en hacerlo. Dadas las ventajas de estudiar a Shakespeare en una clase de inglés dirigida a hablantes no nativos</w:t>
      </w:r>
      <w:r w:rsidR="0010085B" w:rsidRPr="00B519FF">
        <w:rPr>
          <w:rFonts w:ascii="Arial" w:hAnsi="Arial" w:cs="Arial"/>
          <w:sz w:val="20"/>
          <w:szCs w:val="20"/>
          <w:lang w:val="es-ES"/>
        </w:rPr>
        <w:t>,</w:t>
      </w:r>
      <w:r w:rsidR="00135872" w:rsidRPr="00B519FF">
        <w:rPr>
          <w:rFonts w:ascii="Arial" w:hAnsi="Arial" w:cs="Arial"/>
          <w:sz w:val="20"/>
          <w:szCs w:val="20"/>
          <w:lang w:val="es-ES"/>
        </w:rPr>
        <w:t xml:space="preserve"> se impl</w:t>
      </w:r>
      <w:r w:rsidR="00051019" w:rsidRPr="00B519FF">
        <w:rPr>
          <w:rFonts w:ascii="Arial" w:hAnsi="Arial" w:cs="Arial"/>
          <w:sz w:val="20"/>
          <w:szCs w:val="20"/>
          <w:lang w:val="es-ES"/>
        </w:rPr>
        <w:t xml:space="preserve">ementaron </w:t>
      </w:r>
      <w:r w:rsidRPr="00B519FF">
        <w:rPr>
          <w:rFonts w:ascii="Arial" w:hAnsi="Arial" w:cs="Arial"/>
          <w:sz w:val="20"/>
          <w:szCs w:val="20"/>
          <w:lang w:val="es-ES"/>
        </w:rPr>
        <w:t xml:space="preserve">técnicas de aprendizaje cooperativo y el uso de adaptaciones más modernas, ya que los </w:t>
      </w:r>
      <w:r w:rsidR="001951B0">
        <w:rPr>
          <w:rFonts w:ascii="Arial" w:hAnsi="Arial" w:cs="Arial"/>
          <w:sz w:val="20"/>
          <w:szCs w:val="20"/>
          <w:lang w:val="es-ES"/>
        </w:rPr>
        <w:t>alumnos</w:t>
      </w:r>
      <w:r w:rsidRPr="00B519FF">
        <w:rPr>
          <w:rFonts w:ascii="Arial" w:hAnsi="Arial" w:cs="Arial"/>
          <w:sz w:val="20"/>
          <w:szCs w:val="20"/>
          <w:lang w:val="es-ES"/>
        </w:rPr>
        <w:t xml:space="preserve"> podr</w:t>
      </w:r>
      <w:r w:rsidR="005C1E80" w:rsidRPr="00B519FF">
        <w:rPr>
          <w:rFonts w:ascii="Arial" w:hAnsi="Arial" w:cs="Arial"/>
          <w:sz w:val="20"/>
          <w:szCs w:val="20"/>
          <w:lang w:val="es-ES"/>
        </w:rPr>
        <w:t>ía</w:t>
      </w:r>
      <w:r w:rsidRPr="00B519FF">
        <w:rPr>
          <w:rFonts w:ascii="Arial" w:hAnsi="Arial" w:cs="Arial"/>
          <w:sz w:val="20"/>
          <w:szCs w:val="20"/>
          <w:lang w:val="es-ES"/>
        </w:rPr>
        <w:t xml:space="preserve">n identificarse más con estos medios más </w:t>
      </w:r>
      <w:r w:rsidR="002A0FDA">
        <w:rPr>
          <w:rFonts w:ascii="Arial" w:hAnsi="Arial" w:cs="Arial"/>
          <w:sz w:val="20"/>
          <w:szCs w:val="20"/>
          <w:lang w:val="es-ES"/>
        </w:rPr>
        <w:t>innovadores</w:t>
      </w:r>
      <w:r w:rsidRPr="00B519FF">
        <w:rPr>
          <w:rFonts w:ascii="Arial" w:hAnsi="Arial" w:cs="Arial"/>
          <w:sz w:val="20"/>
          <w:szCs w:val="20"/>
          <w:lang w:val="es-ES"/>
        </w:rPr>
        <w:t>. La evaluación se llev</w:t>
      </w:r>
      <w:r w:rsidR="00051019" w:rsidRPr="00B519FF">
        <w:rPr>
          <w:rFonts w:ascii="Arial" w:hAnsi="Arial" w:cs="Arial"/>
          <w:sz w:val="20"/>
          <w:szCs w:val="20"/>
          <w:lang w:val="es-ES"/>
        </w:rPr>
        <w:t>ó</w:t>
      </w:r>
      <w:r w:rsidRPr="00B519FF">
        <w:rPr>
          <w:rFonts w:ascii="Arial" w:hAnsi="Arial" w:cs="Arial"/>
          <w:sz w:val="20"/>
          <w:szCs w:val="20"/>
          <w:lang w:val="es-ES"/>
        </w:rPr>
        <w:t xml:space="preserve"> a cabo en la sesión final en forma de un juego de roles.</w:t>
      </w:r>
      <w:r w:rsidR="00051019" w:rsidRPr="00B519FF">
        <w:rPr>
          <w:rFonts w:ascii="Arial" w:hAnsi="Arial" w:cs="Arial"/>
          <w:sz w:val="20"/>
          <w:szCs w:val="20"/>
          <w:lang w:val="es-ES"/>
        </w:rPr>
        <w:t xml:space="preserve"> </w:t>
      </w:r>
    </w:p>
    <w:p w:rsidR="00CB292A" w:rsidRPr="00B519FF" w:rsidRDefault="00913A0E" w:rsidP="00436B5A">
      <w:pPr>
        <w:spacing w:line="276" w:lineRule="auto"/>
        <w:jc w:val="both"/>
        <w:rPr>
          <w:rFonts w:ascii="Arial" w:hAnsi="Arial" w:cs="Arial"/>
          <w:sz w:val="20"/>
          <w:szCs w:val="20"/>
          <w:lang w:val="es-ES"/>
        </w:rPr>
      </w:pPr>
      <w:r w:rsidRPr="00B519FF">
        <w:rPr>
          <w:rFonts w:ascii="Arial" w:hAnsi="Arial" w:cs="Arial"/>
          <w:sz w:val="20"/>
          <w:szCs w:val="20"/>
          <w:lang w:val="es-ES"/>
        </w:rPr>
        <w:t>Para presentar esta obra a los alumnos, se eligieron tres técnicas de aprendizaje cooperativo</w:t>
      </w:r>
      <w:r w:rsidR="00DC221D" w:rsidRPr="00B519FF">
        <w:rPr>
          <w:rFonts w:ascii="Arial" w:hAnsi="Arial" w:cs="Arial"/>
          <w:sz w:val="20"/>
          <w:szCs w:val="20"/>
          <w:lang w:val="es-ES"/>
        </w:rPr>
        <w:t xml:space="preserve">: la técnica </w:t>
      </w:r>
      <w:proofErr w:type="spellStart"/>
      <w:r w:rsidR="00DC221D" w:rsidRPr="00B519FF">
        <w:rPr>
          <w:rFonts w:ascii="Arial" w:hAnsi="Arial" w:cs="Arial"/>
          <w:i/>
          <w:sz w:val="20"/>
          <w:szCs w:val="20"/>
          <w:lang w:val="es-ES"/>
        </w:rPr>
        <w:t>Jigsaw</w:t>
      </w:r>
      <w:proofErr w:type="spellEnd"/>
      <w:r w:rsidR="00C82CFA" w:rsidRPr="00B519FF">
        <w:rPr>
          <w:rFonts w:ascii="Arial" w:hAnsi="Arial" w:cs="Arial"/>
          <w:i/>
          <w:sz w:val="20"/>
          <w:szCs w:val="20"/>
          <w:lang w:val="es-ES"/>
        </w:rPr>
        <w:t xml:space="preserve"> </w:t>
      </w:r>
      <w:r w:rsidR="00C82CFA" w:rsidRPr="00B519FF">
        <w:rPr>
          <w:rFonts w:ascii="Arial" w:hAnsi="Arial" w:cs="Arial"/>
          <w:sz w:val="20"/>
          <w:szCs w:val="20"/>
          <w:lang w:val="es-ES"/>
        </w:rPr>
        <w:t>(de rompecabezas)</w:t>
      </w:r>
      <w:r w:rsidR="00DC221D" w:rsidRPr="00B519FF">
        <w:rPr>
          <w:rFonts w:ascii="Arial" w:hAnsi="Arial" w:cs="Arial"/>
          <w:sz w:val="20"/>
          <w:szCs w:val="20"/>
          <w:lang w:val="es-ES"/>
        </w:rPr>
        <w:t xml:space="preserve">, la técnica </w:t>
      </w:r>
      <w:proofErr w:type="spellStart"/>
      <w:r w:rsidR="00F01F9D" w:rsidRPr="00B519FF">
        <w:rPr>
          <w:rFonts w:ascii="Arial" w:hAnsi="Arial" w:cs="Arial"/>
          <w:i/>
          <w:sz w:val="20"/>
          <w:szCs w:val="20"/>
          <w:lang w:val="es-ES"/>
        </w:rPr>
        <w:t>Carousel</w:t>
      </w:r>
      <w:proofErr w:type="spellEnd"/>
      <w:r w:rsidR="00F01F9D" w:rsidRPr="00B519FF">
        <w:rPr>
          <w:rFonts w:ascii="Arial" w:hAnsi="Arial" w:cs="Arial"/>
          <w:i/>
          <w:sz w:val="20"/>
          <w:szCs w:val="20"/>
          <w:lang w:val="es-ES"/>
        </w:rPr>
        <w:t xml:space="preserve"> </w:t>
      </w:r>
      <w:r w:rsidR="00C82CFA" w:rsidRPr="00B519FF">
        <w:rPr>
          <w:rFonts w:ascii="Arial" w:hAnsi="Arial" w:cs="Arial"/>
          <w:sz w:val="20"/>
          <w:szCs w:val="20"/>
          <w:lang w:val="es-ES"/>
        </w:rPr>
        <w:t xml:space="preserve">(de carrusel) </w:t>
      </w:r>
      <w:r w:rsidR="00F01F9D" w:rsidRPr="00B519FF">
        <w:rPr>
          <w:rFonts w:ascii="Arial" w:hAnsi="Arial" w:cs="Arial"/>
          <w:sz w:val="20"/>
          <w:szCs w:val="20"/>
          <w:lang w:val="es-ES"/>
        </w:rPr>
        <w:t>y, para evaluar, u</w:t>
      </w:r>
      <w:r w:rsidR="00A7598E" w:rsidRPr="00B519FF">
        <w:rPr>
          <w:rFonts w:ascii="Arial" w:hAnsi="Arial" w:cs="Arial"/>
          <w:sz w:val="20"/>
          <w:szCs w:val="20"/>
          <w:lang w:val="es-ES"/>
        </w:rPr>
        <w:t>n juego de rol</w:t>
      </w:r>
      <w:r w:rsidR="00F01F9D" w:rsidRPr="00B519FF">
        <w:rPr>
          <w:rFonts w:ascii="Arial" w:hAnsi="Arial" w:cs="Arial"/>
          <w:sz w:val="20"/>
          <w:szCs w:val="20"/>
          <w:lang w:val="es-ES"/>
        </w:rPr>
        <w:t xml:space="preserve">. </w:t>
      </w:r>
      <w:r w:rsidR="00D80BC9" w:rsidRPr="00B519FF">
        <w:rPr>
          <w:rFonts w:ascii="Arial" w:hAnsi="Arial" w:cs="Arial"/>
          <w:sz w:val="20"/>
          <w:szCs w:val="20"/>
          <w:lang w:val="es-ES"/>
        </w:rPr>
        <w:t>El proceso de seleccionarlas pretend</w:t>
      </w:r>
      <w:r w:rsidR="003635E5" w:rsidRPr="00B519FF">
        <w:rPr>
          <w:rFonts w:ascii="Arial" w:hAnsi="Arial" w:cs="Arial"/>
          <w:sz w:val="20"/>
          <w:szCs w:val="20"/>
          <w:lang w:val="es-ES"/>
        </w:rPr>
        <w:t>ía</w:t>
      </w:r>
      <w:r w:rsidR="00D80BC9" w:rsidRPr="00B519FF">
        <w:rPr>
          <w:rFonts w:ascii="Arial" w:hAnsi="Arial" w:cs="Arial"/>
          <w:sz w:val="20"/>
          <w:szCs w:val="20"/>
          <w:lang w:val="es-ES"/>
        </w:rPr>
        <w:t xml:space="preserve"> </w:t>
      </w:r>
      <w:r w:rsidR="004B0D0F" w:rsidRPr="00B519FF">
        <w:rPr>
          <w:rFonts w:ascii="Arial" w:hAnsi="Arial" w:cs="Arial"/>
          <w:sz w:val="20"/>
          <w:szCs w:val="20"/>
          <w:lang w:val="es-ES"/>
        </w:rPr>
        <w:t>incluir una variedad de técnicas para juzgar mejor su idoneidad general a la hora de responder a las necesidades de la literatura.</w:t>
      </w:r>
      <w:r w:rsidR="0075102B" w:rsidRPr="00B519FF">
        <w:rPr>
          <w:rFonts w:ascii="Arial" w:hAnsi="Arial" w:cs="Arial"/>
          <w:sz w:val="20"/>
          <w:szCs w:val="20"/>
          <w:lang w:val="es-ES"/>
        </w:rPr>
        <w:t xml:space="preserve"> Desarrollado por Elliot Aronson por primera vez en los años 70, la técnica </w:t>
      </w:r>
      <w:proofErr w:type="spellStart"/>
      <w:r w:rsidR="0075102B" w:rsidRPr="00B519FF">
        <w:rPr>
          <w:rFonts w:ascii="Arial" w:hAnsi="Arial" w:cs="Arial"/>
          <w:i/>
          <w:sz w:val="20"/>
          <w:szCs w:val="20"/>
          <w:lang w:val="es-ES"/>
        </w:rPr>
        <w:t>Jigsaw</w:t>
      </w:r>
      <w:proofErr w:type="spellEnd"/>
      <w:r w:rsidR="0075102B" w:rsidRPr="00B519FF">
        <w:rPr>
          <w:rFonts w:ascii="Arial" w:hAnsi="Arial" w:cs="Arial"/>
          <w:sz w:val="20"/>
          <w:szCs w:val="20"/>
          <w:lang w:val="es-ES"/>
        </w:rPr>
        <w:t xml:space="preserve"> ha disfrutado de mucho éxito, documentado por muchos instructores. Aunque haya seis variaciones de esta técnica, este estudio se centra en la original. Los </w:t>
      </w:r>
      <w:r w:rsidR="001951B0">
        <w:rPr>
          <w:rFonts w:ascii="Arial" w:hAnsi="Arial" w:cs="Arial"/>
          <w:sz w:val="20"/>
          <w:szCs w:val="20"/>
          <w:lang w:val="es-ES"/>
        </w:rPr>
        <w:t>alumnos</w:t>
      </w:r>
      <w:r w:rsidR="0075102B" w:rsidRPr="00B519FF">
        <w:rPr>
          <w:rFonts w:ascii="Arial" w:hAnsi="Arial" w:cs="Arial"/>
          <w:sz w:val="20"/>
          <w:szCs w:val="20"/>
          <w:lang w:val="es-ES"/>
        </w:rPr>
        <w:t xml:space="preserve"> se dividen en grupos para abordar parte de un texto, y luego nuevamente en grupos de expertos donde una parte del texto se discute con mayor profundidad (</w:t>
      </w:r>
      <w:proofErr w:type="spellStart"/>
      <w:r w:rsidR="0075102B" w:rsidRPr="00B519FF">
        <w:rPr>
          <w:rFonts w:ascii="Arial" w:hAnsi="Arial" w:cs="Arial"/>
          <w:sz w:val="20"/>
          <w:szCs w:val="20"/>
          <w:lang w:val="es-ES"/>
        </w:rPr>
        <w:t>Aronson</w:t>
      </w:r>
      <w:proofErr w:type="spellEnd"/>
      <w:r w:rsidR="0075102B" w:rsidRPr="00B519FF">
        <w:rPr>
          <w:rFonts w:ascii="Arial" w:hAnsi="Arial" w:cs="Arial"/>
          <w:sz w:val="20"/>
          <w:szCs w:val="20"/>
          <w:lang w:val="es-ES"/>
        </w:rPr>
        <w:t xml:space="preserve"> and Social </w:t>
      </w:r>
      <w:proofErr w:type="spellStart"/>
      <w:r w:rsidR="0075102B" w:rsidRPr="00B519FF">
        <w:rPr>
          <w:rFonts w:ascii="Arial" w:hAnsi="Arial" w:cs="Arial"/>
          <w:sz w:val="20"/>
          <w:szCs w:val="20"/>
          <w:lang w:val="es-ES"/>
        </w:rPr>
        <w:t>Psychology</w:t>
      </w:r>
      <w:proofErr w:type="spellEnd"/>
      <w:r w:rsidR="0075102B" w:rsidRPr="00B519FF">
        <w:rPr>
          <w:rFonts w:ascii="Arial" w:hAnsi="Arial" w:cs="Arial"/>
          <w:sz w:val="20"/>
          <w:szCs w:val="20"/>
          <w:lang w:val="es-ES"/>
        </w:rPr>
        <w:t xml:space="preserve"> Network</w:t>
      </w:r>
      <w:r w:rsidR="006766B4">
        <w:rPr>
          <w:rFonts w:ascii="Arial" w:hAnsi="Arial" w:cs="Arial"/>
          <w:sz w:val="20"/>
          <w:szCs w:val="20"/>
          <w:lang w:val="es-ES"/>
        </w:rPr>
        <w:t xml:space="preserve">, </w:t>
      </w:r>
      <w:proofErr w:type="spellStart"/>
      <w:r w:rsidR="006766B4">
        <w:rPr>
          <w:rFonts w:ascii="Arial" w:hAnsi="Arial" w:cs="Arial"/>
          <w:sz w:val="20"/>
          <w:szCs w:val="20"/>
          <w:lang w:val="es-ES"/>
        </w:rPr>
        <w:t>n.d.</w:t>
      </w:r>
      <w:proofErr w:type="spellEnd"/>
      <w:r w:rsidR="0075102B" w:rsidRPr="00B519FF">
        <w:rPr>
          <w:rFonts w:ascii="Arial" w:hAnsi="Arial" w:cs="Arial"/>
          <w:sz w:val="20"/>
          <w:szCs w:val="20"/>
          <w:lang w:val="es-ES"/>
        </w:rPr>
        <w:t xml:space="preserve">). </w:t>
      </w:r>
      <w:r w:rsidR="003635E5" w:rsidRPr="00B519FF">
        <w:rPr>
          <w:rFonts w:ascii="Arial" w:hAnsi="Arial" w:cs="Arial"/>
          <w:sz w:val="20"/>
          <w:szCs w:val="20"/>
          <w:lang w:val="es-ES"/>
        </w:rPr>
        <w:t>Se ha</w:t>
      </w:r>
      <w:r w:rsidR="00820A53" w:rsidRPr="00B519FF">
        <w:rPr>
          <w:rFonts w:ascii="Arial" w:hAnsi="Arial" w:cs="Arial"/>
          <w:sz w:val="20"/>
          <w:szCs w:val="20"/>
          <w:lang w:val="es-ES"/>
        </w:rPr>
        <w:t xml:space="preserve"> demostrado que la técnica promueve la interacción entre alumnos, disminuye el aprendizaje centrado en el profesor </w:t>
      </w:r>
      <w:r w:rsidR="00CB292A" w:rsidRPr="00B519FF">
        <w:rPr>
          <w:rFonts w:ascii="Arial" w:hAnsi="Arial" w:cs="Arial"/>
          <w:sz w:val="20"/>
          <w:szCs w:val="20"/>
          <w:lang w:val="es-ES"/>
        </w:rPr>
        <w:t xml:space="preserve">y aumenta la motivación si se aplica de forma correcta. </w:t>
      </w:r>
      <w:r w:rsidR="00820A53" w:rsidRPr="00B519FF">
        <w:rPr>
          <w:rFonts w:ascii="Arial" w:hAnsi="Arial" w:cs="Arial"/>
          <w:sz w:val="20"/>
          <w:szCs w:val="20"/>
          <w:lang w:val="es-ES"/>
        </w:rPr>
        <w:t>(</w:t>
      </w:r>
      <w:proofErr w:type="spellStart"/>
      <w:r w:rsidR="00820A53" w:rsidRPr="00B519FF">
        <w:rPr>
          <w:rFonts w:ascii="Arial" w:hAnsi="Arial" w:cs="Arial"/>
          <w:sz w:val="20"/>
          <w:szCs w:val="20"/>
          <w:lang w:val="es-ES"/>
        </w:rPr>
        <w:t>Mendugo</w:t>
      </w:r>
      <w:proofErr w:type="spellEnd"/>
      <w:r w:rsidR="00820A53" w:rsidRPr="00B519FF">
        <w:rPr>
          <w:rFonts w:ascii="Arial" w:hAnsi="Arial" w:cs="Arial"/>
          <w:sz w:val="20"/>
          <w:szCs w:val="20"/>
          <w:lang w:val="es-ES"/>
        </w:rPr>
        <w:t xml:space="preserve"> </w:t>
      </w:r>
      <w:r w:rsidR="006766B4">
        <w:rPr>
          <w:rFonts w:ascii="Arial" w:hAnsi="Arial" w:cs="Arial"/>
          <w:sz w:val="20"/>
          <w:szCs w:val="20"/>
          <w:lang w:val="es-ES"/>
        </w:rPr>
        <w:t>&amp;</w:t>
      </w:r>
      <w:r w:rsidR="00820A53" w:rsidRPr="00B519FF">
        <w:rPr>
          <w:rFonts w:ascii="Arial" w:hAnsi="Arial" w:cs="Arial"/>
          <w:sz w:val="20"/>
          <w:szCs w:val="20"/>
          <w:lang w:val="es-ES"/>
        </w:rPr>
        <w:t xml:space="preserve"> </w:t>
      </w:r>
      <w:proofErr w:type="spellStart"/>
      <w:r w:rsidR="00820A53" w:rsidRPr="00B519FF">
        <w:rPr>
          <w:rFonts w:ascii="Arial" w:hAnsi="Arial" w:cs="Arial"/>
          <w:sz w:val="20"/>
          <w:szCs w:val="20"/>
          <w:lang w:val="es-ES"/>
        </w:rPr>
        <w:t>Xiaoling</w:t>
      </w:r>
      <w:proofErr w:type="spellEnd"/>
      <w:r w:rsidR="00820A53" w:rsidRPr="00B519FF">
        <w:rPr>
          <w:rFonts w:ascii="Arial" w:hAnsi="Arial" w:cs="Arial"/>
          <w:sz w:val="20"/>
          <w:szCs w:val="20"/>
          <w:lang w:val="es-ES"/>
        </w:rPr>
        <w:t xml:space="preserve">, 2010; </w:t>
      </w:r>
      <w:proofErr w:type="spellStart"/>
      <w:r w:rsidR="00820A53" w:rsidRPr="00B519FF">
        <w:rPr>
          <w:rFonts w:ascii="Arial" w:hAnsi="Arial" w:cs="Arial"/>
          <w:sz w:val="20"/>
          <w:szCs w:val="20"/>
          <w:lang w:val="es-ES"/>
        </w:rPr>
        <w:t>Sheikhi</w:t>
      </w:r>
      <w:proofErr w:type="spellEnd"/>
      <w:r w:rsidR="00820A53" w:rsidRPr="00B519FF">
        <w:rPr>
          <w:rFonts w:ascii="Arial" w:hAnsi="Arial" w:cs="Arial"/>
          <w:sz w:val="20"/>
          <w:szCs w:val="20"/>
          <w:lang w:val="es-ES"/>
        </w:rPr>
        <w:t xml:space="preserve"> </w:t>
      </w:r>
      <w:proofErr w:type="spellStart"/>
      <w:r w:rsidR="00820A53" w:rsidRPr="00B519FF">
        <w:rPr>
          <w:rFonts w:ascii="Arial" w:hAnsi="Arial" w:cs="Arial"/>
          <w:sz w:val="20"/>
          <w:szCs w:val="20"/>
          <w:lang w:val="es-ES"/>
        </w:rPr>
        <w:t>Fini</w:t>
      </w:r>
      <w:proofErr w:type="spellEnd"/>
      <w:r w:rsidR="00820A53" w:rsidRPr="00B519FF">
        <w:rPr>
          <w:rFonts w:ascii="Arial" w:hAnsi="Arial" w:cs="Arial"/>
          <w:sz w:val="20"/>
          <w:szCs w:val="20"/>
          <w:lang w:val="es-ES"/>
        </w:rPr>
        <w:t xml:space="preserve">, </w:t>
      </w:r>
      <w:proofErr w:type="spellStart"/>
      <w:r w:rsidR="00820A53" w:rsidRPr="00B519FF">
        <w:rPr>
          <w:rFonts w:ascii="Arial" w:hAnsi="Arial" w:cs="Arial"/>
          <w:sz w:val="20"/>
          <w:szCs w:val="20"/>
          <w:lang w:val="es-ES"/>
        </w:rPr>
        <w:t>Zainalipour</w:t>
      </w:r>
      <w:proofErr w:type="spellEnd"/>
      <w:r w:rsidR="00820A53" w:rsidRPr="00B519FF">
        <w:rPr>
          <w:rFonts w:ascii="Arial" w:hAnsi="Arial" w:cs="Arial"/>
          <w:sz w:val="20"/>
          <w:szCs w:val="20"/>
          <w:lang w:val="es-ES"/>
        </w:rPr>
        <w:t xml:space="preserve"> </w:t>
      </w:r>
      <w:r w:rsidR="006766B4">
        <w:rPr>
          <w:rFonts w:ascii="Arial" w:hAnsi="Arial" w:cs="Arial"/>
          <w:sz w:val="20"/>
          <w:szCs w:val="20"/>
          <w:lang w:val="es-ES"/>
        </w:rPr>
        <w:t>&amp;</w:t>
      </w:r>
      <w:r w:rsidR="00820A53" w:rsidRPr="00B519FF">
        <w:rPr>
          <w:rFonts w:ascii="Arial" w:hAnsi="Arial" w:cs="Arial"/>
          <w:sz w:val="20"/>
          <w:szCs w:val="20"/>
          <w:lang w:val="es-ES"/>
        </w:rPr>
        <w:t xml:space="preserve"> </w:t>
      </w:r>
      <w:proofErr w:type="spellStart"/>
      <w:r w:rsidR="00820A53" w:rsidRPr="00B519FF">
        <w:rPr>
          <w:rFonts w:ascii="Arial" w:hAnsi="Arial" w:cs="Arial"/>
          <w:sz w:val="20"/>
          <w:szCs w:val="20"/>
          <w:lang w:val="es-ES"/>
        </w:rPr>
        <w:t>Jamri</w:t>
      </w:r>
      <w:proofErr w:type="spellEnd"/>
      <w:r w:rsidR="00820A53" w:rsidRPr="00B519FF">
        <w:rPr>
          <w:rFonts w:ascii="Arial" w:hAnsi="Arial" w:cs="Arial"/>
          <w:sz w:val="20"/>
          <w:szCs w:val="20"/>
          <w:lang w:val="es-ES"/>
        </w:rPr>
        <w:t>, 2012)</w:t>
      </w:r>
      <w:r w:rsidR="00CB292A" w:rsidRPr="00B519FF">
        <w:rPr>
          <w:rFonts w:ascii="Arial" w:hAnsi="Arial" w:cs="Arial"/>
          <w:sz w:val="20"/>
          <w:szCs w:val="20"/>
          <w:lang w:val="es-ES"/>
        </w:rPr>
        <w:t xml:space="preserve">. </w:t>
      </w:r>
    </w:p>
    <w:p w:rsidR="00913A0E" w:rsidRPr="00B519FF" w:rsidRDefault="00C82CFA" w:rsidP="00436B5A">
      <w:pPr>
        <w:spacing w:line="276" w:lineRule="auto"/>
        <w:jc w:val="both"/>
        <w:rPr>
          <w:rFonts w:ascii="Arial" w:hAnsi="Arial" w:cs="Arial"/>
          <w:sz w:val="20"/>
          <w:szCs w:val="20"/>
          <w:lang w:val="es-ES"/>
        </w:rPr>
      </w:pPr>
      <w:r w:rsidRPr="00B519FF">
        <w:rPr>
          <w:rFonts w:ascii="Arial" w:hAnsi="Arial" w:cs="Arial"/>
          <w:sz w:val="20"/>
          <w:szCs w:val="20"/>
          <w:lang w:val="es-ES"/>
        </w:rPr>
        <w:t xml:space="preserve">La técnica </w:t>
      </w:r>
      <w:proofErr w:type="spellStart"/>
      <w:r w:rsidRPr="00B519FF">
        <w:rPr>
          <w:rFonts w:ascii="Arial" w:hAnsi="Arial" w:cs="Arial"/>
          <w:i/>
          <w:sz w:val="20"/>
          <w:szCs w:val="20"/>
          <w:lang w:val="es-ES"/>
        </w:rPr>
        <w:t>Carousel</w:t>
      </w:r>
      <w:proofErr w:type="spellEnd"/>
      <w:r w:rsidRPr="00B519FF">
        <w:rPr>
          <w:rFonts w:ascii="Arial" w:hAnsi="Arial" w:cs="Arial"/>
          <w:sz w:val="20"/>
          <w:szCs w:val="20"/>
          <w:lang w:val="es-ES"/>
        </w:rPr>
        <w:t xml:space="preserve"> es quizás menos conocida e involucra varias </w:t>
      </w:r>
      <w:r w:rsidR="003635E5" w:rsidRPr="00B519FF">
        <w:rPr>
          <w:rFonts w:ascii="Arial" w:hAnsi="Arial" w:cs="Arial"/>
          <w:sz w:val="20"/>
          <w:szCs w:val="20"/>
          <w:lang w:val="es-ES"/>
        </w:rPr>
        <w:t>etapas</w:t>
      </w:r>
      <w:r w:rsidRPr="00B519FF">
        <w:rPr>
          <w:rFonts w:ascii="Arial" w:hAnsi="Arial" w:cs="Arial"/>
          <w:sz w:val="20"/>
          <w:szCs w:val="20"/>
          <w:lang w:val="es-ES"/>
        </w:rPr>
        <w:t xml:space="preserve"> en las cuales los </w:t>
      </w:r>
      <w:r w:rsidR="001951B0">
        <w:rPr>
          <w:rFonts w:ascii="Arial" w:hAnsi="Arial" w:cs="Arial"/>
          <w:sz w:val="20"/>
          <w:szCs w:val="20"/>
          <w:lang w:val="es-ES"/>
        </w:rPr>
        <w:t>alumnos</w:t>
      </w:r>
      <w:r w:rsidRPr="00B519FF">
        <w:rPr>
          <w:rFonts w:ascii="Arial" w:hAnsi="Arial" w:cs="Arial"/>
          <w:sz w:val="20"/>
          <w:szCs w:val="20"/>
          <w:lang w:val="es-ES"/>
        </w:rPr>
        <w:t xml:space="preserve"> escriben sus ideas en grupos. Estos grupos luego cambian de </w:t>
      </w:r>
      <w:r w:rsidR="003635E5" w:rsidRPr="00B519FF">
        <w:rPr>
          <w:rFonts w:ascii="Arial" w:hAnsi="Arial" w:cs="Arial"/>
          <w:sz w:val="20"/>
          <w:szCs w:val="20"/>
          <w:lang w:val="es-ES"/>
        </w:rPr>
        <w:t>mesa</w:t>
      </w:r>
      <w:r w:rsidRPr="00B519FF">
        <w:rPr>
          <w:rFonts w:ascii="Arial" w:hAnsi="Arial" w:cs="Arial"/>
          <w:sz w:val="20"/>
          <w:szCs w:val="20"/>
          <w:lang w:val="es-ES"/>
        </w:rPr>
        <w:t xml:space="preserve"> en </w:t>
      </w:r>
      <w:r w:rsidR="003635E5" w:rsidRPr="00B519FF">
        <w:rPr>
          <w:rFonts w:ascii="Arial" w:hAnsi="Arial" w:cs="Arial"/>
          <w:sz w:val="20"/>
          <w:szCs w:val="20"/>
          <w:lang w:val="es-ES"/>
        </w:rPr>
        <w:t>mesa</w:t>
      </w:r>
      <w:r w:rsidRPr="00B519FF">
        <w:rPr>
          <w:rFonts w:ascii="Arial" w:hAnsi="Arial" w:cs="Arial"/>
          <w:sz w:val="20"/>
          <w:szCs w:val="20"/>
          <w:lang w:val="es-ES"/>
        </w:rPr>
        <w:t>, agregando y editando las ideas de grupos anteriores</w:t>
      </w:r>
      <w:r w:rsidR="003635E5" w:rsidRPr="00B519FF">
        <w:rPr>
          <w:rFonts w:ascii="Arial" w:hAnsi="Arial" w:cs="Arial"/>
          <w:sz w:val="20"/>
          <w:szCs w:val="20"/>
          <w:lang w:val="es-ES"/>
        </w:rPr>
        <w:t>,</w:t>
      </w:r>
      <w:r w:rsidRPr="00B519FF">
        <w:rPr>
          <w:rFonts w:ascii="Arial" w:hAnsi="Arial" w:cs="Arial"/>
          <w:sz w:val="20"/>
          <w:szCs w:val="20"/>
          <w:lang w:val="es-ES"/>
        </w:rPr>
        <w:t xml:space="preserve"> hasta que cada </w:t>
      </w:r>
      <w:r w:rsidR="003635E5" w:rsidRPr="00B519FF">
        <w:rPr>
          <w:rFonts w:ascii="Arial" w:hAnsi="Arial" w:cs="Arial"/>
          <w:sz w:val="20"/>
          <w:szCs w:val="20"/>
          <w:lang w:val="es-ES"/>
        </w:rPr>
        <w:t>mesa</w:t>
      </w:r>
      <w:r w:rsidRPr="00B519FF">
        <w:rPr>
          <w:rFonts w:ascii="Arial" w:hAnsi="Arial" w:cs="Arial"/>
          <w:sz w:val="20"/>
          <w:szCs w:val="20"/>
          <w:lang w:val="es-ES"/>
        </w:rPr>
        <w:t xml:space="preserve"> contenga un gran mapa mental</w:t>
      </w:r>
      <w:r w:rsidR="00CB22AF" w:rsidRPr="00B519FF">
        <w:rPr>
          <w:rFonts w:ascii="Arial" w:hAnsi="Arial" w:cs="Arial"/>
          <w:sz w:val="20"/>
          <w:szCs w:val="20"/>
          <w:lang w:val="es-ES"/>
        </w:rPr>
        <w:t xml:space="preserve"> relacionado </w:t>
      </w:r>
      <w:r w:rsidR="003635E5" w:rsidRPr="00B519FF">
        <w:rPr>
          <w:rFonts w:ascii="Arial" w:hAnsi="Arial" w:cs="Arial"/>
          <w:sz w:val="20"/>
          <w:szCs w:val="20"/>
          <w:lang w:val="es-ES"/>
        </w:rPr>
        <w:t>con</w:t>
      </w:r>
      <w:r w:rsidR="00CB22AF" w:rsidRPr="00B519FF">
        <w:rPr>
          <w:rFonts w:ascii="Arial" w:hAnsi="Arial" w:cs="Arial"/>
          <w:sz w:val="20"/>
          <w:szCs w:val="20"/>
          <w:lang w:val="es-ES"/>
        </w:rPr>
        <w:t xml:space="preserve"> cada título</w:t>
      </w:r>
      <w:r w:rsidR="00652C62" w:rsidRPr="00B519FF">
        <w:rPr>
          <w:rFonts w:ascii="Arial" w:hAnsi="Arial" w:cs="Arial"/>
          <w:sz w:val="20"/>
          <w:szCs w:val="20"/>
          <w:lang w:val="es-ES"/>
        </w:rPr>
        <w:t>/pregunta abierta (</w:t>
      </w:r>
      <w:proofErr w:type="spellStart"/>
      <w:r w:rsidR="00652C62" w:rsidRPr="00B519FF">
        <w:rPr>
          <w:rFonts w:ascii="Arial" w:hAnsi="Arial" w:cs="Arial"/>
          <w:sz w:val="20"/>
          <w:szCs w:val="20"/>
          <w:lang w:val="es-ES"/>
        </w:rPr>
        <w:t>Stix</w:t>
      </w:r>
      <w:proofErr w:type="spellEnd"/>
      <w:r w:rsidR="00652C62" w:rsidRPr="00B519FF">
        <w:rPr>
          <w:rFonts w:ascii="Arial" w:hAnsi="Arial" w:cs="Arial"/>
          <w:sz w:val="20"/>
          <w:szCs w:val="20"/>
          <w:lang w:val="es-ES"/>
        </w:rPr>
        <w:t>, 2004, pp. 31-2)</w:t>
      </w:r>
      <w:r w:rsidRPr="00B519FF">
        <w:rPr>
          <w:rFonts w:ascii="Arial" w:hAnsi="Arial" w:cs="Arial"/>
          <w:sz w:val="20"/>
          <w:szCs w:val="20"/>
          <w:lang w:val="es-ES"/>
        </w:rPr>
        <w:t>.</w:t>
      </w:r>
      <w:r w:rsidR="00652C62" w:rsidRPr="00B519FF">
        <w:rPr>
          <w:rFonts w:ascii="Arial" w:hAnsi="Arial" w:cs="Arial"/>
          <w:sz w:val="20"/>
          <w:szCs w:val="20"/>
          <w:lang w:val="es-ES"/>
        </w:rPr>
        <w:t xml:space="preserve"> Aunque parece que hay</w:t>
      </w:r>
      <w:r w:rsidR="003635E5" w:rsidRPr="00B519FF">
        <w:rPr>
          <w:rFonts w:ascii="Arial" w:hAnsi="Arial" w:cs="Arial"/>
          <w:sz w:val="20"/>
          <w:szCs w:val="20"/>
          <w:lang w:val="es-ES"/>
        </w:rPr>
        <w:t>a</w:t>
      </w:r>
      <w:r w:rsidR="00652C62" w:rsidRPr="00B519FF">
        <w:rPr>
          <w:rFonts w:ascii="Arial" w:hAnsi="Arial" w:cs="Arial"/>
          <w:sz w:val="20"/>
          <w:szCs w:val="20"/>
          <w:lang w:val="es-ES"/>
        </w:rPr>
        <w:t xml:space="preserve"> una falta de dat</w:t>
      </w:r>
      <w:r w:rsidR="003635E5" w:rsidRPr="00B519FF">
        <w:rPr>
          <w:rFonts w:ascii="Arial" w:hAnsi="Arial" w:cs="Arial"/>
          <w:sz w:val="20"/>
          <w:szCs w:val="20"/>
          <w:lang w:val="es-ES"/>
        </w:rPr>
        <w:t>os</w:t>
      </w:r>
      <w:r w:rsidR="00652C62" w:rsidRPr="00B519FF">
        <w:rPr>
          <w:rFonts w:ascii="Arial" w:hAnsi="Arial" w:cs="Arial"/>
          <w:sz w:val="20"/>
          <w:szCs w:val="20"/>
          <w:lang w:val="es-ES"/>
        </w:rPr>
        <w:t xml:space="preserve"> empíric</w:t>
      </w:r>
      <w:r w:rsidR="003635E5" w:rsidRPr="00B519FF">
        <w:rPr>
          <w:rFonts w:ascii="Arial" w:hAnsi="Arial" w:cs="Arial"/>
          <w:sz w:val="20"/>
          <w:szCs w:val="20"/>
          <w:lang w:val="es-ES"/>
        </w:rPr>
        <w:t>os</w:t>
      </w:r>
      <w:r w:rsidR="00652C62" w:rsidRPr="00B519FF">
        <w:rPr>
          <w:rFonts w:ascii="Arial" w:hAnsi="Arial" w:cs="Arial"/>
          <w:sz w:val="20"/>
          <w:szCs w:val="20"/>
          <w:lang w:val="es-ES"/>
        </w:rPr>
        <w:t xml:space="preserve"> hacia esta técnica, fue elegida para ser implementada en el estudio actual a fin de probar </w:t>
      </w:r>
      <w:r w:rsidR="003635E5" w:rsidRPr="00B519FF">
        <w:rPr>
          <w:rFonts w:ascii="Arial" w:hAnsi="Arial" w:cs="Arial"/>
          <w:sz w:val="20"/>
          <w:szCs w:val="20"/>
          <w:lang w:val="es-ES"/>
        </w:rPr>
        <w:t>el</w:t>
      </w:r>
      <w:r w:rsidR="00652C62" w:rsidRPr="00B519FF">
        <w:rPr>
          <w:rFonts w:ascii="Arial" w:hAnsi="Arial" w:cs="Arial"/>
          <w:sz w:val="20"/>
          <w:szCs w:val="20"/>
          <w:lang w:val="es-ES"/>
        </w:rPr>
        <w:t xml:space="preserve"> alcance de </w:t>
      </w:r>
      <w:r w:rsidR="003635E5" w:rsidRPr="00B519FF">
        <w:rPr>
          <w:rFonts w:ascii="Arial" w:hAnsi="Arial" w:cs="Arial"/>
          <w:sz w:val="20"/>
          <w:szCs w:val="20"/>
          <w:lang w:val="es-ES"/>
        </w:rPr>
        <w:t xml:space="preserve">diferentes </w:t>
      </w:r>
      <w:r w:rsidR="00652C62" w:rsidRPr="00B519FF">
        <w:rPr>
          <w:rFonts w:ascii="Arial" w:hAnsi="Arial" w:cs="Arial"/>
          <w:sz w:val="20"/>
          <w:szCs w:val="20"/>
          <w:lang w:val="es-ES"/>
        </w:rPr>
        <w:t xml:space="preserve">técnicas de aprendizaje cooperativo con diversos grados de éxito documentado. </w:t>
      </w:r>
    </w:p>
    <w:p w:rsidR="00F01F9D" w:rsidRPr="00B519FF" w:rsidRDefault="00445D85" w:rsidP="00436B5A">
      <w:pPr>
        <w:spacing w:line="276" w:lineRule="auto"/>
        <w:jc w:val="both"/>
        <w:rPr>
          <w:rFonts w:ascii="Arial" w:hAnsi="Arial" w:cs="Arial"/>
          <w:sz w:val="20"/>
          <w:szCs w:val="20"/>
          <w:lang w:val="es-ES"/>
        </w:rPr>
      </w:pPr>
      <w:r w:rsidRPr="00B519FF">
        <w:rPr>
          <w:rFonts w:ascii="Arial" w:hAnsi="Arial" w:cs="Arial"/>
          <w:sz w:val="20"/>
          <w:szCs w:val="20"/>
          <w:lang w:val="es-ES"/>
        </w:rPr>
        <w:lastRenderedPageBreak/>
        <w:t xml:space="preserve">La última técnica fue implementada para evaluar el progreso de los alumnos a lo largo de la investigación. </w:t>
      </w:r>
      <w:r w:rsidR="00A7598E" w:rsidRPr="00B519FF">
        <w:rPr>
          <w:rFonts w:ascii="Arial" w:hAnsi="Arial" w:cs="Arial"/>
          <w:sz w:val="20"/>
          <w:szCs w:val="20"/>
          <w:lang w:val="es-ES"/>
        </w:rPr>
        <w:t>El juego de rol</w:t>
      </w:r>
      <w:r w:rsidR="009316D7" w:rsidRPr="00B519FF">
        <w:rPr>
          <w:rFonts w:ascii="Arial" w:hAnsi="Arial" w:cs="Arial"/>
          <w:sz w:val="20"/>
          <w:szCs w:val="20"/>
          <w:lang w:val="es-ES"/>
        </w:rPr>
        <w:t xml:space="preserve">, aunque es una técnica de enseñanza por derecho propio, también ha sido reconocida como una forma útil de evaluar a los </w:t>
      </w:r>
      <w:r w:rsidR="001951B0">
        <w:rPr>
          <w:rFonts w:ascii="Arial" w:hAnsi="Arial" w:cs="Arial"/>
          <w:sz w:val="20"/>
          <w:szCs w:val="20"/>
          <w:lang w:val="es-ES"/>
        </w:rPr>
        <w:t>alumnos</w:t>
      </w:r>
      <w:r w:rsidR="009316D7" w:rsidRPr="00B519FF">
        <w:rPr>
          <w:rFonts w:ascii="Arial" w:hAnsi="Arial" w:cs="Arial"/>
          <w:sz w:val="20"/>
          <w:szCs w:val="20"/>
          <w:lang w:val="es-ES"/>
        </w:rPr>
        <w:t xml:space="preserve"> ya que consigue medir habilidades tal</w:t>
      </w:r>
      <w:r w:rsidR="006766B4">
        <w:rPr>
          <w:rFonts w:ascii="Arial" w:hAnsi="Arial" w:cs="Arial"/>
          <w:sz w:val="20"/>
          <w:szCs w:val="20"/>
          <w:lang w:val="es-ES"/>
        </w:rPr>
        <w:t>es</w:t>
      </w:r>
      <w:r w:rsidR="009316D7" w:rsidRPr="00B519FF">
        <w:rPr>
          <w:rFonts w:ascii="Arial" w:hAnsi="Arial" w:cs="Arial"/>
          <w:sz w:val="20"/>
          <w:szCs w:val="20"/>
          <w:lang w:val="es-ES"/>
        </w:rPr>
        <w:t xml:space="preserve"> como la comunicación personal y el control lingüístico (Universidad de New South </w:t>
      </w:r>
      <w:proofErr w:type="spellStart"/>
      <w:r w:rsidR="009316D7" w:rsidRPr="00B519FF">
        <w:rPr>
          <w:rFonts w:ascii="Arial" w:hAnsi="Arial" w:cs="Arial"/>
          <w:sz w:val="20"/>
          <w:szCs w:val="20"/>
          <w:lang w:val="es-ES"/>
        </w:rPr>
        <w:t>Wales</w:t>
      </w:r>
      <w:proofErr w:type="spellEnd"/>
      <w:r w:rsidR="009316D7" w:rsidRPr="00B519FF">
        <w:rPr>
          <w:rFonts w:ascii="Arial" w:hAnsi="Arial" w:cs="Arial"/>
          <w:sz w:val="20"/>
          <w:szCs w:val="20"/>
          <w:lang w:val="es-ES"/>
        </w:rPr>
        <w:t xml:space="preserve">, 2016). </w:t>
      </w:r>
      <w:r w:rsidR="007A5540" w:rsidRPr="00B519FF">
        <w:rPr>
          <w:rFonts w:ascii="Arial" w:hAnsi="Arial" w:cs="Arial"/>
          <w:sz w:val="20"/>
          <w:szCs w:val="20"/>
          <w:lang w:val="es-ES"/>
        </w:rPr>
        <w:t xml:space="preserve">Para hacer esto, </w:t>
      </w:r>
      <w:r w:rsidR="00A85B1F">
        <w:rPr>
          <w:rFonts w:ascii="Arial" w:hAnsi="Arial" w:cs="Arial"/>
          <w:sz w:val="20"/>
          <w:szCs w:val="20"/>
          <w:lang w:val="es-ES"/>
        </w:rPr>
        <w:t>se</w:t>
      </w:r>
      <w:r w:rsidR="0010085B" w:rsidRPr="00B519FF">
        <w:rPr>
          <w:rFonts w:ascii="Arial" w:hAnsi="Arial" w:cs="Arial"/>
          <w:sz w:val="20"/>
          <w:szCs w:val="20"/>
          <w:lang w:val="es-ES"/>
        </w:rPr>
        <w:t xml:space="preserve"> </w:t>
      </w:r>
      <w:r w:rsidR="007A5540" w:rsidRPr="00B519FF">
        <w:rPr>
          <w:rFonts w:ascii="Arial" w:hAnsi="Arial" w:cs="Arial"/>
          <w:sz w:val="20"/>
          <w:szCs w:val="20"/>
          <w:lang w:val="es-ES"/>
        </w:rPr>
        <w:t>debe</w:t>
      </w:r>
      <w:r w:rsidR="00A85B1F">
        <w:rPr>
          <w:rFonts w:ascii="Arial" w:hAnsi="Arial" w:cs="Arial"/>
          <w:sz w:val="20"/>
          <w:szCs w:val="20"/>
          <w:lang w:val="es-ES"/>
        </w:rPr>
        <w:t>n</w:t>
      </w:r>
      <w:r w:rsidR="007A5540" w:rsidRPr="00B519FF">
        <w:rPr>
          <w:rFonts w:ascii="Arial" w:hAnsi="Arial" w:cs="Arial"/>
          <w:sz w:val="20"/>
          <w:szCs w:val="20"/>
          <w:lang w:val="es-ES"/>
        </w:rPr>
        <w:t xml:space="preserve"> utilizar rúbricas que mid</w:t>
      </w:r>
      <w:r w:rsidR="006766B4">
        <w:rPr>
          <w:rFonts w:ascii="Arial" w:hAnsi="Arial" w:cs="Arial"/>
          <w:sz w:val="20"/>
          <w:szCs w:val="20"/>
          <w:lang w:val="es-ES"/>
        </w:rPr>
        <w:t>a</w:t>
      </w:r>
      <w:r w:rsidR="007A5540" w:rsidRPr="00B519FF">
        <w:rPr>
          <w:rFonts w:ascii="Arial" w:hAnsi="Arial" w:cs="Arial"/>
          <w:sz w:val="20"/>
          <w:szCs w:val="20"/>
          <w:lang w:val="es-ES"/>
        </w:rPr>
        <w:t xml:space="preserve">n </w:t>
      </w:r>
      <w:r w:rsidR="002A0FDA">
        <w:rPr>
          <w:rFonts w:ascii="Arial" w:hAnsi="Arial" w:cs="Arial"/>
          <w:sz w:val="20"/>
          <w:szCs w:val="20"/>
          <w:lang w:val="es-ES"/>
        </w:rPr>
        <w:t>aspectos</w:t>
      </w:r>
      <w:r w:rsidR="007A5540" w:rsidRPr="00B519FF">
        <w:rPr>
          <w:rFonts w:ascii="Arial" w:hAnsi="Arial" w:cs="Arial"/>
          <w:sz w:val="20"/>
          <w:szCs w:val="20"/>
          <w:lang w:val="es-ES"/>
        </w:rPr>
        <w:t xml:space="preserve"> como vocabulario, control de gramática, fluidez, confianza, motivación y pronunciación, para </w:t>
      </w:r>
      <w:r w:rsidR="006766B4">
        <w:rPr>
          <w:rFonts w:ascii="Arial" w:hAnsi="Arial" w:cs="Arial"/>
          <w:sz w:val="20"/>
          <w:szCs w:val="20"/>
          <w:lang w:val="es-ES"/>
        </w:rPr>
        <w:t>poder</w:t>
      </w:r>
      <w:r w:rsidR="007A5540" w:rsidRPr="00B519FF">
        <w:rPr>
          <w:rFonts w:ascii="Arial" w:hAnsi="Arial" w:cs="Arial"/>
          <w:sz w:val="20"/>
          <w:szCs w:val="20"/>
          <w:lang w:val="es-ES"/>
        </w:rPr>
        <w:t xml:space="preserve"> evaluar las habilidades de los </w:t>
      </w:r>
      <w:r w:rsidR="001951B0">
        <w:rPr>
          <w:rFonts w:ascii="Arial" w:hAnsi="Arial" w:cs="Arial"/>
          <w:sz w:val="20"/>
          <w:szCs w:val="20"/>
          <w:lang w:val="es-ES"/>
        </w:rPr>
        <w:t>alumnos</w:t>
      </w:r>
      <w:r w:rsidR="007A5540" w:rsidRPr="00B519FF">
        <w:rPr>
          <w:rFonts w:ascii="Arial" w:hAnsi="Arial" w:cs="Arial"/>
          <w:sz w:val="20"/>
          <w:szCs w:val="20"/>
          <w:lang w:val="es-ES"/>
        </w:rPr>
        <w:t xml:space="preserve"> de manera precisa y más justa (Rojas </w:t>
      </w:r>
      <w:proofErr w:type="spellStart"/>
      <w:r w:rsidR="007A5540" w:rsidRPr="00B519FF">
        <w:rPr>
          <w:rFonts w:ascii="Arial" w:hAnsi="Arial" w:cs="Arial"/>
          <w:sz w:val="20"/>
          <w:szCs w:val="20"/>
          <w:lang w:val="es-ES"/>
        </w:rPr>
        <w:t>Encaladad</w:t>
      </w:r>
      <w:proofErr w:type="spellEnd"/>
      <w:r w:rsidR="007A5540" w:rsidRPr="00B519FF">
        <w:rPr>
          <w:rFonts w:ascii="Arial" w:hAnsi="Arial" w:cs="Arial"/>
          <w:sz w:val="20"/>
          <w:szCs w:val="20"/>
          <w:lang w:val="es-ES"/>
        </w:rPr>
        <w:t>, 2019, p. 59).</w:t>
      </w:r>
      <w:r w:rsidR="009316D7" w:rsidRPr="00B519FF">
        <w:rPr>
          <w:rFonts w:ascii="Arial" w:hAnsi="Arial" w:cs="Arial"/>
          <w:sz w:val="20"/>
          <w:szCs w:val="20"/>
          <w:lang w:val="es-ES"/>
        </w:rPr>
        <w:t xml:space="preserve">  </w:t>
      </w:r>
    </w:p>
    <w:p w:rsidR="00765181" w:rsidRPr="00B519FF" w:rsidRDefault="00765181" w:rsidP="005345C9">
      <w:pPr>
        <w:spacing w:line="276" w:lineRule="auto"/>
        <w:rPr>
          <w:rFonts w:ascii="Arial" w:hAnsi="Arial" w:cs="Arial"/>
          <w:sz w:val="20"/>
          <w:szCs w:val="20"/>
          <w:lang w:val="es-ES"/>
        </w:rPr>
      </w:pPr>
    </w:p>
    <w:p w:rsidR="007E52FA" w:rsidRPr="00B519FF" w:rsidRDefault="00F200CB" w:rsidP="007E52FA">
      <w:pPr>
        <w:pStyle w:val="Prrafodelista"/>
        <w:numPr>
          <w:ilvl w:val="0"/>
          <w:numId w:val="1"/>
        </w:numPr>
        <w:spacing w:line="276" w:lineRule="auto"/>
        <w:rPr>
          <w:rFonts w:ascii="Arial" w:hAnsi="Arial" w:cs="Arial"/>
          <w:b/>
          <w:sz w:val="20"/>
          <w:szCs w:val="20"/>
          <w:lang w:val="es-ES"/>
        </w:rPr>
      </w:pPr>
      <w:r w:rsidRPr="00B519FF">
        <w:rPr>
          <w:rFonts w:ascii="Arial" w:hAnsi="Arial" w:cs="Arial"/>
          <w:b/>
          <w:sz w:val="20"/>
          <w:szCs w:val="20"/>
          <w:lang w:val="es-ES"/>
        </w:rPr>
        <w:t>MÉTODO</w:t>
      </w:r>
    </w:p>
    <w:p w:rsidR="0051579E" w:rsidRPr="00B519FF" w:rsidRDefault="006728EC" w:rsidP="007C2E06">
      <w:pPr>
        <w:spacing w:line="276" w:lineRule="auto"/>
        <w:jc w:val="both"/>
        <w:rPr>
          <w:rFonts w:ascii="Arial" w:hAnsi="Arial" w:cs="Arial"/>
          <w:sz w:val="20"/>
          <w:szCs w:val="20"/>
          <w:lang w:val="es-ES"/>
        </w:rPr>
      </w:pPr>
      <w:r w:rsidRPr="00B519FF">
        <w:rPr>
          <w:rFonts w:ascii="Arial" w:hAnsi="Arial" w:cs="Arial"/>
          <w:sz w:val="20"/>
          <w:szCs w:val="20"/>
          <w:lang w:val="es-ES"/>
        </w:rPr>
        <w:t>C</w:t>
      </w:r>
      <w:r w:rsidR="0051579E" w:rsidRPr="00B519FF">
        <w:rPr>
          <w:rFonts w:ascii="Arial" w:hAnsi="Arial" w:cs="Arial"/>
          <w:sz w:val="20"/>
          <w:szCs w:val="20"/>
          <w:lang w:val="es-ES"/>
        </w:rPr>
        <w:t xml:space="preserve">ada sesión tuvo lugar durante el horario escolar, durante el tiempo que normalmente se hubiera asignado para las clases </w:t>
      </w:r>
      <w:r w:rsidR="0010085B" w:rsidRPr="00B519FF">
        <w:rPr>
          <w:rFonts w:ascii="Arial" w:hAnsi="Arial" w:cs="Arial"/>
          <w:sz w:val="20"/>
          <w:szCs w:val="20"/>
          <w:lang w:val="es-ES"/>
        </w:rPr>
        <w:t>orales</w:t>
      </w:r>
      <w:r w:rsidR="0051579E" w:rsidRPr="00B519FF">
        <w:rPr>
          <w:rFonts w:ascii="Arial" w:hAnsi="Arial" w:cs="Arial"/>
          <w:sz w:val="20"/>
          <w:szCs w:val="20"/>
          <w:lang w:val="es-ES"/>
        </w:rPr>
        <w:t>. La técnica</w:t>
      </w:r>
      <w:r w:rsidR="0010085B" w:rsidRPr="00B519FF">
        <w:rPr>
          <w:rFonts w:ascii="Arial" w:hAnsi="Arial" w:cs="Arial"/>
          <w:sz w:val="20"/>
          <w:szCs w:val="20"/>
          <w:lang w:val="es-ES"/>
        </w:rPr>
        <w:t xml:space="preserve"> principal</w:t>
      </w:r>
      <w:r w:rsidR="0051579E" w:rsidRPr="00B519FF">
        <w:rPr>
          <w:rFonts w:ascii="Arial" w:hAnsi="Arial" w:cs="Arial"/>
          <w:sz w:val="20"/>
          <w:szCs w:val="20"/>
          <w:lang w:val="es-ES"/>
        </w:rPr>
        <w:t xml:space="preserve"> de aprendizaje cooperativo utilizada en </w:t>
      </w:r>
      <w:r w:rsidRPr="00B519FF">
        <w:rPr>
          <w:rFonts w:ascii="Arial" w:hAnsi="Arial" w:cs="Arial"/>
          <w:sz w:val="20"/>
          <w:szCs w:val="20"/>
          <w:lang w:val="es-ES"/>
        </w:rPr>
        <w:t xml:space="preserve">la primera sesión </w:t>
      </w:r>
      <w:r w:rsidR="0051579E" w:rsidRPr="00B519FF">
        <w:rPr>
          <w:rFonts w:ascii="Arial" w:hAnsi="Arial" w:cs="Arial"/>
          <w:sz w:val="20"/>
          <w:szCs w:val="20"/>
          <w:lang w:val="es-ES"/>
        </w:rPr>
        <w:t xml:space="preserve">fue el </w:t>
      </w:r>
      <w:proofErr w:type="spellStart"/>
      <w:r w:rsidR="0051579E" w:rsidRPr="00B519FF">
        <w:rPr>
          <w:rFonts w:ascii="Arial" w:hAnsi="Arial" w:cs="Arial"/>
          <w:i/>
          <w:sz w:val="20"/>
          <w:szCs w:val="20"/>
          <w:lang w:val="es-ES"/>
        </w:rPr>
        <w:t>Jigsaw</w:t>
      </w:r>
      <w:proofErr w:type="spellEnd"/>
      <w:r w:rsidR="0051579E" w:rsidRPr="00B519FF">
        <w:rPr>
          <w:rFonts w:ascii="Arial" w:hAnsi="Arial" w:cs="Arial"/>
          <w:sz w:val="20"/>
          <w:szCs w:val="20"/>
          <w:lang w:val="es-ES"/>
        </w:rPr>
        <w:t xml:space="preserve">. Esta técnica se eligió deliberadamente para ayudar a los </w:t>
      </w:r>
      <w:r w:rsidR="001951B0">
        <w:rPr>
          <w:rFonts w:ascii="Arial" w:hAnsi="Arial" w:cs="Arial"/>
          <w:sz w:val="20"/>
          <w:szCs w:val="20"/>
          <w:lang w:val="es-ES"/>
        </w:rPr>
        <w:t>alumnos</w:t>
      </w:r>
      <w:r w:rsidR="0051579E" w:rsidRPr="00B519FF">
        <w:rPr>
          <w:rFonts w:ascii="Arial" w:hAnsi="Arial" w:cs="Arial"/>
          <w:sz w:val="20"/>
          <w:szCs w:val="20"/>
          <w:lang w:val="es-ES"/>
        </w:rPr>
        <w:t xml:space="preserve"> a formar grupos de aprendizaje heterogéneos y para establecer una interdependencia positiva y una responsabilidad individual dentro de estos grupos al comienzo del estudio.</w:t>
      </w:r>
      <w:r w:rsidR="0010085B" w:rsidRPr="00B519FF">
        <w:rPr>
          <w:rFonts w:ascii="Arial" w:hAnsi="Arial" w:cs="Arial"/>
          <w:sz w:val="20"/>
          <w:szCs w:val="20"/>
          <w:lang w:val="es-ES"/>
        </w:rPr>
        <w:t xml:space="preserve"> </w:t>
      </w:r>
    </w:p>
    <w:p w:rsidR="00765181" w:rsidRPr="00B519FF" w:rsidRDefault="009F1E52" w:rsidP="007C2E06">
      <w:pPr>
        <w:spacing w:line="276" w:lineRule="auto"/>
        <w:jc w:val="both"/>
        <w:rPr>
          <w:rFonts w:ascii="Arial" w:hAnsi="Arial" w:cs="Arial"/>
          <w:sz w:val="20"/>
          <w:szCs w:val="20"/>
          <w:lang w:val="es-ES"/>
        </w:rPr>
      </w:pPr>
      <w:r w:rsidRPr="00B519FF">
        <w:rPr>
          <w:rFonts w:ascii="Arial" w:hAnsi="Arial" w:cs="Arial"/>
          <w:sz w:val="20"/>
          <w:szCs w:val="20"/>
          <w:lang w:val="es-ES"/>
        </w:rPr>
        <w:t>A l</w:t>
      </w:r>
      <w:r w:rsidR="0051579E" w:rsidRPr="00B519FF">
        <w:rPr>
          <w:rFonts w:ascii="Arial" w:hAnsi="Arial" w:cs="Arial"/>
          <w:sz w:val="20"/>
          <w:szCs w:val="20"/>
          <w:lang w:val="es-ES"/>
        </w:rPr>
        <w:t xml:space="preserve">os </w:t>
      </w:r>
      <w:r w:rsidR="002A0FDA">
        <w:rPr>
          <w:rFonts w:ascii="Arial" w:hAnsi="Arial" w:cs="Arial"/>
          <w:sz w:val="20"/>
          <w:szCs w:val="20"/>
          <w:lang w:val="es-ES"/>
        </w:rPr>
        <w:t xml:space="preserve">alumnos </w:t>
      </w:r>
      <w:r w:rsidRPr="00B519FF">
        <w:rPr>
          <w:rFonts w:ascii="Arial" w:hAnsi="Arial" w:cs="Arial"/>
          <w:sz w:val="20"/>
          <w:szCs w:val="20"/>
          <w:lang w:val="es-ES"/>
        </w:rPr>
        <w:t>se les fue presentado</w:t>
      </w:r>
      <w:r w:rsidR="0051579E" w:rsidRPr="00B519FF">
        <w:rPr>
          <w:rFonts w:ascii="Arial" w:hAnsi="Arial" w:cs="Arial"/>
          <w:sz w:val="20"/>
          <w:szCs w:val="20"/>
          <w:lang w:val="es-ES"/>
        </w:rPr>
        <w:t xml:space="preserve"> Shakespeare y las razones para estudiarlo, con el fin de aumentar la motivación. Luego se dividieron en cuatro grupos de cuatro y se les dio una hoja de papel marcada de</w:t>
      </w:r>
      <w:r w:rsidRPr="00B519FF">
        <w:rPr>
          <w:rFonts w:ascii="Arial" w:hAnsi="Arial" w:cs="Arial"/>
          <w:sz w:val="20"/>
          <w:szCs w:val="20"/>
          <w:lang w:val="es-ES"/>
        </w:rPr>
        <w:t>l</w:t>
      </w:r>
      <w:r w:rsidR="0051579E" w:rsidRPr="00B519FF">
        <w:rPr>
          <w:rFonts w:ascii="Arial" w:hAnsi="Arial" w:cs="Arial"/>
          <w:sz w:val="20"/>
          <w:szCs w:val="20"/>
          <w:lang w:val="es-ES"/>
        </w:rPr>
        <w:t xml:space="preserve"> uno a</w:t>
      </w:r>
      <w:r w:rsidRPr="00B519FF">
        <w:rPr>
          <w:rFonts w:ascii="Arial" w:hAnsi="Arial" w:cs="Arial"/>
          <w:sz w:val="20"/>
          <w:szCs w:val="20"/>
          <w:lang w:val="es-ES"/>
        </w:rPr>
        <w:t>l</w:t>
      </w:r>
      <w:r w:rsidR="0051579E" w:rsidRPr="00B519FF">
        <w:rPr>
          <w:rFonts w:ascii="Arial" w:hAnsi="Arial" w:cs="Arial"/>
          <w:sz w:val="20"/>
          <w:szCs w:val="20"/>
          <w:lang w:val="es-ES"/>
        </w:rPr>
        <w:t xml:space="preserve"> cuatro al azar. Estas hojas contenían un resumen de una parte de la obra de teatro </w:t>
      </w:r>
      <w:r w:rsidR="0051579E" w:rsidRPr="00B519FF">
        <w:rPr>
          <w:rFonts w:ascii="Arial" w:hAnsi="Arial" w:cs="Arial"/>
          <w:i/>
          <w:sz w:val="20"/>
          <w:szCs w:val="20"/>
          <w:lang w:val="es-ES"/>
        </w:rPr>
        <w:t>Hamlet</w:t>
      </w:r>
      <w:r w:rsidR="0051579E" w:rsidRPr="00B519FF">
        <w:rPr>
          <w:rFonts w:ascii="Arial" w:hAnsi="Arial" w:cs="Arial"/>
          <w:sz w:val="20"/>
          <w:szCs w:val="20"/>
          <w:lang w:val="es-ES"/>
        </w:rPr>
        <w:t xml:space="preserve"> y los </w:t>
      </w:r>
      <w:r w:rsidR="001951B0">
        <w:rPr>
          <w:rFonts w:ascii="Arial" w:hAnsi="Arial" w:cs="Arial"/>
          <w:sz w:val="20"/>
          <w:szCs w:val="20"/>
          <w:lang w:val="es-ES"/>
        </w:rPr>
        <w:t>alumnos</w:t>
      </w:r>
      <w:r w:rsidR="0051579E" w:rsidRPr="00B519FF">
        <w:rPr>
          <w:rFonts w:ascii="Arial" w:hAnsi="Arial" w:cs="Arial"/>
          <w:sz w:val="20"/>
          <w:szCs w:val="20"/>
          <w:lang w:val="es-ES"/>
        </w:rPr>
        <w:t xml:space="preserve"> tuvieron diez minutos para leer su parte. En este </w:t>
      </w:r>
      <w:r w:rsidR="006728EC" w:rsidRPr="00B519FF">
        <w:rPr>
          <w:rFonts w:ascii="Arial" w:hAnsi="Arial" w:cs="Arial"/>
          <w:sz w:val="20"/>
          <w:szCs w:val="20"/>
          <w:lang w:val="es-ES"/>
        </w:rPr>
        <w:t>momento</w:t>
      </w:r>
      <w:r w:rsidR="0051579E" w:rsidRPr="00B519FF">
        <w:rPr>
          <w:rFonts w:ascii="Arial" w:hAnsi="Arial" w:cs="Arial"/>
          <w:sz w:val="20"/>
          <w:szCs w:val="20"/>
          <w:lang w:val="es-ES"/>
        </w:rPr>
        <w:t xml:space="preserve">, los </w:t>
      </w:r>
      <w:r w:rsidR="001951B0">
        <w:rPr>
          <w:rFonts w:ascii="Arial" w:hAnsi="Arial" w:cs="Arial"/>
          <w:sz w:val="20"/>
          <w:szCs w:val="20"/>
          <w:lang w:val="es-ES"/>
        </w:rPr>
        <w:t>alumnos</w:t>
      </w:r>
      <w:r w:rsidR="0051579E" w:rsidRPr="00B519FF">
        <w:rPr>
          <w:rFonts w:ascii="Arial" w:hAnsi="Arial" w:cs="Arial"/>
          <w:sz w:val="20"/>
          <w:szCs w:val="20"/>
          <w:lang w:val="es-ES"/>
        </w:rPr>
        <w:t xml:space="preserve"> se quejaron de que el texto era demasiado difícil y que no tenía mucho sentido, sin embargo, después de formar los grupos de expertos en la siguiente etapa de la técnica </w:t>
      </w:r>
      <w:proofErr w:type="spellStart"/>
      <w:r w:rsidR="0051579E" w:rsidRPr="00B519FF">
        <w:rPr>
          <w:rFonts w:ascii="Arial" w:hAnsi="Arial" w:cs="Arial"/>
          <w:i/>
          <w:sz w:val="20"/>
          <w:szCs w:val="20"/>
          <w:lang w:val="es-ES"/>
        </w:rPr>
        <w:t>Jigsaw</w:t>
      </w:r>
      <w:proofErr w:type="spellEnd"/>
      <w:r w:rsidR="0051579E" w:rsidRPr="00B519FF">
        <w:rPr>
          <w:rFonts w:ascii="Arial" w:hAnsi="Arial" w:cs="Arial"/>
          <w:sz w:val="20"/>
          <w:szCs w:val="20"/>
          <w:lang w:val="es-ES"/>
        </w:rPr>
        <w:t xml:space="preserve">, los </w:t>
      </w:r>
      <w:r w:rsidR="001951B0">
        <w:rPr>
          <w:rFonts w:ascii="Arial" w:hAnsi="Arial" w:cs="Arial"/>
          <w:sz w:val="20"/>
          <w:szCs w:val="20"/>
          <w:lang w:val="es-ES"/>
        </w:rPr>
        <w:t>alumnos</w:t>
      </w:r>
      <w:r w:rsidR="0051579E" w:rsidRPr="00B519FF">
        <w:rPr>
          <w:rFonts w:ascii="Arial" w:hAnsi="Arial" w:cs="Arial"/>
          <w:sz w:val="20"/>
          <w:szCs w:val="20"/>
          <w:lang w:val="es-ES"/>
        </w:rPr>
        <w:t xml:space="preserve"> comenzaron a disfrutar de la acti</w:t>
      </w:r>
      <w:r w:rsidRPr="00B519FF">
        <w:rPr>
          <w:rFonts w:ascii="Arial" w:hAnsi="Arial" w:cs="Arial"/>
          <w:sz w:val="20"/>
          <w:szCs w:val="20"/>
          <w:lang w:val="es-ES"/>
        </w:rPr>
        <w:t>vidad y pudieron familiarizarse</w:t>
      </w:r>
      <w:r w:rsidR="0051579E" w:rsidRPr="00B519FF">
        <w:rPr>
          <w:rFonts w:ascii="Arial" w:hAnsi="Arial" w:cs="Arial"/>
          <w:sz w:val="20"/>
          <w:szCs w:val="20"/>
          <w:lang w:val="es-ES"/>
        </w:rPr>
        <w:t xml:space="preserve"> con el lenguaje y el contenido con mucha más facilidad trabajando en grupos y utilizando la interdependencia positiva.</w:t>
      </w:r>
      <w:r w:rsidR="006728EC" w:rsidRPr="00B519FF">
        <w:rPr>
          <w:rFonts w:ascii="Arial" w:hAnsi="Arial" w:cs="Arial"/>
          <w:sz w:val="20"/>
          <w:szCs w:val="20"/>
          <w:lang w:val="es-ES"/>
        </w:rPr>
        <w:t xml:space="preserve"> </w:t>
      </w:r>
    </w:p>
    <w:p w:rsidR="006728EC" w:rsidRPr="00B519FF" w:rsidRDefault="006728EC" w:rsidP="007C2E06">
      <w:pPr>
        <w:spacing w:line="276" w:lineRule="auto"/>
        <w:jc w:val="both"/>
        <w:rPr>
          <w:rFonts w:ascii="Arial" w:hAnsi="Arial" w:cs="Arial"/>
          <w:sz w:val="20"/>
          <w:szCs w:val="20"/>
          <w:lang w:val="es-ES"/>
        </w:rPr>
      </w:pPr>
      <w:r w:rsidRPr="00B519FF">
        <w:rPr>
          <w:rFonts w:ascii="Arial" w:hAnsi="Arial" w:cs="Arial"/>
          <w:sz w:val="20"/>
          <w:szCs w:val="20"/>
          <w:lang w:val="es-ES"/>
        </w:rPr>
        <w:t>Cuando volvieron a sus grupos originales</w:t>
      </w:r>
      <w:r w:rsidR="009F1E52" w:rsidRPr="00B519FF">
        <w:rPr>
          <w:rFonts w:ascii="Arial" w:hAnsi="Arial" w:cs="Arial"/>
          <w:sz w:val="20"/>
          <w:szCs w:val="20"/>
          <w:lang w:val="es-ES"/>
        </w:rPr>
        <w:t>, tuvieron que ordenar los cuatr</w:t>
      </w:r>
      <w:r w:rsidRPr="00B519FF">
        <w:rPr>
          <w:rFonts w:ascii="Arial" w:hAnsi="Arial" w:cs="Arial"/>
          <w:sz w:val="20"/>
          <w:szCs w:val="20"/>
          <w:lang w:val="es-ES"/>
        </w:rPr>
        <w:t xml:space="preserve">o textos, y completar una ficha sobre la estructura </w:t>
      </w:r>
      <w:r w:rsidR="009F1E52" w:rsidRPr="00B519FF">
        <w:rPr>
          <w:rFonts w:ascii="Arial" w:hAnsi="Arial" w:cs="Arial"/>
          <w:sz w:val="20"/>
          <w:szCs w:val="20"/>
          <w:lang w:val="es-ES"/>
        </w:rPr>
        <w:t>familiar</w:t>
      </w:r>
      <w:r w:rsidRPr="00B519FF">
        <w:rPr>
          <w:rFonts w:ascii="Arial" w:hAnsi="Arial" w:cs="Arial"/>
          <w:sz w:val="20"/>
          <w:szCs w:val="20"/>
          <w:lang w:val="es-ES"/>
        </w:rPr>
        <w:t xml:space="preserve"> de </w:t>
      </w:r>
      <w:r w:rsidRPr="00B519FF">
        <w:rPr>
          <w:rFonts w:ascii="Arial" w:hAnsi="Arial" w:cs="Arial"/>
          <w:i/>
          <w:sz w:val="20"/>
          <w:szCs w:val="20"/>
          <w:lang w:val="es-ES"/>
        </w:rPr>
        <w:t>Hamlet</w:t>
      </w:r>
      <w:r w:rsidRPr="00B519FF">
        <w:rPr>
          <w:rFonts w:ascii="Arial" w:hAnsi="Arial" w:cs="Arial"/>
          <w:sz w:val="20"/>
          <w:szCs w:val="20"/>
          <w:lang w:val="es-ES"/>
        </w:rPr>
        <w:t xml:space="preserve">. Al parecer, los grupos expertos ayudaron inmensamente a disminuir la confusión inicial y el pánico que los </w:t>
      </w:r>
      <w:r w:rsidR="001951B0">
        <w:rPr>
          <w:rFonts w:ascii="Arial" w:hAnsi="Arial" w:cs="Arial"/>
          <w:sz w:val="20"/>
          <w:szCs w:val="20"/>
          <w:lang w:val="es-ES"/>
        </w:rPr>
        <w:t>alumnos</w:t>
      </w:r>
      <w:r w:rsidRPr="00B519FF">
        <w:rPr>
          <w:rFonts w:ascii="Arial" w:hAnsi="Arial" w:cs="Arial"/>
          <w:sz w:val="20"/>
          <w:szCs w:val="20"/>
          <w:lang w:val="es-ES"/>
        </w:rPr>
        <w:t xml:space="preserve"> sintieron cuando se enfrentaron a un texto que era un poco más difícil de lo que estaban acostumbrados. Esta interdependencia positiva les permitió acceder a textos que presentaban un nivel de lenguaje un poco más allá del suyo, ya que estaban más enfocados en transmitir el significado, que la forma del idioma, que es clave en el aprendizaje de </w:t>
      </w:r>
      <w:r w:rsidR="009F1E52" w:rsidRPr="00B519FF">
        <w:rPr>
          <w:rFonts w:ascii="Arial" w:hAnsi="Arial" w:cs="Arial"/>
          <w:sz w:val="20"/>
          <w:szCs w:val="20"/>
          <w:lang w:val="es-ES"/>
        </w:rPr>
        <w:t>idiomas</w:t>
      </w:r>
      <w:r w:rsidRPr="00B519FF">
        <w:rPr>
          <w:rFonts w:ascii="Arial" w:hAnsi="Arial" w:cs="Arial"/>
          <w:sz w:val="20"/>
          <w:szCs w:val="20"/>
          <w:lang w:val="es-ES"/>
        </w:rPr>
        <w:t xml:space="preserve"> (</w:t>
      </w:r>
      <w:proofErr w:type="spellStart"/>
      <w:r w:rsidRPr="00B519FF">
        <w:rPr>
          <w:rFonts w:ascii="Arial" w:hAnsi="Arial" w:cs="Arial"/>
          <w:sz w:val="20"/>
          <w:szCs w:val="20"/>
          <w:lang w:val="es-ES"/>
        </w:rPr>
        <w:t>Krashen</w:t>
      </w:r>
      <w:proofErr w:type="spellEnd"/>
      <w:r w:rsidRPr="00B519FF">
        <w:rPr>
          <w:rFonts w:ascii="Arial" w:hAnsi="Arial" w:cs="Arial"/>
          <w:sz w:val="20"/>
          <w:szCs w:val="20"/>
          <w:lang w:val="es-ES"/>
        </w:rPr>
        <w:t xml:space="preserve">, 1982, pp.21-2). </w:t>
      </w:r>
    </w:p>
    <w:p w:rsidR="00BB66DA" w:rsidRPr="00B519FF" w:rsidRDefault="00BB66DA" w:rsidP="007C2E06">
      <w:pPr>
        <w:spacing w:line="276" w:lineRule="auto"/>
        <w:jc w:val="both"/>
        <w:rPr>
          <w:rFonts w:ascii="Arial" w:hAnsi="Arial" w:cs="Arial"/>
          <w:sz w:val="20"/>
          <w:szCs w:val="20"/>
          <w:lang w:val="es-ES"/>
        </w:rPr>
      </w:pPr>
      <w:r w:rsidRPr="00B519FF">
        <w:rPr>
          <w:rFonts w:ascii="Arial" w:hAnsi="Arial" w:cs="Arial"/>
          <w:sz w:val="20"/>
          <w:szCs w:val="20"/>
          <w:lang w:val="es-ES"/>
        </w:rPr>
        <w:t xml:space="preserve">Luego, se empleó la técnica de aprendizaje cooperativo </w:t>
      </w:r>
      <w:proofErr w:type="spellStart"/>
      <w:r w:rsidRPr="00B519FF">
        <w:rPr>
          <w:rFonts w:ascii="Arial" w:hAnsi="Arial" w:cs="Arial"/>
          <w:i/>
          <w:sz w:val="20"/>
          <w:szCs w:val="20"/>
          <w:lang w:val="es-ES"/>
        </w:rPr>
        <w:t>Carousel</w:t>
      </w:r>
      <w:proofErr w:type="spellEnd"/>
      <w:r w:rsidRPr="00B519FF">
        <w:rPr>
          <w:rFonts w:ascii="Arial" w:hAnsi="Arial" w:cs="Arial"/>
          <w:sz w:val="20"/>
          <w:szCs w:val="20"/>
          <w:lang w:val="es-ES"/>
        </w:rPr>
        <w:t xml:space="preserve"> para explorar las diferentes adaptaciones de </w:t>
      </w:r>
      <w:r w:rsidRPr="00B519FF">
        <w:rPr>
          <w:rFonts w:ascii="Arial" w:hAnsi="Arial" w:cs="Arial"/>
          <w:i/>
          <w:sz w:val="20"/>
          <w:szCs w:val="20"/>
          <w:lang w:val="es-ES"/>
        </w:rPr>
        <w:t>Hamlet</w:t>
      </w:r>
      <w:r w:rsidRPr="00B519FF">
        <w:rPr>
          <w:rFonts w:ascii="Arial" w:hAnsi="Arial" w:cs="Arial"/>
          <w:sz w:val="20"/>
          <w:szCs w:val="20"/>
          <w:lang w:val="es-ES"/>
        </w:rPr>
        <w:t xml:space="preserve"> a fin de preparar a los </w:t>
      </w:r>
      <w:r w:rsidR="001951B0">
        <w:rPr>
          <w:rFonts w:ascii="Arial" w:hAnsi="Arial" w:cs="Arial"/>
          <w:sz w:val="20"/>
          <w:szCs w:val="20"/>
          <w:lang w:val="es-ES"/>
        </w:rPr>
        <w:t>alumnos</w:t>
      </w:r>
      <w:r w:rsidRPr="00B519FF">
        <w:rPr>
          <w:rFonts w:ascii="Arial" w:hAnsi="Arial" w:cs="Arial"/>
          <w:sz w:val="20"/>
          <w:szCs w:val="20"/>
          <w:lang w:val="es-ES"/>
        </w:rPr>
        <w:t xml:space="preserve"> para la tarea de evaluación principal. La clase comenzó con una conversación sobre la palabra "adaptación" y una discusión abierta sobre lo que los </w:t>
      </w:r>
      <w:r w:rsidR="001951B0">
        <w:rPr>
          <w:rFonts w:ascii="Arial" w:hAnsi="Arial" w:cs="Arial"/>
          <w:sz w:val="20"/>
          <w:szCs w:val="20"/>
          <w:lang w:val="es-ES"/>
        </w:rPr>
        <w:t>alumnos</w:t>
      </w:r>
      <w:r w:rsidRPr="00B519FF">
        <w:rPr>
          <w:rFonts w:ascii="Arial" w:hAnsi="Arial" w:cs="Arial"/>
          <w:sz w:val="20"/>
          <w:szCs w:val="20"/>
          <w:lang w:val="es-ES"/>
        </w:rPr>
        <w:t xml:space="preserve"> entend</w:t>
      </w:r>
      <w:r w:rsidR="009F1E52" w:rsidRPr="00B519FF">
        <w:rPr>
          <w:rFonts w:ascii="Arial" w:hAnsi="Arial" w:cs="Arial"/>
          <w:sz w:val="20"/>
          <w:szCs w:val="20"/>
          <w:lang w:val="es-ES"/>
        </w:rPr>
        <w:t>ían</w:t>
      </w:r>
      <w:r w:rsidRPr="00B519FF">
        <w:rPr>
          <w:rFonts w:ascii="Arial" w:hAnsi="Arial" w:cs="Arial"/>
          <w:sz w:val="20"/>
          <w:szCs w:val="20"/>
          <w:lang w:val="es-ES"/>
        </w:rPr>
        <w:t xml:space="preserve"> que significaba. Luego se les presentó a los </w:t>
      </w:r>
      <w:r w:rsidR="001951B0">
        <w:rPr>
          <w:rFonts w:ascii="Arial" w:hAnsi="Arial" w:cs="Arial"/>
          <w:sz w:val="20"/>
          <w:szCs w:val="20"/>
          <w:lang w:val="es-ES"/>
        </w:rPr>
        <w:t>alumnos</w:t>
      </w:r>
      <w:r w:rsidRPr="00B519FF">
        <w:rPr>
          <w:rFonts w:ascii="Arial" w:hAnsi="Arial" w:cs="Arial"/>
          <w:sz w:val="20"/>
          <w:szCs w:val="20"/>
          <w:lang w:val="es-ES"/>
        </w:rPr>
        <w:t xml:space="preserve"> dos adaptaciones cortas de la obra en pantalla, una que apareció en un episodio de </w:t>
      </w:r>
      <w:r w:rsidRPr="00B519FF">
        <w:rPr>
          <w:rFonts w:ascii="Arial" w:hAnsi="Arial" w:cs="Arial"/>
          <w:i/>
          <w:sz w:val="20"/>
          <w:szCs w:val="20"/>
          <w:lang w:val="es-ES"/>
        </w:rPr>
        <w:t>Los Simpson</w:t>
      </w:r>
      <w:r w:rsidRPr="00B519FF">
        <w:rPr>
          <w:rFonts w:ascii="Arial" w:hAnsi="Arial" w:cs="Arial"/>
          <w:sz w:val="20"/>
          <w:szCs w:val="20"/>
          <w:lang w:val="es-ES"/>
        </w:rPr>
        <w:t xml:space="preserve">, y otra que era un video que discutía los elementos de </w:t>
      </w:r>
      <w:r w:rsidRPr="00B519FF">
        <w:rPr>
          <w:rFonts w:ascii="Arial" w:hAnsi="Arial" w:cs="Arial"/>
          <w:i/>
          <w:sz w:val="20"/>
          <w:szCs w:val="20"/>
          <w:lang w:val="es-ES"/>
        </w:rPr>
        <w:t>Hamlet</w:t>
      </w:r>
      <w:r w:rsidRPr="00B519FF">
        <w:rPr>
          <w:rFonts w:ascii="Arial" w:hAnsi="Arial" w:cs="Arial"/>
          <w:sz w:val="20"/>
          <w:szCs w:val="20"/>
          <w:lang w:val="es-ES"/>
        </w:rPr>
        <w:t xml:space="preserve"> que se podían encontrar en </w:t>
      </w:r>
      <w:r w:rsidRPr="00B519FF">
        <w:rPr>
          <w:rFonts w:ascii="Arial" w:hAnsi="Arial" w:cs="Arial"/>
          <w:i/>
          <w:sz w:val="20"/>
          <w:szCs w:val="20"/>
          <w:lang w:val="es-ES"/>
        </w:rPr>
        <w:t>El Rey León</w:t>
      </w:r>
      <w:r w:rsidR="009F1E52" w:rsidRPr="00B519FF">
        <w:rPr>
          <w:rFonts w:ascii="Arial" w:hAnsi="Arial" w:cs="Arial"/>
          <w:i/>
          <w:sz w:val="20"/>
          <w:szCs w:val="20"/>
          <w:lang w:val="es-ES"/>
        </w:rPr>
        <w:t>,</w:t>
      </w:r>
      <w:r w:rsidRPr="00B519FF">
        <w:rPr>
          <w:rFonts w:ascii="Arial" w:hAnsi="Arial" w:cs="Arial"/>
          <w:sz w:val="20"/>
          <w:szCs w:val="20"/>
          <w:lang w:val="es-ES"/>
        </w:rPr>
        <w:t xml:space="preserve"> de Disney. Se animó a los </w:t>
      </w:r>
      <w:r w:rsidR="001951B0">
        <w:rPr>
          <w:rFonts w:ascii="Arial" w:hAnsi="Arial" w:cs="Arial"/>
          <w:sz w:val="20"/>
          <w:szCs w:val="20"/>
          <w:lang w:val="es-ES"/>
        </w:rPr>
        <w:t>alumnos</w:t>
      </w:r>
      <w:r w:rsidRPr="00B519FF">
        <w:rPr>
          <w:rFonts w:ascii="Arial" w:hAnsi="Arial" w:cs="Arial"/>
          <w:sz w:val="20"/>
          <w:szCs w:val="20"/>
          <w:lang w:val="es-ES"/>
        </w:rPr>
        <w:t xml:space="preserve"> a que tomaran notas sobre las diferencias que pudi</w:t>
      </w:r>
      <w:r w:rsidR="009F1E52" w:rsidRPr="00B519FF">
        <w:rPr>
          <w:rFonts w:ascii="Arial" w:hAnsi="Arial" w:cs="Arial"/>
          <w:sz w:val="20"/>
          <w:szCs w:val="20"/>
          <w:lang w:val="es-ES"/>
        </w:rPr>
        <w:t>eran</w:t>
      </w:r>
      <w:r w:rsidRPr="00B519FF">
        <w:rPr>
          <w:rFonts w:ascii="Arial" w:hAnsi="Arial" w:cs="Arial"/>
          <w:sz w:val="20"/>
          <w:szCs w:val="20"/>
          <w:lang w:val="es-ES"/>
        </w:rPr>
        <w:t xml:space="preserve"> identificar entre las adaptaciones y el texto "original".</w:t>
      </w:r>
    </w:p>
    <w:p w:rsidR="00BB66DA" w:rsidRPr="00B519FF" w:rsidRDefault="00234808" w:rsidP="007C2E06">
      <w:pPr>
        <w:spacing w:line="276" w:lineRule="auto"/>
        <w:jc w:val="both"/>
        <w:rPr>
          <w:rFonts w:ascii="Arial" w:hAnsi="Arial" w:cs="Arial"/>
          <w:sz w:val="20"/>
          <w:szCs w:val="20"/>
          <w:lang w:val="es-ES"/>
        </w:rPr>
      </w:pPr>
      <w:r w:rsidRPr="00B519FF">
        <w:rPr>
          <w:rFonts w:ascii="Arial" w:hAnsi="Arial" w:cs="Arial"/>
          <w:sz w:val="20"/>
          <w:szCs w:val="20"/>
          <w:lang w:val="es-ES"/>
        </w:rPr>
        <w:t>L</w:t>
      </w:r>
      <w:r w:rsidR="00BB66DA" w:rsidRPr="00B519FF">
        <w:rPr>
          <w:rFonts w:ascii="Arial" w:hAnsi="Arial" w:cs="Arial"/>
          <w:sz w:val="20"/>
          <w:szCs w:val="20"/>
          <w:lang w:val="es-ES"/>
        </w:rPr>
        <w:t xml:space="preserve">os </w:t>
      </w:r>
      <w:r w:rsidR="002A0FDA">
        <w:rPr>
          <w:rFonts w:ascii="Arial" w:hAnsi="Arial" w:cs="Arial"/>
          <w:sz w:val="20"/>
          <w:szCs w:val="20"/>
          <w:lang w:val="es-ES"/>
        </w:rPr>
        <w:t>alumnos</w:t>
      </w:r>
      <w:r w:rsidR="00BB66DA" w:rsidRPr="00B519FF">
        <w:rPr>
          <w:rFonts w:ascii="Arial" w:hAnsi="Arial" w:cs="Arial"/>
          <w:sz w:val="20"/>
          <w:szCs w:val="20"/>
          <w:lang w:val="es-ES"/>
        </w:rPr>
        <w:t xml:space="preserve"> se dividieron en los mismos grupos de aprendizaje que se usaron en la clase anterior y se colocaron en una de las cuatro hojas de papel</w:t>
      </w:r>
      <w:r w:rsidR="009F1E52" w:rsidRPr="00B519FF">
        <w:rPr>
          <w:rFonts w:ascii="Arial" w:hAnsi="Arial" w:cs="Arial"/>
          <w:sz w:val="20"/>
          <w:szCs w:val="20"/>
          <w:lang w:val="es-ES"/>
        </w:rPr>
        <w:t xml:space="preserve"> que había</w:t>
      </w:r>
      <w:r w:rsidR="00BB66DA" w:rsidRPr="00B519FF">
        <w:rPr>
          <w:rFonts w:ascii="Arial" w:hAnsi="Arial" w:cs="Arial"/>
          <w:sz w:val="20"/>
          <w:szCs w:val="20"/>
          <w:lang w:val="es-ES"/>
        </w:rPr>
        <w:t xml:space="preserve"> en el aula. </w:t>
      </w:r>
      <w:r w:rsidR="001B36DC">
        <w:rPr>
          <w:rFonts w:ascii="Arial" w:hAnsi="Arial" w:cs="Arial"/>
          <w:sz w:val="20"/>
          <w:szCs w:val="20"/>
          <w:lang w:val="es-ES"/>
        </w:rPr>
        <w:t xml:space="preserve">Cada hoja tenía una categoría diferente. Las categorías </w:t>
      </w:r>
      <w:r w:rsidR="00CC1B20">
        <w:rPr>
          <w:rFonts w:ascii="Arial" w:hAnsi="Arial" w:cs="Arial"/>
          <w:sz w:val="20"/>
          <w:szCs w:val="20"/>
          <w:lang w:val="es-ES"/>
        </w:rPr>
        <w:t>eran</w:t>
      </w:r>
      <w:r w:rsidR="001B36DC">
        <w:rPr>
          <w:rFonts w:ascii="Arial" w:hAnsi="Arial" w:cs="Arial"/>
          <w:sz w:val="20"/>
          <w:szCs w:val="20"/>
          <w:lang w:val="es-ES"/>
        </w:rPr>
        <w:t xml:space="preserve">: “personajes”, “escenario”, “trama” y “otro”. En sus grupos, los alumnos tenían </w:t>
      </w:r>
      <w:r w:rsidR="007D7E95">
        <w:rPr>
          <w:rFonts w:ascii="Arial" w:hAnsi="Arial" w:cs="Arial"/>
          <w:sz w:val="20"/>
          <w:szCs w:val="20"/>
          <w:lang w:val="es-ES"/>
        </w:rPr>
        <w:t>cinco</w:t>
      </w:r>
      <w:r w:rsidR="001B36DC">
        <w:rPr>
          <w:rFonts w:ascii="Arial" w:hAnsi="Arial" w:cs="Arial"/>
          <w:sz w:val="20"/>
          <w:szCs w:val="20"/>
          <w:lang w:val="es-ES"/>
        </w:rPr>
        <w:t xml:space="preserve"> minutos </w:t>
      </w:r>
      <w:r w:rsidR="007D7E95">
        <w:rPr>
          <w:rFonts w:ascii="Arial" w:hAnsi="Arial" w:cs="Arial"/>
          <w:sz w:val="20"/>
          <w:szCs w:val="20"/>
          <w:lang w:val="es-ES"/>
        </w:rPr>
        <w:t xml:space="preserve">para identificar qué se había cambiado en </w:t>
      </w:r>
      <w:r w:rsidR="001B36DC">
        <w:rPr>
          <w:rFonts w:ascii="Arial" w:hAnsi="Arial" w:cs="Arial"/>
          <w:sz w:val="20"/>
          <w:szCs w:val="20"/>
          <w:lang w:val="es-ES"/>
        </w:rPr>
        <w:t>las adaptaciones que habíamos visto en clase</w:t>
      </w:r>
      <w:r w:rsidR="00CC1B20">
        <w:rPr>
          <w:rFonts w:ascii="Arial" w:hAnsi="Arial" w:cs="Arial"/>
          <w:sz w:val="20"/>
          <w:szCs w:val="20"/>
          <w:lang w:val="es-ES"/>
        </w:rPr>
        <w:t>,</w:t>
      </w:r>
      <w:r w:rsidR="001B36DC">
        <w:rPr>
          <w:rFonts w:ascii="Arial" w:hAnsi="Arial" w:cs="Arial"/>
          <w:sz w:val="20"/>
          <w:szCs w:val="20"/>
          <w:lang w:val="es-ES"/>
        </w:rPr>
        <w:t xml:space="preserve"> </w:t>
      </w:r>
      <w:r w:rsidR="007D7E95">
        <w:rPr>
          <w:rFonts w:ascii="Arial" w:hAnsi="Arial" w:cs="Arial"/>
          <w:sz w:val="20"/>
          <w:szCs w:val="20"/>
          <w:lang w:val="es-ES"/>
        </w:rPr>
        <w:t>con relación a</w:t>
      </w:r>
      <w:r w:rsidR="001B36DC">
        <w:rPr>
          <w:rFonts w:ascii="Arial" w:hAnsi="Arial" w:cs="Arial"/>
          <w:sz w:val="20"/>
          <w:szCs w:val="20"/>
          <w:lang w:val="es-ES"/>
        </w:rPr>
        <w:t xml:space="preserve"> la categoría </w:t>
      </w:r>
      <w:r w:rsidR="00CC1B20">
        <w:rPr>
          <w:rFonts w:ascii="Arial" w:hAnsi="Arial" w:cs="Arial"/>
          <w:sz w:val="20"/>
          <w:szCs w:val="20"/>
          <w:lang w:val="es-ES"/>
        </w:rPr>
        <w:t>les había tocad</w:t>
      </w:r>
      <w:r w:rsidR="007D7E95">
        <w:rPr>
          <w:rFonts w:ascii="Arial" w:hAnsi="Arial" w:cs="Arial"/>
          <w:sz w:val="20"/>
          <w:szCs w:val="20"/>
          <w:lang w:val="es-ES"/>
        </w:rPr>
        <w:t>o, y escribirlo en su hoja.</w:t>
      </w:r>
      <w:r w:rsidR="009B0F7D">
        <w:rPr>
          <w:rFonts w:ascii="Arial" w:hAnsi="Arial" w:cs="Arial"/>
          <w:sz w:val="20"/>
          <w:szCs w:val="20"/>
          <w:lang w:val="es-ES"/>
        </w:rPr>
        <w:t xml:space="preserve"> </w:t>
      </w:r>
      <w:r w:rsidR="00BB66DA" w:rsidRPr="00B519FF">
        <w:rPr>
          <w:rFonts w:ascii="Arial" w:hAnsi="Arial" w:cs="Arial"/>
          <w:sz w:val="20"/>
          <w:szCs w:val="20"/>
          <w:lang w:val="es-ES"/>
        </w:rPr>
        <w:t xml:space="preserve">Cada cinco minutos, se les </w:t>
      </w:r>
      <w:r w:rsidR="009F1E52" w:rsidRPr="00B519FF">
        <w:rPr>
          <w:rFonts w:ascii="Arial" w:hAnsi="Arial" w:cs="Arial"/>
          <w:sz w:val="20"/>
          <w:szCs w:val="20"/>
          <w:lang w:val="es-ES"/>
        </w:rPr>
        <w:t>decía</w:t>
      </w:r>
      <w:r w:rsidR="00BB66DA" w:rsidRPr="00B519FF">
        <w:rPr>
          <w:rFonts w:ascii="Arial" w:hAnsi="Arial" w:cs="Arial"/>
          <w:sz w:val="20"/>
          <w:szCs w:val="20"/>
          <w:lang w:val="es-ES"/>
        </w:rPr>
        <w:t xml:space="preserve"> que tenían que pasar a la siguiente hoja de papel, y así sucesivamente hasta que cada grupo hubiera escrito algo en cada categoría. También se animó a los </w:t>
      </w:r>
      <w:r w:rsidR="001951B0">
        <w:rPr>
          <w:rFonts w:ascii="Arial" w:hAnsi="Arial" w:cs="Arial"/>
          <w:sz w:val="20"/>
          <w:szCs w:val="20"/>
          <w:lang w:val="es-ES"/>
        </w:rPr>
        <w:t>alumnos</w:t>
      </w:r>
      <w:r w:rsidR="00BB66DA" w:rsidRPr="00B519FF">
        <w:rPr>
          <w:rFonts w:ascii="Arial" w:hAnsi="Arial" w:cs="Arial"/>
          <w:sz w:val="20"/>
          <w:szCs w:val="20"/>
          <w:lang w:val="es-ES"/>
        </w:rPr>
        <w:t xml:space="preserve"> a desarrollar las ideas </w:t>
      </w:r>
      <w:r w:rsidR="007D7E95">
        <w:rPr>
          <w:rFonts w:ascii="Arial" w:hAnsi="Arial" w:cs="Arial"/>
          <w:sz w:val="20"/>
          <w:szCs w:val="20"/>
          <w:lang w:val="es-ES"/>
        </w:rPr>
        <w:t>de</w:t>
      </w:r>
      <w:r w:rsidR="00BB66DA" w:rsidRPr="00B519FF">
        <w:rPr>
          <w:rFonts w:ascii="Arial" w:hAnsi="Arial" w:cs="Arial"/>
          <w:sz w:val="20"/>
          <w:szCs w:val="20"/>
          <w:lang w:val="es-ES"/>
        </w:rPr>
        <w:t xml:space="preserve"> los grupos anteriores </w:t>
      </w:r>
      <w:r w:rsidR="007D7E95">
        <w:rPr>
          <w:rFonts w:ascii="Arial" w:hAnsi="Arial" w:cs="Arial"/>
          <w:sz w:val="20"/>
          <w:szCs w:val="20"/>
          <w:lang w:val="es-ES"/>
        </w:rPr>
        <w:t>en</w:t>
      </w:r>
      <w:r w:rsidR="00BB66DA" w:rsidRPr="00B519FF">
        <w:rPr>
          <w:rFonts w:ascii="Arial" w:hAnsi="Arial" w:cs="Arial"/>
          <w:sz w:val="20"/>
          <w:szCs w:val="20"/>
          <w:lang w:val="es-ES"/>
        </w:rPr>
        <w:t xml:space="preserve"> cada hoja y </w:t>
      </w:r>
      <w:r w:rsidR="009F1E52" w:rsidRPr="00B519FF">
        <w:rPr>
          <w:rFonts w:ascii="Arial" w:hAnsi="Arial" w:cs="Arial"/>
          <w:sz w:val="20"/>
          <w:szCs w:val="20"/>
          <w:lang w:val="es-ES"/>
        </w:rPr>
        <w:t xml:space="preserve">a </w:t>
      </w:r>
      <w:r w:rsidR="00BB66DA" w:rsidRPr="00B519FF">
        <w:rPr>
          <w:rFonts w:ascii="Arial" w:hAnsi="Arial" w:cs="Arial"/>
          <w:sz w:val="20"/>
          <w:szCs w:val="20"/>
          <w:lang w:val="es-ES"/>
        </w:rPr>
        <w:t>agregar ideas propias.</w:t>
      </w:r>
    </w:p>
    <w:p w:rsidR="0015317B" w:rsidRPr="00B519FF" w:rsidRDefault="00234808" w:rsidP="007C2E06">
      <w:pPr>
        <w:spacing w:line="276" w:lineRule="auto"/>
        <w:jc w:val="both"/>
        <w:rPr>
          <w:rFonts w:ascii="Arial" w:hAnsi="Arial" w:cs="Arial"/>
          <w:sz w:val="20"/>
          <w:szCs w:val="20"/>
          <w:lang w:val="es-ES"/>
        </w:rPr>
      </w:pPr>
      <w:r w:rsidRPr="00B519FF">
        <w:rPr>
          <w:rFonts w:ascii="Arial" w:hAnsi="Arial" w:cs="Arial"/>
          <w:sz w:val="20"/>
          <w:szCs w:val="20"/>
          <w:lang w:val="es-ES"/>
        </w:rPr>
        <w:t xml:space="preserve">Una vez que cada grupo había aportado algo a cada área, las ideas se compartieron y discutieron en un breve debate de toda la clase. Cuando se concluyó el debate, se informó a los </w:t>
      </w:r>
      <w:r w:rsidR="001951B0">
        <w:rPr>
          <w:rFonts w:ascii="Arial" w:hAnsi="Arial" w:cs="Arial"/>
          <w:sz w:val="20"/>
          <w:szCs w:val="20"/>
          <w:lang w:val="es-ES"/>
        </w:rPr>
        <w:t>alumnos</w:t>
      </w:r>
      <w:r w:rsidRPr="00B519FF">
        <w:rPr>
          <w:rFonts w:ascii="Arial" w:hAnsi="Arial" w:cs="Arial"/>
          <w:sz w:val="20"/>
          <w:szCs w:val="20"/>
          <w:lang w:val="es-ES"/>
        </w:rPr>
        <w:t xml:space="preserve"> que </w:t>
      </w:r>
      <w:r w:rsidRPr="00B519FF">
        <w:rPr>
          <w:rFonts w:ascii="Arial" w:hAnsi="Arial" w:cs="Arial"/>
          <w:sz w:val="20"/>
          <w:szCs w:val="20"/>
          <w:lang w:val="es-ES"/>
        </w:rPr>
        <w:lastRenderedPageBreak/>
        <w:t xml:space="preserve">tendrían que preparar su propia adaptación de la escena final de </w:t>
      </w:r>
      <w:r w:rsidRPr="00B519FF">
        <w:rPr>
          <w:rFonts w:ascii="Arial" w:hAnsi="Arial" w:cs="Arial"/>
          <w:i/>
          <w:sz w:val="20"/>
          <w:szCs w:val="20"/>
          <w:lang w:val="es-ES"/>
        </w:rPr>
        <w:t>Hamlet</w:t>
      </w:r>
      <w:r w:rsidRPr="00B519FF">
        <w:rPr>
          <w:rFonts w:ascii="Arial" w:hAnsi="Arial" w:cs="Arial"/>
          <w:sz w:val="20"/>
          <w:szCs w:val="20"/>
          <w:lang w:val="es-ES"/>
        </w:rPr>
        <w:t xml:space="preserve"> en forma de un juego de roles para la evaluación final en sus mismos grupos formales de aprendizaje. Se les dio una copia de la escena y </w:t>
      </w:r>
      <w:r w:rsidR="000229E5">
        <w:rPr>
          <w:rFonts w:ascii="Arial" w:hAnsi="Arial" w:cs="Arial"/>
          <w:sz w:val="20"/>
          <w:szCs w:val="20"/>
          <w:lang w:val="es-ES"/>
        </w:rPr>
        <w:t>tiempo</w:t>
      </w:r>
      <w:r w:rsidRPr="00B519FF">
        <w:rPr>
          <w:rFonts w:ascii="Arial" w:hAnsi="Arial" w:cs="Arial"/>
          <w:sz w:val="20"/>
          <w:szCs w:val="20"/>
          <w:lang w:val="es-ES"/>
        </w:rPr>
        <w:t xml:space="preserve"> para leerla </w:t>
      </w:r>
      <w:r w:rsidR="009F1E52" w:rsidRPr="00B519FF">
        <w:rPr>
          <w:rFonts w:ascii="Arial" w:hAnsi="Arial" w:cs="Arial"/>
          <w:sz w:val="20"/>
          <w:szCs w:val="20"/>
          <w:lang w:val="es-ES"/>
        </w:rPr>
        <w:t>y</w:t>
      </w:r>
      <w:r w:rsidRPr="00B519FF">
        <w:rPr>
          <w:rFonts w:ascii="Arial" w:hAnsi="Arial" w:cs="Arial"/>
          <w:sz w:val="20"/>
          <w:szCs w:val="20"/>
          <w:lang w:val="es-ES"/>
        </w:rPr>
        <w:t xml:space="preserve"> resolver cualquier consulta o duda. También se les informó que tendrían que justificar oralmente el razonamiento detrás de sus adaptaciones seleccionadas como parte de su nota, con una escena de no más de diez minutos. Se les dio toda la tercera sesión para preparar su juego de roles y familiarizarse con los criterios de evaluación.</w:t>
      </w:r>
    </w:p>
    <w:p w:rsidR="007E52FA" w:rsidRPr="00B519FF" w:rsidRDefault="007E52FA" w:rsidP="007E52FA">
      <w:pPr>
        <w:spacing w:line="276" w:lineRule="auto"/>
        <w:jc w:val="both"/>
        <w:rPr>
          <w:rFonts w:ascii="Arial" w:hAnsi="Arial" w:cs="Arial"/>
          <w:sz w:val="20"/>
          <w:szCs w:val="20"/>
          <w:lang w:val="es-ES"/>
        </w:rPr>
      </w:pPr>
      <w:r w:rsidRPr="00B519FF">
        <w:rPr>
          <w:rFonts w:ascii="Arial" w:hAnsi="Arial" w:cs="Arial"/>
          <w:sz w:val="20"/>
          <w:szCs w:val="20"/>
          <w:lang w:val="es-ES"/>
        </w:rPr>
        <w:t xml:space="preserve">A los </w:t>
      </w:r>
      <w:r w:rsidR="00D12B01" w:rsidRPr="00B519FF">
        <w:rPr>
          <w:rFonts w:ascii="Arial" w:hAnsi="Arial" w:cs="Arial"/>
          <w:sz w:val="20"/>
          <w:szCs w:val="20"/>
          <w:lang w:val="es-ES"/>
        </w:rPr>
        <w:t>alumnos</w:t>
      </w:r>
      <w:r w:rsidR="009F1E52" w:rsidRPr="00B519FF">
        <w:rPr>
          <w:rFonts w:ascii="Arial" w:hAnsi="Arial" w:cs="Arial"/>
          <w:sz w:val="20"/>
          <w:szCs w:val="20"/>
          <w:lang w:val="es-ES"/>
        </w:rPr>
        <w:t>,</w:t>
      </w:r>
      <w:r w:rsidRPr="00B519FF">
        <w:rPr>
          <w:rFonts w:ascii="Arial" w:hAnsi="Arial" w:cs="Arial"/>
          <w:sz w:val="20"/>
          <w:szCs w:val="20"/>
          <w:lang w:val="es-ES"/>
        </w:rPr>
        <w:t xml:space="preserve"> se les dio más libertad en este tipo de juego de rol que en los tipos más tradicionales. Por ejemplo, </w:t>
      </w:r>
      <w:r w:rsidR="00580732" w:rsidRPr="00B519FF">
        <w:rPr>
          <w:rFonts w:ascii="Arial" w:hAnsi="Arial" w:cs="Arial"/>
          <w:sz w:val="20"/>
          <w:szCs w:val="20"/>
          <w:lang w:val="es-ES"/>
        </w:rPr>
        <w:t>se les introdujo</w:t>
      </w:r>
      <w:r w:rsidR="00D12B01" w:rsidRPr="00B519FF">
        <w:rPr>
          <w:rFonts w:ascii="Arial" w:hAnsi="Arial" w:cs="Arial"/>
          <w:sz w:val="20"/>
          <w:szCs w:val="20"/>
          <w:lang w:val="es-ES"/>
        </w:rPr>
        <w:t xml:space="preserve"> </w:t>
      </w:r>
      <w:r w:rsidR="00580732" w:rsidRPr="00B519FF">
        <w:rPr>
          <w:rFonts w:ascii="Arial" w:hAnsi="Arial" w:cs="Arial"/>
          <w:sz w:val="20"/>
          <w:szCs w:val="20"/>
          <w:lang w:val="es-ES"/>
        </w:rPr>
        <w:t>a cada</w:t>
      </w:r>
      <w:r w:rsidRPr="00B519FF">
        <w:rPr>
          <w:rFonts w:ascii="Arial" w:hAnsi="Arial" w:cs="Arial"/>
          <w:sz w:val="20"/>
          <w:szCs w:val="20"/>
          <w:lang w:val="es-ES"/>
        </w:rPr>
        <w:t xml:space="preserve"> personaje y sus personalidades a través de las actividades de las </w:t>
      </w:r>
      <w:r w:rsidR="00D12B01" w:rsidRPr="00B519FF">
        <w:rPr>
          <w:rFonts w:ascii="Arial" w:hAnsi="Arial" w:cs="Arial"/>
          <w:sz w:val="20"/>
          <w:szCs w:val="20"/>
          <w:lang w:val="es-ES"/>
        </w:rPr>
        <w:t>clases</w:t>
      </w:r>
      <w:r w:rsidRPr="00B519FF">
        <w:rPr>
          <w:rFonts w:ascii="Arial" w:hAnsi="Arial" w:cs="Arial"/>
          <w:sz w:val="20"/>
          <w:szCs w:val="20"/>
          <w:lang w:val="es-ES"/>
        </w:rPr>
        <w:t xml:space="preserve"> anteriores</w:t>
      </w:r>
      <w:r w:rsidR="00580732" w:rsidRPr="00B519FF">
        <w:rPr>
          <w:rFonts w:ascii="Arial" w:hAnsi="Arial" w:cs="Arial"/>
          <w:sz w:val="20"/>
          <w:szCs w:val="20"/>
          <w:lang w:val="es-ES"/>
        </w:rPr>
        <w:t>,</w:t>
      </w:r>
      <w:r w:rsidRPr="00B519FF">
        <w:rPr>
          <w:rFonts w:ascii="Arial" w:hAnsi="Arial" w:cs="Arial"/>
          <w:sz w:val="20"/>
          <w:szCs w:val="20"/>
          <w:lang w:val="es-ES"/>
        </w:rPr>
        <w:t xml:space="preserve"> y también en el diálogo preparatorio de la escena final</w:t>
      </w:r>
      <w:r w:rsidR="00D12B01" w:rsidRPr="00B519FF">
        <w:rPr>
          <w:rFonts w:ascii="Arial" w:hAnsi="Arial" w:cs="Arial"/>
          <w:sz w:val="20"/>
          <w:szCs w:val="20"/>
          <w:lang w:val="es-ES"/>
        </w:rPr>
        <w:t>.</w:t>
      </w:r>
      <w:r w:rsidRPr="00B519FF">
        <w:rPr>
          <w:rFonts w:ascii="Arial" w:hAnsi="Arial" w:cs="Arial"/>
          <w:sz w:val="20"/>
          <w:szCs w:val="20"/>
          <w:lang w:val="es-ES"/>
        </w:rPr>
        <w:t xml:space="preserve"> </w:t>
      </w:r>
      <w:r w:rsidR="00D12B01" w:rsidRPr="00B519FF">
        <w:rPr>
          <w:rFonts w:ascii="Arial" w:hAnsi="Arial" w:cs="Arial"/>
          <w:sz w:val="20"/>
          <w:szCs w:val="20"/>
          <w:lang w:val="es-ES"/>
        </w:rPr>
        <w:t>L</w:t>
      </w:r>
      <w:r w:rsidRPr="00B519FF">
        <w:rPr>
          <w:rFonts w:ascii="Arial" w:hAnsi="Arial" w:cs="Arial"/>
          <w:sz w:val="20"/>
          <w:szCs w:val="20"/>
          <w:lang w:val="es-ES"/>
        </w:rPr>
        <w:t xml:space="preserve">uego se les instruyó para crear su propio contexto / situación en forma de su propia adaptación, explorando cómo reaccionarían los personajes, en </w:t>
      </w:r>
      <w:r w:rsidR="00D12B01" w:rsidRPr="00B519FF">
        <w:rPr>
          <w:rFonts w:ascii="Arial" w:hAnsi="Arial" w:cs="Arial"/>
          <w:sz w:val="20"/>
          <w:szCs w:val="20"/>
          <w:lang w:val="es-ES"/>
        </w:rPr>
        <w:t>vez</w:t>
      </w:r>
      <w:r w:rsidRPr="00B519FF">
        <w:rPr>
          <w:rFonts w:ascii="Arial" w:hAnsi="Arial" w:cs="Arial"/>
          <w:sz w:val="20"/>
          <w:szCs w:val="20"/>
          <w:lang w:val="es-ES"/>
        </w:rPr>
        <w:t xml:space="preserve"> de que el </w:t>
      </w:r>
      <w:r w:rsidR="00D12B01" w:rsidRPr="00B519FF">
        <w:rPr>
          <w:rFonts w:ascii="Arial" w:hAnsi="Arial" w:cs="Arial"/>
          <w:sz w:val="20"/>
          <w:szCs w:val="20"/>
          <w:lang w:val="es-ES"/>
        </w:rPr>
        <w:t>instructor</w:t>
      </w:r>
      <w:r w:rsidR="00580732" w:rsidRPr="00B519FF">
        <w:rPr>
          <w:rFonts w:ascii="Arial" w:hAnsi="Arial" w:cs="Arial"/>
          <w:sz w:val="20"/>
          <w:szCs w:val="20"/>
          <w:lang w:val="es-ES"/>
        </w:rPr>
        <w:t>, simplemente, se lo mostrara</w:t>
      </w:r>
      <w:r w:rsidRPr="00B519FF">
        <w:rPr>
          <w:rFonts w:ascii="Arial" w:hAnsi="Arial" w:cs="Arial"/>
          <w:sz w:val="20"/>
          <w:szCs w:val="20"/>
          <w:lang w:val="es-ES"/>
        </w:rPr>
        <w:t xml:space="preserve">. Esto </w:t>
      </w:r>
      <w:r w:rsidR="00D12B01" w:rsidRPr="00B519FF">
        <w:rPr>
          <w:rFonts w:ascii="Arial" w:hAnsi="Arial" w:cs="Arial"/>
          <w:sz w:val="20"/>
          <w:szCs w:val="20"/>
          <w:lang w:val="es-ES"/>
        </w:rPr>
        <w:t xml:space="preserve">promovía </w:t>
      </w:r>
      <w:r w:rsidRPr="00B519FF">
        <w:rPr>
          <w:rFonts w:ascii="Arial" w:hAnsi="Arial" w:cs="Arial"/>
          <w:sz w:val="20"/>
          <w:szCs w:val="20"/>
          <w:lang w:val="es-ES"/>
        </w:rPr>
        <w:t>la autonomía de</w:t>
      </w:r>
      <w:r w:rsidR="00580732" w:rsidRPr="00B519FF">
        <w:rPr>
          <w:rFonts w:ascii="Arial" w:hAnsi="Arial" w:cs="Arial"/>
          <w:sz w:val="20"/>
          <w:szCs w:val="20"/>
          <w:lang w:val="es-ES"/>
        </w:rPr>
        <w:t xml:space="preserve"> </w:t>
      </w:r>
      <w:r w:rsidRPr="00B519FF">
        <w:rPr>
          <w:rFonts w:ascii="Arial" w:hAnsi="Arial" w:cs="Arial"/>
          <w:sz w:val="20"/>
          <w:szCs w:val="20"/>
          <w:lang w:val="es-ES"/>
        </w:rPr>
        <w:t>l</w:t>
      </w:r>
      <w:r w:rsidR="00580732" w:rsidRPr="00B519FF">
        <w:rPr>
          <w:rFonts w:ascii="Arial" w:hAnsi="Arial" w:cs="Arial"/>
          <w:sz w:val="20"/>
          <w:szCs w:val="20"/>
          <w:lang w:val="es-ES"/>
        </w:rPr>
        <w:t>os</w:t>
      </w:r>
      <w:r w:rsidRPr="00B519FF">
        <w:rPr>
          <w:rFonts w:ascii="Arial" w:hAnsi="Arial" w:cs="Arial"/>
          <w:sz w:val="20"/>
          <w:szCs w:val="20"/>
          <w:lang w:val="es-ES"/>
        </w:rPr>
        <w:t xml:space="preserve"> alumno</w:t>
      </w:r>
      <w:r w:rsidR="00580732" w:rsidRPr="00B519FF">
        <w:rPr>
          <w:rFonts w:ascii="Arial" w:hAnsi="Arial" w:cs="Arial"/>
          <w:sz w:val="20"/>
          <w:szCs w:val="20"/>
          <w:lang w:val="es-ES"/>
        </w:rPr>
        <w:t>s</w:t>
      </w:r>
      <w:r w:rsidRPr="00B519FF">
        <w:rPr>
          <w:rFonts w:ascii="Arial" w:hAnsi="Arial" w:cs="Arial"/>
          <w:sz w:val="20"/>
          <w:szCs w:val="20"/>
          <w:lang w:val="es-ES"/>
        </w:rPr>
        <w:t xml:space="preserve"> y </w:t>
      </w:r>
      <w:r w:rsidR="00D12B01" w:rsidRPr="00B519FF">
        <w:rPr>
          <w:rFonts w:ascii="Arial" w:hAnsi="Arial" w:cs="Arial"/>
          <w:sz w:val="20"/>
          <w:szCs w:val="20"/>
          <w:lang w:val="es-ES"/>
        </w:rPr>
        <w:t>les of</w:t>
      </w:r>
      <w:r w:rsidR="00580732" w:rsidRPr="00B519FF">
        <w:rPr>
          <w:rFonts w:ascii="Arial" w:hAnsi="Arial" w:cs="Arial"/>
          <w:sz w:val="20"/>
          <w:szCs w:val="20"/>
          <w:lang w:val="es-ES"/>
        </w:rPr>
        <w:t>re</w:t>
      </w:r>
      <w:r w:rsidR="00D12B01" w:rsidRPr="00B519FF">
        <w:rPr>
          <w:rFonts w:ascii="Arial" w:hAnsi="Arial" w:cs="Arial"/>
          <w:sz w:val="20"/>
          <w:szCs w:val="20"/>
          <w:lang w:val="es-ES"/>
        </w:rPr>
        <w:t>cía</w:t>
      </w:r>
      <w:r w:rsidR="00580732" w:rsidRPr="00B519FF">
        <w:rPr>
          <w:rFonts w:ascii="Arial" w:hAnsi="Arial" w:cs="Arial"/>
          <w:sz w:val="20"/>
          <w:szCs w:val="20"/>
          <w:lang w:val="es-ES"/>
        </w:rPr>
        <w:t xml:space="preserve"> la oportunidad</w:t>
      </w:r>
      <w:r w:rsidRPr="00B519FF">
        <w:rPr>
          <w:rFonts w:ascii="Arial" w:hAnsi="Arial" w:cs="Arial"/>
          <w:sz w:val="20"/>
          <w:szCs w:val="20"/>
          <w:lang w:val="es-ES"/>
        </w:rPr>
        <w:t xml:space="preserve"> </w:t>
      </w:r>
      <w:r w:rsidR="00580732" w:rsidRPr="00B519FF">
        <w:rPr>
          <w:rFonts w:ascii="Arial" w:hAnsi="Arial" w:cs="Arial"/>
          <w:sz w:val="20"/>
          <w:szCs w:val="20"/>
          <w:lang w:val="es-ES"/>
        </w:rPr>
        <w:t xml:space="preserve">de realizar </w:t>
      </w:r>
      <w:r w:rsidRPr="00B519FF">
        <w:rPr>
          <w:rFonts w:ascii="Arial" w:hAnsi="Arial" w:cs="Arial"/>
          <w:sz w:val="20"/>
          <w:szCs w:val="20"/>
          <w:lang w:val="es-ES"/>
        </w:rPr>
        <w:t xml:space="preserve">un examen </w:t>
      </w:r>
      <w:r w:rsidR="00580732" w:rsidRPr="00B519FF">
        <w:rPr>
          <w:rFonts w:ascii="Arial" w:hAnsi="Arial" w:cs="Arial"/>
          <w:sz w:val="20"/>
          <w:szCs w:val="20"/>
          <w:lang w:val="es-ES"/>
        </w:rPr>
        <w:t xml:space="preserve">a su medida, </w:t>
      </w:r>
      <w:r w:rsidRPr="00B519FF">
        <w:rPr>
          <w:rFonts w:ascii="Arial" w:hAnsi="Arial" w:cs="Arial"/>
          <w:sz w:val="20"/>
          <w:szCs w:val="20"/>
          <w:lang w:val="es-ES"/>
        </w:rPr>
        <w:t>que pudiera beneficiarlos a todos</w:t>
      </w:r>
      <w:r w:rsidR="00580732" w:rsidRPr="00B519FF">
        <w:rPr>
          <w:rFonts w:ascii="Arial" w:hAnsi="Arial" w:cs="Arial"/>
          <w:sz w:val="20"/>
          <w:szCs w:val="20"/>
          <w:lang w:val="es-ES"/>
        </w:rPr>
        <w:t xml:space="preserve">, </w:t>
      </w:r>
      <w:r w:rsidR="00524348" w:rsidRPr="00B519FF">
        <w:rPr>
          <w:rFonts w:ascii="Arial" w:hAnsi="Arial" w:cs="Arial"/>
          <w:sz w:val="20"/>
          <w:szCs w:val="20"/>
          <w:lang w:val="es-ES"/>
        </w:rPr>
        <w:t>destacando</w:t>
      </w:r>
      <w:r w:rsidRPr="00B519FF">
        <w:rPr>
          <w:rFonts w:ascii="Arial" w:hAnsi="Arial" w:cs="Arial"/>
          <w:sz w:val="20"/>
          <w:szCs w:val="20"/>
          <w:lang w:val="es-ES"/>
        </w:rPr>
        <w:t xml:space="preserve"> sus fortalezas individuales.</w:t>
      </w:r>
    </w:p>
    <w:p w:rsidR="00344923" w:rsidRPr="00B519FF" w:rsidRDefault="007E52FA" w:rsidP="00344923">
      <w:pPr>
        <w:spacing w:line="276" w:lineRule="auto"/>
        <w:jc w:val="both"/>
        <w:rPr>
          <w:rFonts w:ascii="Arial" w:hAnsi="Arial" w:cs="Arial"/>
          <w:sz w:val="20"/>
          <w:szCs w:val="20"/>
          <w:lang w:val="es-ES"/>
        </w:rPr>
      </w:pPr>
      <w:r w:rsidRPr="00B519FF">
        <w:rPr>
          <w:rFonts w:ascii="Arial" w:hAnsi="Arial" w:cs="Arial"/>
          <w:sz w:val="20"/>
          <w:szCs w:val="20"/>
          <w:lang w:val="es-ES"/>
        </w:rPr>
        <w:t>Las evaluaciones que consist</w:t>
      </w:r>
      <w:r w:rsidR="00344923" w:rsidRPr="00B519FF">
        <w:rPr>
          <w:rFonts w:ascii="Arial" w:hAnsi="Arial" w:cs="Arial"/>
          <w:sz w:val="20"/>
          <w:szCs w:val="20"/>
          <w:lang w:val="es-ES"/>
        </w:rPr>
        <w:t>ían</w:t>
      </w:r>
      <w:r w:rsidR="00580732" w:rsidRPr="00B519FF">
        <w:rPr>
          <w:rFonts w:ascii="Arial" w:hAnsi="Arial" w:cs="Arial"/>
          <w:sz w:val="20"/>
          <w:szCs w:val="20"/>
          <w:lang w:val="es-ES"/>
        </w:rPr>
        <w:t>,</w:t>
      </w:r>
      <w:r w:rsidRPr="00B519FF">
        <w:rPr>
          <w:rFonts w:ascii="Arial" w:hAnsi="Arial" w:cs="Arial"/>
          <w:sz w:val="20"/>
          <w:szCs w:val="20"/>
          <w:lang w:val="es-ES"/>
        </w:rPr>
        <w:t xml:space="preserve"> tanto en el juego de roles adaptado de la última escena de </w:t>
      </w:r>
      <w:r w:rsidRPr="00B519FF">
        <w:rPr>
          <w:rFonts w:ascii="Arial" w:hAnsi="Arial" w:cs="Arial"/>
          <w:i/>
          <w:sz w:val="20"/>
          <w:szCs w:val="20"/>
          <w:lang w:val="es-ES"/>
        </w:rPr>
        <w:t>Hamlet</w:t>
      </w:r>
      <w:r w:rsidR="00580732" w:rsidRPr="00B519FF">
        <w:rPr>
          <w:rFonts w:ascii="Arial" w:hAnsi="Arial" w:cs="Arial"/>
          <w:sz w:val="20"/>
          <w:szCs w:val="20"/>
          <w:lang w:val="es-ES"/>
        </w:rPr>
        <w:t xml:space="preserve">, </w:t>
      </w:r>
      <w:r w:rsidRPr="00B519FF">
        <w:rPr>
          <w:rFonts w:ascii="Arial" w:hAnsi="Arial" w:cs="Arial"/>
          <w:sz w:val="20"/>
          <w:szCs w:val="20"/>
          <w:lang w:val="es-ES"/>
        </w:rPr>
        <w:t>como en las explicaciones orales</w:t>
      </w:r>
      <w:r w:rsidR="00580732" w:rsidRPr="00B519FF">
        <w:rPr>
          <w:rFonts w:ascii="Arial" w:hAnsi="Arial" w:cs="Arial"/>
          <w:sz w:val="20"/>
          <w:szCs w:val="20"/>
          <w:lang w:val="es-ES"/>
        </w:rPr>
        <w:t>,</w:t>
      </w:r>
      <w:r w:rsidRPr="00B519FF">
        <w:rPr>
          <w:rFonts w:ascii="Arial" w:hAnsi="Arial" w:cs="Arial"/>
          <w:sz w:val="20"/>
          <w:szCs w:val="20"/>
          <w:lang w:val="es-ES"/>
        </w:rPr>
        <w:t xml:space="preserve"> fueron grabadas por el instructor y luego se les otorgó una calificación basada en una rúbrica de evaluación diseñada específicamente para esa evaluación y el uso de técnicas de aprendizaje cooperativo. </w:t>
      </w:r>
      <w:r w:rsidR="00344923" w:rsidRPr="00B519FF">
        <w:rPr>
          <w:rFonts w:ascii="Arial" w:hAnsi="Arial" w:cs="Arial"/>
          <w:sz w:val="20"/>
          <w:szCs w:val="20"/>
          <w:lang w:val="es-ES"/>
        </w:rPr>
        <w:t>Esta rúbrica pretend</w:t>
      </w:r>
      <w:r w:rsidR="00580732" w:rsidRPr="00B519FF">
        <w:rPr>
          <w:rFonts w:ascii="Arial" w:hAnsi="Arial" w:cs="Arial"/>
          <w:sz w:val="20"/>
          <w:szCs w:val="20"/>
          <w:lang w:val="es-ES"/>
        </w:rPr>
        <w:t>ía</w:t>
      </w:r>
      <w:r w:rsidR="00344923" w:rsidRPr="00B519FF">
        <w:rPr>
          <w:rFonts w:ascii="Arial" w:hAnsi="Arial" w:cs="Arial"/>
          <w:sz w:val="20"/>
          <w:szCs w:val="20"/>
          <w:lang w:val="es-ES"/>
        </w:rPr>
        <w:t xml:space="preserve"> medir las competencias de cada alumno de acuerdo con las estipulaciones en el currículum presentado por la Generalitat Valenciana en el bloque dos (DOGV, 2015, pp.75-8) y el bloque cinco (DOGV, 2015, pp.84-6) de la primera sección de Bachillerato. Sus objetivos principales basados en el bloque dos eran los siguientes:   </w:t>
      </w:r>
    </w:p>
    <w:p w:rsidR="00344923" w:rsidRPr="00B519FF" w:rsidRDefault="00344923" w:rsidP="00344923">
      <w:pPr>
        <w:pStyle w:val="Prrafodelista"/>
        <w:numPr>
          <w:ilvl w:val="0"/>
          <w:numId w:val="5"/>
        </w:numPr>
        <w:spacing w:line="276" w:lineRule="auto"/>
        <w:jc w:val="both"/>
        <w:rPr>
          <w:rFonts w:ascii="Arial" w:hAnsi="Arial" w:cs="Arial"/>
          <w:sz w:val="20"/>
          <w:szCs w:val="20"/>
          <w:lang w:val="es-ES"/>
        </w:rPr>
      </w:pPr>
      <w:r w:rsidRPr="00B519FF">
        <w:rPr>
          <w:rFonts w:ascii="Arial" w:hAnsi="Arial" w:cs="Arial"/>
          <w:i/>
          <w:iCs/>
          <w:sz w:val="20"/>
          <w:szCs w:val="20"/>
          <w:lang w:val="es-ES"/>
        </w:rPr>
        <w:t xml:space="preserve">Utiliza lenguaje en un estilo adecuado a las funciones e intenciones comunicativas. </w:t>
      </w:r>
    </w:p>
    <w:p w:rsidR="00344923" w:rsidRPr="00B519FF" w:rsidRDefault="00344923" w:rsidP="00344923">
      <w:pPr>
        <w:pStyle w:val="Prrafodelista"/>
        <w:spacing w:line="276" w:lineRule="auto"/>
        <w:jc w:val="both"/>
        <w:rPr>
          <w:rFonts w:ascii="Arial" w:hAnsi="Arial" w:cs="Arial"/>
          <w:sz w:val="20"/>
          <w:szCs w:val="20"/>
          <w:lang w:val="es-ES"/>
        </w:rPr>
      </w:pPr>
    </w:p>
    <w:p w:rsidR="00344923" w:rsidRPr="00B519FF" w:rsidRDefault="00344923" w:rsidP="00344923">
      <w:pPr>
        <w:pStyle w:val="Prrafodelista"/>
        <w:numPr>
          <w:ilvl w:val="0"/>
          <w:numId w:val="5"/>
        </w:numPr>
        <w:spacing w:line="276" w:lineRule="auto"/>
        <w:jc w:val="both"/>
        <w:rPr>
          <w:rFonts w:ascii="Arial" w:hAnsi="Arial" w:cs="Arial"/>
          <w:sz w:val="20"/>
          <w:szCs w:val="20"/>
          <w:lang w:val="es-ES"/>
        </w:rPr>
      </w:pPr>
      <w:r w:rsidRPr="00B519FF">
        <w:rPr>
          <w:rFonts w:ascii="Arial" w:hAnsi="Arial" w:cs="Arial"/>
          <w:i/>
          <w:iCs/>
          <w:sz w:val="20"/>
          <w:szCs w:val="20"/>
          <w:lang w:val="es-ES"/>
        </w:rPr>
        <w:t>Emplea con cierta precisión una variedad de léxico común y especializado, las estructuras morfosintácticas, los patrones discursivos.</w:t>
      </w:r>
    </w:p>
    <w:p w:rsidR="00344923" w:rsidRPr="00B519FF" w:rsidRDefault="00344923" w:rsidP="00344923">
      <w:pPr>
        <w:pStyle w:val="Prrafodelista"/>
        <w:spacing w:line="276" w:lineRule="auto"/>
        <w:jc w:val="both"/>
        <w:rPr>
          <w:rFonts w:ascii="Arial" w:hAnsi="Arial" w:cs="Arial"/>
          <w:sz w:val="20"/>
          <w:szCs w:val="20"/>
          <w:lang w:val="es-ES"/>
        </w:rPr>
      </w:pPr>
      <w:r w:rsidRPr="00B519FF">
        <w:rPr>
          <w:rFonts w:ascii="Arial" w:hAnsi="Arial" w:cs="Arial"/>
          <w:i/>
          <w:iCs/>
          <w:sz w:val="20"/>
          <w:szCs w:val="20"/>
          <w:lang w:val="es-ES"/>
        </w:rPr>
        <w:t xml:space="preserve"> </w:t>
      </w:r>
    </w:p>
    <w:p w:rsidR="00344923" w:rsidRPr="00B519FF" w:rsidRDefault="00344923" w:rsidP="00344923">
      <w:pPr>
        <w:pStyle w:val="Prrafodelista"/>
        <w:numPr>
          <w:ilvl w:val="0"/>
          <w:numId w:val="5"/>
        </w:numPr>
        <w:spacing w:line="276" w:lineRule="auto"/>
        <w:jc w:val="both"/>
        <w:rPr>
          <w:rFonts w:ascii="Arial" w:hAnsi="Arial" w:cs="Arial"/>
          <w:sz w:val="20"/>
          <w:szCs w:val="20"/>
          <w:lang w:val="es-ES"/>
        </w:rPr>
      </w:pPr>
      <w:r w:rsidRPr="00B519FF">
        <w:rPr>
          <w:rFonts w:ascii="Arial" w:hAnsi="Arial" w:cs="Arial"/>
          <w:i/>
          <w:iCs/>
          <w:sz w:val="20"/>
          <w:szCs w:val="20"/>
          <w:lang w:val="es-ES"/>
        </w:rPr>
        <w:t xml:space="preserve">Establece una fluidez y una organización en el lenguaje comunicado, utilizando elementos de conexión y de cohesión apropiados. </w:t>
      </w:r>
    </w:p>
    <w:p w:rsidR="00344923" w:rsidRPr="00B519FF" w:rsidRDefault="00344923" w:rsidP="00613B5D">
      <w:pPr>
        <w:spacing w:line="276" w:lineRule="auto"/>
        <w:jc w:val="right"/>
        <w:rPr>
          <w:rFonts w:ascii="Arial" w:hAnsi="Arial" w:cs="Arial"/>
          <w:sz w:val="20"/>
          <w:szCs w:val="20"/>
          <w:lang w:val="es-ES"/>
        </w:rPr>
      </w:pPr>
      <w:r w:rsidRPr="00B519FF">
        <w:rPr>
          <w:rFonts w:ascii="Arial" w:hAnsi="Arial" w:cs="Arial"/>
          <w:sz w:val="20"/>
          <w:szCs w:val="20"/>
          <w:lang w:val="es-ES"/>
        </w:rPr>
        <w:t>(DOGV, 2015, p.76)</w:t>
      </w:r>
    </w:p>
    <w:p w:rsidR="00613B5D" w:rsidRPr="00B519FF" w:rsidRDefault="00613B5D" w:rsidP="00613B5D">
      <w:pPr>
        <w:spacing w:line="276" w:lineRule="auto"/>
        <w:rPr>
          <w:rFonts w:ascii="Arial" w:hAnsi="Arial" w:cs="Arial"/>
          <w:sz w:val="20"/>
          <w:szCs w:val="20"/>
          <w:lang w:val="es-ES"/>
        </w:rPr>
      </w:pPr>
      <w:r w:rsidRPr="00B519FF">
        <w:rPr>
          <w:rFonts w:ascii="Arial" w:hAnsi="Arial" w:cs="Arial"/>
          <w:sz w:val="20"/>
          <w:szCs w:val="20"/>
          <w:lang w:val="es-ES"/>
        </w:rPr>
        <w:t>La autora incluyó los siguientes objetivos para especializarse y relacionarse con la tarea:</w:t>
      </w:r>
    </w:p>
    <w:p w:rsidR="00613B5D" w:rsidRPr="00B519FF" w:rsidRDefault="00292EC6" w:rsidP="00613B5D">
      <w:pPr>
        <w:pStyle w:val="Prrafodelista"/>
        <w:numPr>
          <w:ilvl w:val="0"/>
          <w:numId w:val="6"/>
        </w:numPr>
        <w:spacing w:line="276" w:lineRule="auto"/>
        <w:rPr>
          <w:rFonts w:ascii="Arial" w:hAnsi="Arial" w:cs="Arial"/>
          <w:i/>
          <w:sz w:val="20"/>
          <w:szCs w:val="20"/>
          <w:lang w:val="es-ES"/>
        </w:rPr>
      </w:pPr>
      <w:r>
        <w:rPr>
          <w:rFonts w:ascii="Arial" w:hAnsi="Arial" w:cs="Arial"/>
          <w:i/>
          <w:sz w:val="20"/>
          <w:szCs w:val="20"/>
          <w:lang w:val="es-ES"/>
        </w:rPr>
        <w:t>P</w:t>
      </w:r>
      <w:r w:rsidR="00613B5D" w:rsidRPr="00B519FF">
        <w:rPr>
          <w:rFonts w:ascii="Arial" w:hAnsi="Arial" w:cs="Arial"/>
          <w:i/>
          <w:sz w:val="20"/>
          <w:szCs w:val="20"/>
          <w:lang w:val="es-ES"/>
        </w:rPr>
        <w:t>articipa y se responsabiliza en el trabajo cooperativo.</w:t>
      </w:r>
    </w:p>
    <w:p w:rsidR="00613B5D" w:rsidRPr="00B519FF" w:rsidRDefault="00613B5D" w:rsidP="00613B5D">
      <w:pPr>
        <w:pStyle w:val="Prrafodelista"/>
        <w:spacing w:line="276" w:lineRule="auto"/>
        <w:rPr>
          <w:rFonts w:ascii="Arial" w:hAnsi="Arial" w:cs="Arial"/>
          <w:i/>
          <w:sz w:val="20"/>
          <w:szCs w:val="20"/>
          <w:lang w:val="es-ES"/>
        </w:rPr>
      </w:pPr>
    </w:p>
    <w:p w:rsidR="00613B5D" w:rsidRPr="00B519FF" w:rsidRDefault="00613B5D" w:rsidP="00613B5D">
      <w:pPr>
        <w:pStyle w:val="Prrafodelista"/>
        <w:numPr>
          <w:ilvl w:val="0"/>
          <w:numId w:val="6"/>
        </w:numPr>
        <w:spacing w:line="276" w:lineRule="auto"/>
        <w:rPr>
          <w:rFonts w:ascii="Arial" w:hAnsi="Arial" w:cs="Arial"/>
          <w:i/>
          <w:sz w:val="20"/>
          <w:szCs w:val="20"/>
          <w:lang w:val="es-ES"/>
        </w:rPr>
      </w:pPr>
      <w:r w:rsidRPr="00B519FF">
        <w:rPr>
          <w:rFonts w:ascii="Arial" w:hAnsi="Arial" w:cs="Arial"/>
          <w:i/>
          <w:sz w:val="20"/>
          <w:szCs w:val="20"/>
          <w:lang w:val="es-ES"/>
        </w:rPr>
        <w:t>Elabora un role-</w:t>
      </w:r>
      <w:proofErr w:type="spellStart"/>
      <w:r w:rsidRPr="00B519FF">
        <w:rPr>
          <w:rFonts w:ascii="Arial" w:hAnsi="Arial" w:cs="Arial"/>
          <w:i/>
          <w:sz w:val="20"/>
          <w:szCs w:val="20"/>
          <w:lang w:val="es-ES"/>
        </w:rPr>
        <w:t>play</w:t>
      </w:r>
      <w:proofErr w:type="spellEnd"/>
      <w:r w:rsidRPr="00B519FF">
        <w:rPr>
          <w:rFonts w:ascii="Arial" w:hAnsi="Arial" w:cs="Arial"/>
          <w:i/>
          <w:sz w:val="20"/>
          <w:szCs w:val="20"/>
          <w:lang w:val="es-ES"/>
        </w:rPr>
        <w:t xml:space="preserve"> adaptado del Acto 5, Escena 2 de </w:t>
      </w:r>
      <w:r w:rsidRPr="00B519FF">
        <w:rPr>
          <w:rFonts w:ascii="Arial" w:hAnsi="Arial" w:cs="Arial"/>
          <w:sz w:val="20"/>
          <w:szCs w:val="20"/>
          <w:lang w:val="es-ES"/>
        </w:rPr>
        <w:t>Hamlet</w:t>
      </w:r>
      <w:r w:rsidRPr="00B519FF">
        <w:rPr>
          <w:rFonts w:ascii="Arial" w:hAnsi="Arial" w:cs="Arial"/>
          <w:i/>
          <w:sz w:val="20"/>
          <w:szCs w:val="20"/>
          <w:lang w:val="es-ES"/>
        </w:rPr>
        <w:t>.</w:t>
      </w:r>
      <w:r w:rsidRPr="00B519FF">
        <w:rPr>
          <w:rFonts w:ascii="Arial" w:hAnsi="Arial" w:cs="Arial"/>
          <w:i/>
          <w:sz w:val="20"/>
          <w:szCs w:val="20"/>
          <w:lang w:val="es-ES"/>
        </w:rPr>
        <w:br/>
      </w:r>
    </w:p>
    <w:p w:rsidR="00613B5D" w:rsidRPr="00B519FF" w:rsidRDefault="00613B5D" w:rsidP="00613B5D">
      <w:pPr>
        <w:pStyle w:val="Prrafodelista"/>
        <w:numPr>
          <w:ilvl w:val="0"/>
          <w:numId w:val="6"/>
        </w:numPr>
        <w:spacing w:line="276" w:lineRule="auto"/>
        <w:rPr>
          <w:rFonts w:ascii="Arial" w:hAnsi="Arial" w:cs="Arial"/>
          <w:i/>
          <w:sz w:val="20"/>
          <w:szCs w:val="20"/>
          <w:lang w:val="es-ES"/>
        </w:rPr>
      </w:pPr>
      <w:r w:rsidRPr="00B519FF">
        <w:rPr>
          <w:rFonts w:ascii="Arial" w:hAnsi="Arial" w:cs="Arial"/>
          <w:i/>
          <w:sz w:val="20"/>
          <w:szCs w:val="20"/>
          <w:lang w:val="es-ES"/>
        </w:rPr>
        <w:t xml:space="preserve">Justifica con claridad las razones </w:t>
      </w:r>
      <w:r w:rsidR="00580732" w:rsidRPr="00B519FF">
        <w:rPr>
          <w:rFonts w:ascii="Arial" w:hAnsi="Arial" w:cs="Arial"/>
          <w:i/>
          <w:sz w:val="20"/>
          <w:szCs w:val="20"/>
          <w:lang w:val="es-ES"/>
        </w:rPr>
        <w:t>tras</w:t>
      </w:r>
      <w:r w:rsidRPr="00B519FF">
        <w:rPr>
          <w:rFonts w:ascii="Arial" w:hAnsi="Arial" w:cs="Arial"/>
          <w:i/>
          <w:sz w:val="20"/>
          <w:szCs w:val="20"/>
          <w:lang w:val="es-ES"/>
        </w:rPr>
        <w:t xml:space="preserve"> las formas en las que el texto se ha adaptado como parte de la evaluación final.</w:t>
      </w:r>
    </w:p>
    <w:p w:rsidR="00613B5D" w:rsidRPr="00B519FF" w:rsidRDefault="00613B5D" w:rsidP="007E52FA">
      <w:pPr>
        <w:spacing w:line="276" w:lineRule="auto"/>
        <w:jc w:val="both"/>
        <w:rPr>
          <w:rFonts w:ascii="Arial" w:hAnsi="Arial" w:cs="Arial"/>
          <w:sz w:val="20"/>
          <w:szCs w:val="20"/>
          <w:lang w:val="es-ES"/>
        </w:rPr>
      </w:pPr>
      <w:r w:rsidRPr="00B519FF">
        <w:rPr>
          <w:rFonts w:ascii="Arial" w:hAnsi="Arial" w:cs="Arial"/>
          <w:sz w:val="20"/>
          <w:szCs w:val="20"/>
          <w:lang w:val="es-ES"/>
        </w:rPr>
        <w:br/>
        <w:t xml:space="preserve">Además, los objetivos transversales del bloque cinco también se utilizaron de manera más general para medir el éxito de los </w:t>
      </w:r>
      <w:r w:rsidR="001951B0">
        <w:rPr>
          <w:rFonts w:ascii="Arial" w:hAnsi="Arial" w:cs="Arial"/>
          <w:sz w:val="20"/>
          <w:szCs w:val="20"/>
          <w:lang w:val="es-ES"/>
        </w:rPr>
        <w:t>alumnos</w:t>
      </w:r>
      <w:r w:rsidRPr="00B519FF">
        <w:rPr>
          <w:rFonts w:ascii="Arial" w:hAnsi="Arial" w:cs="Arial"/>
          <w:sz w:val="20"/>
          <w:szCs w:val="20"/>
          <w:lang w:val="es-ES"/>
        </w:rPr>
        <w:t xml:space="preserve"> al llevar a cabo el aprendizaje cooperativo a través del trabajo grupal. Estos objetivos abordan la gestión eficaz de tareas, la participación creativa, demostrando una actitud entusiasta y enérgica hacia la tarea, y la conciencia de las propias acciones y sus consecuencias. Todos estos objetivos pueden verse reflejados en la rúbrica que se divide en dos partes, objetivos principales y objetivos transversales con fines de claridad al </w:t>
      </w:r>
      <w:r w:rsidR="00580732" w:rsidRPr="00B519FF">
        <w:rPr>
          <w:rFonts w:ascii="Arial" w:hAnsi="Arial" w:cs="Arial"/>
          <w:sz w:val="20"/>
          <w:szCs w:val="20"/>
          <w:lang w:val="es-ES"/>
        </w:rPr>
        <w:t>calificar</w:t>
      </w:r>
      <w:r w:rsidRPr="00B519FF">
        <w:rPr>
          <w:rFonts w:ascii="Arial" w:hAnsi="Arial" w:cs="Arial"/>
          <w:sz w:val="20"/>
          <w:szCs w:val="20"/>
          <w:lang w:val="es-ES"/>
        </w:rPr>
        <w:t xml:space="preserve"> y evaluar.</w:t>
      </w:r>
    </w:p>
    <w:p w:rsidR="00234808" w:rsidRPr="00B519FF" w:rsidRDefault="007E52FA" w:rsidP="007E52FA">
      <w:pPr>
        <w:spacing w:line="276" w:lineRule="auto"/>
        <w:jc w:val="both"/>
        <w:rPr>
          <w:rFonts w:ascii="Arial" w:hAnsi="Arial" w:cs="Arial"/>
          <w:sz w:val="20"/>
          <w:szCs w:val="20"/>
          <w:lang w:val="es-ES"/>
        </w:rPr>
      </w:pPr>
      <w:r w:rsidRPr="00B519FF">
        <w:rPr>
          <w:rFonts w:ascii="Arial" w:hAnsi="Arial" w:cs="Arial"/>
          <w:sz w:val="20"/>
          <w:szCs w:val="20"/>
          <w:lang w:val="es-ES"/>
        </w:rPr>
        <w:t xml:space="preserve">Luego, estos resultados se compararon con los resultados que los mismos </w:t>
      </w:r>
      <w:r w:rsidR="001951B0">
        <w:rPr>
          <w:rFonts w:ascii="Arial" w:hAnsi="Arial" w:cs="Arial"/>
          <w:sz w:val="20"/>
          <w:szCs w:val="20"/>
          <w:lang w:val="es-ES"/>
        </w:rPr>
        <w:t>alumnos</w:t>
      </w:r>
      <w:r w:rsidRPr="00B519FF">
        <w:rPr>
          <w:rFonts w:ascii="Arial" w:hAnsi="Arial" w:cs="Arial"/>
          <w:sz w:val="20"/>
          <w:szCs w:val="20"/>
          <w:lang w:val="es-ES"/>
        </w:rPr>
        <w:t xml:space="preserve"> habían recibido anteriormente en el año escolar</w:t>
      </w:r>
      <w:r w:rsidR="00580732" w:rsidRPr="00B519FF">
        <w:rPr>
          <w:rFonts w:ascii="Arial" w:hAnsi="Arial" w:cs="Arial"/>
          <w:sz w:val="20"/>
          <w:szCs w:val="20"/>
          <w:lang w:val="es-ES"/>
        </w:rPr>
        <w:t>,</w:t>
      </w:r>
      <w:r w:rsidRPr="00B519FF">
        <w:rPr>
          <w:rFonts w:ascii="Arial" w:hAnsi="Arial" w:cs="Arial"/>
          <w:sz w:val="20"/>
          <w:szCs w:val="20"/>
          <w:lang w:val="es-ES"/>
        </w:rPr>
        <w:t xml:space="preserve"> cuando había</w:t>
      </w:r>
      <w:r w:rsidR="000229E5">
        <w:rPr>
          <w:rFonts w:ascii="Arial" w:hAnsi="Arial" w:cs="Arial"/>
          <w:sz w:val="20"/>
          <w:szCs w:val="20"/>
          <w:lang w:val="es-ES"/>
        </w:rPr>
        <w:t xml:space="preserve">n </w:t>
      </w:r>
      <w:r w:rsidRPr="00B519FF">
        <w:rPr>
          <w:rFonts w:ascii="Arial" w:hAnsi="Arial" w:cs="Arial"/>
          <w:sz w:val="20"/>
          <w:szCs w:val="20"/>
          <w:lang w:val="es-ES"/>
        </w:rPr>
        <w:t xml:space="preserve">estudiado </w:t>
      </w:r>
      <w:r w:rsidRPr="00B519FF">
        <w:rPr>
          <w:rFonts w:ascii="Arial" w:hAnsi="Arial" w:cs="Arial"/>
          <w:i/>
          <w:sz w:val="20"/>
          <w:szCs w:val="20"/>
          <w:lang w:val="es-ES"/>
        </w:rPr>
        <w:t xml:space="preserve">Les </w:t>
      </w:r>
      <w:r w:rsidR="00613B5D" w:rsidRPr="00B519FF">
        <w:rPr>
          <w:rFonts w:ascii="Arial" w:hAnsi="Arial" w:cs="Arial"/>
          <w:i/>
          <w:sz w:val="20"/>
          <w:szCs w:val="20"/>
          <w:lang w:val="es-ES"/>
        </w:rPr>
        <w:t>Miserables</w:t>
      </w:r>
      <w:r w:rsidRPr="00B519FF">
        <w:rPr>
          <w:rFonts w:ascii="Arial" w:hAnsi="Arial" w:cs="Arial"/>
          <w:sz w:val="20"/>
          <w:szCs w:val="20"/>
          <w:lang w:val="es-ES"/>
        </w:rPr>
        <w:t xml:space="preserve"> de </w:t>
      </w:r>
      <w:r w:rsidR="000229E5" w:rsidRPr="00B519FF">
        <w:rPr>
          <w:rFonts w:ascii="Arial" w:hAnsi="Arial" w:cs="Arial"/>
          <w:sz w:val="20"/>
          <w:szCs w:val="20"/>
          <w:lang w:val="es-ES"/>
        </w:rPr>
        <w:t>Víctor</w:t>
      </w:r>
      <w:r w:rsidRPr="00B519FF">
        <w:rPr>
          <w:rFonts w:ascii="Arial" w:hAnsi="Arial" w:cs="Arial"/>
          <w:sz w:val="20"/>
          <w:szCs w:val="20"/>
          <w:lang w:val="es-ES"/>
        </w:rPr>
        <w:t xml:space="preserve"> Hugo en inglés</w:t>
      </w:r>
      <w:r w:rsidR="00580732" w:rsidRPr="00B519FF">
        <w:rPr>
          <w:rFonts w:ascii="Arial" w:hAnsi="Arial" w:cs="Arial"/>
          <w:sz w:val="20"/>
          <w:szCs w:val="20"/>
          <w:lang w:val="es-ES"/>
        </w:rPr>
        <w:t>,</w:t>
      </w:r>
      <w:r w:rsidRPr="00B519FF">
        <w:rPr>
          <w:rFonts w:ascii="Arial" w:hAnsi="Arial" w:cs="Arial"/>
          <w:sz w:val="20"/>
          <w:szCs w:val="20"/>
          <w:lang w:val="es-ES"/>
        </w:rPr>
        <w:t xml:space="preserve"> a través de métodos más tradicionales y debates de toda la clase</w:t>
      </w:r>
      <w:r w:rsidR="00580732" w:rsidRPr="00B519FF">
        <w:rPr>
          <w:rFonts w:ascii="Arial" w:hAnsi="Arial" w:cs="Arial"/>
          <w:sz w:val="20"/>
          <w:szCs w:val="20"/>
          <w:lang w:val="es-ES"/>
        </w:rPr>
        <w:t>,</w:t>
      </w:r>
      <w:r w:rsidRPr="00B519FF">
        <w:rPr>
          <w:rFonts w:ascii="Arial" w:hAnsi="Arial" w:cs="Arial"/>
          <w:sz w:val="20"/>
          <w:szCs w:val="20"/>
          <w:lang w:val="es-ES"/>
        </w:rPr>
        <w:t xml:space="preserve"> dirigidos por </w:t>
      </w:r>
      <w:r w:rsidR="00613B5D" w:rsidRPr="00B519FF">
        <w:rPr>
          <w:rFonts w:ascii="Arial" w:hAnsi="Arial" w:cs="Arial"/>
          <w:sz w:val="20"/>
          <w:szCs w:val="20"/>
          <w:lang w:val="es-ES"/>
        </w:rPr>
        <w:t>la profesora</w:t>
      </w:r>
      <w:r w:rsidR="002B4894" w:rsidRPr="00B519FF">
        <w:rPr>
          <w:rFonts w:ascii="Arial" w:hAnsi="Arial" w:cs="Arial"/>
          <w:sz w:val="20"/>
          <w:szCs w:val="20"/>
          <w:lang w:val="es-ES"/>
        </w:rPr>
        <w:t>, con el fin de medir el éxito de las actividades de forma medida y controlada</w:t>
      </w:r>
      <w:r w:rsidRPr="00B519FF">
        <w:rPr>
          <w:rFonts w:ascii="Arial" w:hAnsi="Arial" w:cs="Arial"/>
          <w:sz w:val="20"/>
          <w:szCs w:val="20"/>
          <w:lang w:val="es-ES"/>
        </w:rPr>
        <w:t xml:space="preserve">. Además, en esta sesión, </w:t>
      </w:r>
      <w:r w:rsidR="00613B5D" w:rsidRPr="00B519FF">
        <w:rPr>
          <w:rFonts w:ascii="Arial" w:hAnsi="Arial" w:cs="Arial"/>
          <w:sz w:val="20"/>
          <w:szCs w:val="20"/>
          <w:lang w:val="es-ES"/>
        </w:rPr>
        <w:t xml:space="preserve">tanto los alumnos como los profesores del departamento de Inglés </w:t>
      </w:r>
      <w:r w:rsidRPr="00B519FF">
        <w:rPr>
          <w:rFonts w:ascii="Arial" w:hAnsi="Arial" w:cs="Arial"/>
          <w:sz w:val="20"/>
          <w:szCs w:val="20"/>
          <w:lang w:val="es-ES"/>
        </w:rPr>
        <w:t xml:space="preserve">recibieron un cuestionario para medir </w:t>
      </w:r>
      <w:r w:rsidRPr="00B519FF">
        <w:rPr>
          <w:rFonts w:ascii="Arial" w:hAnsi="Arial" w:cs="Arial"/>
          <w:sz w:val="20"/>
          <w:szCs w:val="20"/>
          <w:lang w:val="es-ES"/>
        </w:rPr>
        <w:lastRenderedPageBreak/>
        <w:t xml:space="preserve">sus actitudes generales hacia la lectura y las actividades presentadas en el estudio en comparación con el uso tradicional de la literatura en el aula </w:t>
      </w:r>
      <w:r w:rsidR="00613B5D" w:rsidRPr="00B519FF">
        <w:rPr>
          <w:rFonts w:ascii="Arial" w:hAnsi="Arial" w:cs="Arial"/>
          <w:sz w:val="20"/>
          <w:szCs w:val="20"/>
          <w:lang w:val="es-ES"/>
        </w:rPr>
        <w:t>de Inglés como idioma extranjero</w:t>
      </w:r>
      <w:r w:rsidRPr="00B519FF">
        <w:rPr>
          <w:rFonts w:ascii="Arial" w:hAnsi="Arial" w:cs="Arial"/>
          <w:sz w:val="20"/>
          <w:szCs w:val="20"/>
          <w:lang w:val="es-ES"/>
        </w:rPr>
        <w:t>.</w:t>
      </w:r>
      <w:r w:rsidR="00613B5D" w:rsidRPr="00B519FF">
        <w:rPr>
          <w:rFonts w:ascii="Arial" w:hAnsi="Arial" w:cs="Arial"/>
          <w:sz w:val="20"/>
          <w:szCs w:val="20"/>
          <w:lang w:val="es-ES"/>
        </w:rPr>
        <w:t xml:space="preserve"> El objetivo de estos cuestionarios era obtener resultados más completos y explorar las razones </w:t>
      </w:r>
      <w:r w:rsidR="00303BEE" w:rsidRPr="00B519FF">
        <w:rPr>
          <w:rFonts w:ascii="Arial" w:hAnsi="Arial" w:cs="Arial"/>
          <w:sz w:val="20"/>
          <w:szCs w:val="20"/>
          <w:lang w:val="es-ES"/>
        </w:rPr>
        <w:t xml:space="preserve">tras </w:t>
      </w:r>
      <w:r w:rsidR="00613B5D" w:rsidRPr="00B519FF">
        <w:rPr>
          <w:rFonts w:ascii="Arial" w:hAnsi="Arial" w:cs="Arial"/>
          <w:sz w:val="20"/>
          <w:szCs w:val="20"/>
          <w:lang w:val="es-ES"/>
        </w:rPr>
        <w:t>los resultados cuantitativos con información cualitativa.</w:t>
      </w:r>
    </w:p>
    <w:p w:rsidR="005D0A61" w:rsidRPr="00B519FF" w:rsidRDefault="005D0A61" w:rsidP="007C2E06">
      <w:pPr>
        <w:spacing w:line="276" w:lineRule="auto"/>
        <w:jc w:val="both"/>
        <w:rPr>
          <w:rFonts w:ascii="Arial" w:hAnsi="Arial" w:cs="Arial"/>
          <w:sz w:val="20"/>
          <w:szCs w:val="20"/>
          <w:lang w:val="es-ES"/>
        </w:rPr>
      </w:pPr>
    </w:p>
    <w:p w:rsidR="003F558F" w:rsidRPr="00491B98" w:rsidRDefault="000962CF" w:rsidP="00491B98">
      <w:pPr>
        <w:pStyle w:val="Prrafodelista"/>
        <w:numPr>
          <w:ilvl w:val="0"/>
          <w:numId w:val="1"/>
        </w:numPr>
        <w:spacing w:line="276" w:lineRule="auto"/>
        <w:rPr>
          <w:rFonts w:ascii="Arial" w:hAnsi="Arial" w:cs="Arial"/>
          <w:b/>
          <w:sz w:val="20"/>
          <w:szCs w:val="20"/>
          <w:lang w:val="es-ES"/>
        </w:rPr>
      </w:pPr>
      <w:r w:rsidRPr="00B519FF">
        <w:rPr>
          <w:rFonts w:ascii="Arial" w:hAnsi="Arial" w:cs="Arial"/>
          <w:b/>
          <w:sz w:val="20"/>
          <w:szCs w:val="20"/>
          <w:lang w:val="es-ES"/>
        </w:rPr>
        <w:t>RESULTADOS</w:t>
      </w:r>
    </w:p>
    <w:p w:rsidR="003F558F" w:rsidRPr="00B519FF" w:rsidRDefault="003F558F" w:rsidP="003F558F">
      <w:pPr>
        <w:pStyle w:val="Prrafodelista"/>
        <w:numPr>
          <w:ilvl w:val="1"/>
          <w:numId w:val="1"/>
        </w:numPr>
        <w:spacing w:line="276" w:lineRule="auto"/>
        <w:rPr>
          <w:rFonts w:ascii="Arial" w:hAnsi="Arial" w:cs="Arial"/>
          <w:b/>
          <w:i/>
          <w:sz w:val="20"/>
          <w:szCs w:val="20"/>
          <w:lang w:val="es-ES"/>
        </w:rPr>
      </w:pPr>
      <w:r w:rsidRPr="00B519FF">
        <w:rPr>
          <w:rFonts w:ascii="Arial" w:hAnsi="Arial" w:cs="Arial"/>
          <w:b/>
          <w:i/>
          <w:sz w:val="20"/>
          <w:szCs w:val="20"/>
          <w:lang w:val="es-ES"/>
        </w:rPr>
        <w:t xml:space="preserve">Resultados de los </w:t>
      </w:r>
      <w:r w:rsidR="007B2C69" w:rsidRPr="00B519FF">
        <w:rPr>
          <w:rFonts w:ascii="Arial" w:hAnsi="Arial" w:cs="Arial"/>
          <w:b/>
          <w:i/>
          <w:sz w:val="20"/>
          <w:szCs w:val="20"/>
          <w:lang w:val="es-ES"/>
        </w:rPr>
        <w:t>profesores</w:t>
      </w:r>
    </w:p>
    <w:p w:rsidR="00046CCD" w:rsidRPr="00B519FF" w:rsidRDefault="00491B98" w:rsidP="0057450A">
      <w:pPr>
        <w:spacing w:line="276" w:lineRule="auto"/>
        <w:jc w:val="both"/>
        <w:rPr>
          <w:rFonts w:ascii="Arial" w:hAnsi="Arial" w:cs="Arial"/>
          <w:sz w:val="20"/>
          <w:szCs w:val="20"/>
          <w:lang w:val="es-ES"/>
        </w:rPr>
      </w:pPr>
      <w:r>
        <w:rPr>
          <w:rFonts w:ascii="Arial" w:hAnsi="Arial" w:cs="Arial"/>
          <w:sz w:val="20"/>
          <w:szCs w:val="20"/>
          <w:lang w:val="es-ES"/>
        </w:rPr>
        <w:t>S</w:t>
      </w:r>
      <w:r w:rsidR="00C42472" w:rsidRPr="00B519FF">
        <w:rPr>
          <w:rFonts w:ascii="Arial" w:hAnsi="Arial" w:cs="Arial"/>
          <w:sz w:val="20"/>
          <w:szCs w:val="20"/>
          <w:lang w:val="es-ES"/>
        </w:rPr>
        <w:t>ería apropiado considerar las respuestas que los profesores dieron en su cuestionario para crear una base desde la cual presentar una imagen de l</w:t>
      </w:r>
      <w:r w:rsidR="009C5520" w:rsidRPr="00B519FF">
        <w:rPr>
          <w:rFonts w:ascii="Arial" w:hAnsi="Arial" w:cs="Arial"/>
          <w:sz w:val="20"/>
          <w:szCs w:val="20"/>
          <w:lang w:val="es-ES"/>
        </w:rPr>
        <w:t>a</w:t>
      </w:r>
      <w:r w:rsidR="00C42472" w:rsidRPr="00B519FF">
        <w:rPr>
          <w:rFonts w:ascii="Arial" w:hAnsi="Arial" w:cs="Arial"/>
          <w:sz w:val="20"/>
          <w:szCs w:val="20"/>
          <w:lang w:val="es-ES"/>
        </w:rPr>
        <w:t xml:space="preserve">s </w:t>
      </w:r>
      <w:r w:rsidR="009C5520" w:rsidRPr="00B519FF">
        <w:rPr>
          <w:rFonts w:ascii="Arial" w:hAnsi="Arial" w:cs="Arial"/>
          <w:sz w:val="20"/>
          <w:szCs w:val="20"/>
          <w:lang w:val="es-ES"/>
        </w:rPr>
        <w:t>circunstancias educativas</w:t>
      </w:r>
      <w:r w:rsidR="00C42472" w:rsidRPr="00B519FF">
        <w:rPr>
          <w:rFonts w:ascii="Arial" w:hAnsi="Arial" w:cs="Arial"/>
          <w:sz w:val="20"/>
          <w:szCs w:val="20"/>
          <w:lang w:val="es-ES"/>
        </w:rPr>
        <w:t xml:space="preserve"> de los </w:t>
      </w:r>
      <w:r w:rsidR="009C5520" w:rsidRPr="00B519FF">
        <w:rPr>
          <w:rFonts w:ascii="Arial" w:hAnsi="Arial" w:cs="Arial"/>
          <w:sz w:val="20"/>
          <w:szCs w:val="20"/>
          <w:lang w:val="es-ES"/>
        </w:rPr>
        <w:t>alumnos</w:t>
      </w:r>
      <w:r w:rsidR="00C42472" w:rsidRPr="00B519FF">
        <w:rPr>
          <w:rFonts w:ascii="Arial" w:hAnsi="Arial" w:cs="Arial"/>
          <w:sz w:val="20"/>
          <w:szCs w:val="20"/>
          <w:lang w:val="es-ES"/>
        </w:rPr>
        <w:t>. Cinco profesores del Departamento de Inglés de la escuela recibieron un cuestionario para completar</w:t>
      </w:r>
      <w:r w:rsidR="009C5520" w:rsidRPr="00B519FF">
        <w:rPr>
          <w:rFonts w:ascii="Arial" w:hAnsi="Arial" w:cs="Arial"/>
          <w:sz w:val="20"/>
          <w:szCs w:val="20"/>
          <w:lang w:val="es-ES"/>
        </w:rPr>
        <w:t xml:space="preserve">, </w:t>
      </w:r>
      <w:r w:rsidR="00C42472" w:rsidRPr="00B519FF">
        <w:rPr>
          <w:rFonts w:ascii="Arial" w:hAnsi="Arial" w:cs="Arial"/>
          <w:sz w:val="20"/>
          <w:szCs w:val="20"/>
          <w:lang w:val="es-ES"/>
        </w:rPr>
        <w:t>diseñado para obtener respuestas con respecto a su uso de la literatura en el aula, sus actitudes hacia tal uso y si alguna vez habían intentado combinar literatura con técnicas cooperativas.</w:t>
      </w:r>
    </w:p>
    <w:tbl>
      <w:tblPr>
        <w:tblStyle w:val="GridTable4"/>
        <w:tblW w:w="0" w:type="auto"/>
        <w:tblLook w:val="04A0"/>
      </w:tblPr>
      <w:tblGrid>
        <w:gridCol w:w="6232"/>
        <w:gridCol w:w="1560"/>
        <w:gridCol w:w="1224"/>
      </w:tblGrid>
      <w:tr w:rsidR="00046CCD" w:rsidRPr="00B519FF" w:rsidTr="0057450A">
        <w:trPr>
          <w:cnfStyle w:val="100000000000"/>
        </w:trPr>
        <w:tc>
          <w:tcPr>
            <w:cnfStyle w:val="001000000000"/>
            <w:tcW w:w="6232" w:type="dxa"/>
          </w:tcPr>
          <w:p w:rsidR="00046CCD" w:rsidRPr="00B519FF" w:rsidRDefault="00046CCD" w:rsidP="00046CCD">
            <w:pPr>
              <w:spacing w:line="276" w:lineRule="auto"/>
              <w:rPr>
                <w:rFonts w:ascii="Arial" w:hAnsi="Arial" w:cs="Arial"/>
                <w:b w:val="0"/>
                <w:sz w:val="20"/>
                <w:szCs w:val="20"/>
                <w:lang w:val="es-ES"/>
              </w:rPr>
            </w:pPr>
            <w:r w:rsidRPr="00B519FF">
              <w:rPr>
                <w:rFonts w:ascii="Arial" w:hAnsi="Arial" w:cs="Arial"/>
                <w:sz w:val="20"/>
                <w:szCs w:val="20"/>
                <w:lang w:val="es-ES"/>
              </w:rPr>
              <w:t>Pregunta</w:t>
            </w:r>
          </w:p>
        </w:tc>
        <w:tc>
          <w:tcPr>
            <w:tcW w:w="1560" w:type="dxa"/>
          </w:tcPr>
          <w:p w:rsidR="00046CCD" w:rsidRPr="00B519FF" w:rsidRDefault="00046CCD" w:rsidP="00046CCD">
            <w:pPr>
              <w:spacing w:line="276" w:lineRule="auto"/>
              <w:cnfStyle w:val="100000000000"/>
              <w:rPr>
                <w:rFonts w:ascii="Arial" w:hAnsi="Arial" w:cs="Arial"/>
                <w:b w:val="0"/>
                <w:sz w:val="20"/>
                <w:szCs w:val="20"/>
                <w:lang w:val="es-ES"/>
              </w:rPr>
            </w:pPr>
            <w:r w:rsidRPr="00B519FF">
              <w:rPr>
                <w:rFonts w:ascii="Arial" w:hAnsi="Arial" w:cs="Arial"/>
                <w:sz w:val="20"/>
                <w:szCs w:val="20"/>
                <w:lang w:val="es-ES"/>
              </w:rPr>
              <w:t>Respuesta Positiva</w:t>
            </w:r>
          </w:p>
        </w:tc>
        <w:tc>
          <w:tcPr>
            <w:tcW w:w="1224" w:type="dxa"/>
          </w:tcPr>
          <w:p w:rsidR="00046CCD" w:rsidRPr="00B519FF" w:rsidRDefault="00046CCD" w:rsidP="00046CCD">
            <w:pPr>
              <w:spacing w:line="276" w:lineRule="auto"/>
              <w:cnfStyle w:val="100000000000"/>
              <w:rPr>
                <w:rFonts w:ascii="Arial" w:hAnsi="Arial" w:cs="Arial"/>
                <w:b w:val="0"/>
                <w:sz w:val="20"/>
                <w:szCs w:val="20"/>
                <w:lang w:val="es-ES"/>
              </w:rPr>
            </w:pPr>
            <w:r w:rsidRPr="00B519FF">
              <w:rPr>
                <w:rFonts w:ascii="Arial" w:hAnsi="Arial" w:cs="Arial"/>
                <w:sz w:val="20"/>
                <w:szCs w:val="20"/>
                <w:lang w:val="es-ES"/>
              </w:rPr>
              <w:t xml:space="preserve">Repuesta Negativa </w:t>
            </w:r>
          </w:p>
        </w:tc>
      </w:tr>
      <w:tr w:rsidR="00046CCD" w:rsidRPr="00B519FF" w:rsidTr="0057450A">
        <w:trPr>
          <w:cnfStyle w:val="000000100000"/>
        </w:trPr>
        <w:tc>
          <w:tcPr>
            <w:cnfStyle w:val="001000000000"/>
            <w:tcW w:w="6232" w:type="dxa"/>
          </w:tcPr>
          <w:p w:rsidR="00046CCD" w:rsidRPr="00B519FF" w:rsidRDefault="00AA1A78" w:rsidP="00046CCD">
            <w:pPr>
              <w:spacing w:line="276" w:lineRule="auto"/>
              <w:rPr>
                <w:rFonts w:ascii="Arial" w:hAnsi="Arial" w:cs="Arial"/>
                <w:sz w:val="20"/>
                <w:szCs w:val="20"/>
                <w:lang w:val="es-ES"/>
              </w:rPr>
            </w:pPr>
            <w:r w:rsidRPr="00B519FF">
              <w:rPr>
                <w:rFonts w:ascii="Arial" w:hAnsi="Arial" w:cs="Arial"/>
                <w:sz w:val="20"/>
                <w:szCs w:val="20"/>
                <w:lang w:val="es-ES"/>
              </w:rPr>
              <w:t>¿Te gusta leer?</w:t>
            </w:r>
          </w:p>
        </w:tc>
        <w:tc>
          <w:tcPr>
            <w:tcW w:w="1560" w:type="dxa"/>
          </w:tcPr>
          <w:p w:rsidR="00046CCD" w:rsidRPr="00B519FF" w:rsidRDefault="00AA1A78" w:rsidP="00AA1A78">
            <w:pPr>
              <w:spacing w:line="276" w:lineRule="auto"/>
              <w:jc w:val="center"/>
              <w:cnfStyle w:val="000000100000"/>
              <w:rPr>
                <w:rFonts w:ascii="Arial" w:hAnsi="Arial" w:cs="Arial"/>
                <w:sz w:val="20"/>
                <w:szCs w:val="20"/>
                <w:lang w:val="es-ES"/>
              </w:rPr>
            </w:pPr>
            <w:r w:rsidRPr="00B519FF">
              <w:rPr>
                <w:rFonts w:ascii="Arial" w:hAnsi="Arial" w:cs="Arial"/>
                <w:sz w:val="20"/>
                <w:szCs w:val="20"/>
                <w:lang w:val="es-ES"/>
              </w:rPr>
              <w:t>100%</w:t>
            </w:r>
          </w:p>
        </w:tc>
        <w:tc>
          <w:tcPr>
            <w:tcW w:w="1224" w:type="dxa"/>
          </w:tcPr>
          <w:p w:rsidR="00046CCD" w:rsidRPr="00B519FF" w:rsidRDefault="00046CCD" w:rsidP="00AA1A78">
            <w:pPr>
              <w:spacing w:line="276" w:lineRule="auto"/>
              <w:jc w:val="center"/>
              <w:cnfStyle w:val="000000100000"/>
              <w:rPr>
                <w:rFonts w:ascii="Arial" w:hAnsi="Arial" w:cs="Arial"/>
                <w:sz w:val="20"/>
                <w:szCs w:val="20"/>
                <w:lang w:val="es-ES"/>
              </w:rPr>
            </w:pPr>
          </w:p>
        </w:tc>
      </w:tr>
      <w:tr w:rsidR="00046CCD" w:rsidRPr="00B519FF" w:rsidTr="0057450A">
        <w:tc>
          <w:tcPr>
            <w:cnfStyle w:val="001000000000"/>
            <w:tcW w:w="6232" w:type="dxa"/>
          </w:tcPr>
          <w:p w:rsidR="00046CCD" w:rsidRPr="00B519FF" w:rsidRDefault="00AA1A78" w:rsidP="00046CCD">
            <w:pPr>
              <w:spacing w:line="276" w:lineRule="auto"/>
              <w:rPr>
                <w:rFonts w:ascii="Arial" w:hAnsi="Arial" w:cs="Arial"/>
                <w:sz w:val="20"/>
                <w:szCs w:val="20"/>
                <w:lang w:val="es-ES"/>
              </w:rPr>
            </w:pPr>
            <w:r w:rsidRPr="00B519FF">
              <w:rPr>
                <w:rFonts w:ascii="Arial" w:hAnsi="Arial" w:cs="Arial"/>
                <w:sz w:val="20"/>
                <w:szCs w:val="20"/>
                <w:lang w:val="es-ES"/>
              </w:rPr>
              <w:t>¿Crees que es importante leer a la hora de estudiar un idioma?</w:t>
            </w:r>
          </w:p>
        </w:tc>
        <w:tc>
          <w:tcPr>
            <w:tcW w:w="1560" w:type="dxa"/>
          </w:tcPr>
          <w:p w:rsidR="00046CCD" w:rsidRPr="00B519FF" w:rsidRDefault="00AA1A78" w:rsidP="00AA1A78">
            <w:pPr>
              <w:spacing w:line="276" w:lineRule="auto"/>
              <w:jc w:val="center"/>
              <w:cnfStyle w:val="000000000000"/>
              <w:rPr>
                <w:rFonts w:ascii="Arial" w:hAnsi="Arial" w:cs="Arial"/>
                <w:sz w:val="20"/>
                <w:szCs w:val="20"/>
                <w:lang w:val="es-ES"/>
              </w:rPr>
            </w:pPr>
            <w:r w:rsidRPr="00B519FF">
              <w:rPr>
                <w:rFonts w:ascii="Arial" w:hAnsi="Arial" w:cs="Arial"/>
                <w:sz w:val="20"/>
                <w:szCs w:val="20"/>
                <w:lang w:val="es-ES"/>
              </w:rPr>
              <w:t>100%</w:t>
            </w:r>
          </w:p>
        </w:tc>
        <w:tc>
          <w:tcPr>
            <w:tcW w:w="1224" w:type="dxa"/>
          </w:tcPr>
          <w:p w:rsidR="00046CCD" w:rsidRPr="00B519FF" w:rsidRDefault="00046CCD" w:rsidP="00AA1A78">
            <w:pPr>
              <w:spacing w:line="276" w:lineRule="auto"/>
              <w:jc w:val="center"/>
              <w:cnfStyle w:val="000000000000"/>
              <w:rPr>
                <w:rFonts w:ascii="Arial" w:hAnsi="Arial" w:cs="Arial"/>
                <w:sz w:val="20"/>
                <w:szCs w:val="20"/>
                <w:lang w:val="es-ES"/>
              </w:rPr>
            </w:pPr>
          </w:p>
        </w:tc>
      </w:tr>
      <w:tr w:rsidR="00046CCD" w:rsidRPr="00F80947" w:rsidTr="0057450A">
        <w:trPr>
          <w:cnfStyle w:val="000000100000"/>
        </w:trPr>
        <w:tc>
          <w:tcPr>
            <w:cnfStyle w:val="001000000000"/>
            <w:tcW w:w="6232" w:type="dxa"/>
          </w:tcPr>
          <w:p w:rsidR="00046CCD" w:rsidRPr="00B519FF" w:rsidRDefault="00AA1A78" w:rsidP="00046CCD">
            <w:pPr>
              <w:spacing w:line="276" w:lineRule="auto"/>
              <w:rPr>
                <w:rFonts w:ascii="Arial" w:hAnsi="Arial" w:cs="Arial"/>
                <w:sz w:val="20"/>
                <w:szCs w:val="20"/>
                <w:lang w:val="es-ES"/>
              </w:rPr>
            </w:pPr>
            <w:r w:rsidRPr="00B519FF">
              <w:rPr>
                <w:rFonts w:ascii="Arial" w:hAnsi="Arial" w:cs="Arial"/>
                <w:sz w:val="20"/>
                <w:szCs w:val="20"/>
                <w:lang w:val="es-ES"/>
              </w:rPr>
              <w:t>¿Te gusta usar la literatura en tus clases?</w:t>
            </w:r>
          </w:p>
        </w:tc>
        <w:tc>
          <w:tcPr>
            <w:tcW w:w="1560" w:type="dxa"/>
          </w:tcPr>
          <w:p w:rsidR="00046CCD" w:rsidRPr="00B519FF" w:rsidRDefault="00AA1A78" w:rsidP="00AA1A78">
            <w:pPr>
              <w:spacing w:line="276" w:lineRule="auto"/>
              <w:jc w:val="center"/>
              <w:cnfStyle w:val="000000100000"/>
              <w:rPr>
                <w:rFonts w:ascii="Arial" w:hAnsi="Arial" w:cs="Arial"/>
                <w:sz w:val="20"/>
                <w:szCs w:val="20"/>
                <w:lang w:val="es-ES"/>
              </w:rPr>
            </w:pPr>
            <w:r w:rsidRPr="00B519FF">
              <w:rPr>
                <w:rFonts w:ascii="Arial" w:hAnsi="Arial" w:cs="Arial"/>
                <w:sz w:val="20"/>
                <w:szCs w:val="20"/>
                <w:lang w:val="es-ES"/>
              </w:rPr>
              <w:t>100% (pero no hay tiempo suficiente)</w:t>
            </w:r>
          </w:p>
        </w:tc>
        <w:tc>
          <w:tcPr>
            <w:tcW w:w="1224" w:type="dxa"/>
          </w:tcPr>
          <w:p w:rsidR="00046CCD" w:rsidRPr="00B519FF" w:rsidRDefault="00046CCD" w:rsidP="00AA1A78">
            <w:pPr>
              <w:spacing w:line="276" w:lineRule="auto"/>
              <w:jc w:val="center"/>
              <w:cnfStyle w:val="000000100000"/>
              <w:rPr>
                <w:rFonts w:ascii="Arial" w:hAnsi="Arial" w:cs="Arial"/>
                <w:sz w:val="20"/>
                <w:szCs w:val="20"/>
                <w:lang w:val="es-ES"/>
              </w:rPr>
            </w:pPr>
          </w:p>
        </w:tc>
      </w:tr>
      <w:tr w:rsidR="00046CCD" w:rsidRPr="00B519FF" w:rsidTr="0057450A">
        <w:tc>
          <w:tcPr>
            <w:cnfStyle w:val="001000000000"/>
            <w:tcW w:w="6232" w:type="dxa"/>
          </w:tcPr>
          <w:p w:rsidR="00046CCD" w:rsidRPr="00B519FF" w:rsidRDefault="00AA1A78" w:rsidP="00046CCD">
            <w:pPr>
              <w:spacing w:line="276" w:lineRule="auto"/>
              <w:rPr>
                <w:rFonts w:ascii="Arial" w:hAnsi="Arial" w:cs="Arial"/>
                <w:sz w:val="20"/>
                <w:szCs w:val="20"/>
                <w:lang w:val="es-ES"/>
              </w:rPr>
            </w:pPr>
            <w:r w:rsidRPr="00B519FF">
              <w:rPr>
                <w:rFonts w:ascii="Arial" w:hAnsi="Arial" w:cs="Arial"/>
                <w:sz w:val="20"/>
                <w:szCs w:val="20"/>
                <w:lang w:val="es-ES"/>
              </w:rPr>
              <w:t>¿Has encontrado algún problema con el uso de la literatura en tus clases de Inglés?</w:t>
            </w:r>
          </w:p>
        </w:tc>
        <w:tc>
          <w:tcPr>
            <w:tcW w:w="1560" w:type="dxa"/>
          </w:tcPr>
          <w:p w:rsidR="00046CCD" w:rsidRPr="00B519FF" w:rsidRDefault="00AA1A78" w:rsidP="00AA1A78">
            <w:pPr>
              <w:spacing w:line="276" w:lineRule="auto"/>
              <w:jc w:val="center"/>
              <w:cnfStyle w:val="000000000000"/>
              <w:rPr>
                <w:rFonts w:ascii="Arial" w:hAnsi="Arial" w:cs="Arial"/>
                <w:sz w:val="20"/>
                <w:szCs w:val="20"/>
                <w:lang w:val="es-ES"/>
              </w:rPr>
            </w:pPr>
            <w:r w:rsidRPr="00B519FF">
              <w:rPr>
                <w:rFonts w:ascii="Arial" w:hAnsi="Arial" w:cs="Arial"/>
                <w:sz w:val="20"/>
                <w:szCs w:val="20"/>
                <w:lang w:val="es-ES"/>
              </w:rPr>
              <w:t>20%</w:t>
            </w:r>
          </w:p>
        </w:tc>
        <w:tc>
          <w:tcPr>
            <w:tcW w:w="1224" w:type="dxa"/>
          </w:tcPr>
          <w:p w:rsidR="00046CCD" w:rsidRPr="00B519FF" w:rsidRDefault="00AA1A78" w:rsidP="00AA1A78">
            <w:pPr>
              <w:spacing w:line="276" w:lineRule="auto"/>
              <w:jc w:val="center"/>
              <w:cnfStyle w:val="000000000000"/>
              <w:rPr>
                <w:rFonts w:ascii="Arial" w:hAnsi="Arial" w:cs="Arial"/>
                <w:sz w:val="20"/>
                <w:szCs w:val="20"/>
                <w:lang w:val="es-ES"/>
              </w:rPr>
            </w:pPr>
            <w:r w:rsidRPr="00B519FF">
              <w:rPr>
                <w:rFonts w:ascii="Arial" w:hAnsi="Arial" w:cs="Arial"/>
                <w:sz w:val="20"/>
                <w:szCs w:val="20"/>
                <w:lang w:val="es-ES"/>
              </w:rPr>
              <w:t>80%</w:t>
            </w:r>
          </w:p>
        </w:tc>
      </w:tr>
      <w:tr w:rsidR="00046CCD" w:rsidRPr="00B519FF" w:rsidTr="0057450A">
        <w:trPr>
          <w:cnfStyle w:val="000000100000"/>
        </w:trPr>
        <w:tc>
          <w:tcPr>
            <w:cnfStyle w:val="001000000000"/>
            <w:tcW w:w="6232" w:type="dxa"/>
          </w:tcPr>
          <w:p w:rsidR="00046CCD" w:rsidRPr="00B519FF" w:rsidRDefault="00AA1A78" w:rsidP="00046CCD">
            <w:pPr>
              <w:spacing w:line="276" w:lineRule="auto"/>
              <w:rPr>
                <w:rFonts w:ascii="Arial" w:hAnsi="Arial" w:cs="Arial"/>
                <w:sz w:val="20"/>
                <w:szCs w:val="20"/>
                <w:lang w:val="es-ES"/>
              </w:rPr>
            </w:pPr>
            <w:r w:rsidRPr="00B519FF">
              <w:rPr>
                <w:rFonts w:ascii="Arial" w:hAnsi="Arial" w:cs="Arial"/>
                <w:sz w:val="20"/>
                <w:szCs w:val="20"/>
                <w:lang w:val="es-ES"/>
              </w:rPr>
              <w:t xml:space="preserve">¿Alguna vez has usado técnicas de aprendizaje cooperativa para dar clases utilizando la literatura? </w:t>
            </w:r>
          </w:p>
        </w:tc>
        <w:tc>
          <w:tcPr>
            <w:tcW w:w="1560" w:type="dxa"/>
          </w:tcPr>
          <w:p w:rsidR="00046CCD" w:rsidRPr="00B519FF" w:rsidRDefault="00AA1A78" w:rsidP="00AA1A78">
            <w:pPr>
              <w:spacing w:line="276" w:lineRule="auto"/>
              <w:jc w:val="center"/>
              <w:cnfStyle w:val="000000100000"/>
              <w:rPr>
                <w:rFonts w:ascii="Arial" w:hAnsi="Arial" w:cs="Arial"/>
                <w:sz w:val="20"/>
                <w:szCs w:val="20"/>
                <w:lang w:val="es-ES"/>
              </w:rPr>
            </w:pPr>
            <w:r w:rsidRPr="00B519FF">
              <w:rPr>
                <w:rFonts w:ascii="Arial" w:hAnsi="Arial" w:cs="Arial"/>
                <w:sz w:val="20"/>
                <w:szCs w:val="20"/>
                <w:lang w:val="es-ES"/>
              </w:rPr>
              <w:t>40%</w:t>
            </w:r>
          </w:p>
        </w:tc>
        <w:tc>
          <w:tcPr>
            <w:tcW w:w="1224" w:type="dxa"/>
          </w:tcPr>
          <w:p w:rsidR="00046CCD" w:rsidRPr="00B519FF" w:rsidRDefault="00AA1A78" w:rsidP="00AA1A78">
            <w:pPr>
              <w:spacing w:line="276" w:lineRule="auto"/>
              <w:jc w:val="center"/>
              <w:cnfStyle w:val="000000100000"/>
              <w:rPr>
                <w:rFonts w:ascii="Arial" w:hAnsi="Arial" w:cs="Arial"/>
                <w:sz w:val="20"/>
                <w:szCs w:val="20"/>
                <w:lang w:val="es-ES"/>
              </w:rPr>
            </w:pPr>
            <w:r w:rsidRPr="00B519FF">
              <w:rPr>
                <w:rFonts w:ascii="Arial" w:hAnsi="Arial" w:cs="Arial"/>
                <w:sz w:val="20"/>
                <w:szCs w:val="20"/>
                <w:lang w:val="es-ES"/>
              </w:rPr>
              <w:t>60%</w:t>
            </w:r>
          </w:p>
        </w:tc>
      </w:tr>
      <w:tr w:rsidR="00046CCD" w:rsidRPr="00B519FF" w:rsidTr="0057450A">
        <w:tc>
          <w:tcPr>
            <w:cnfStyle w:val="001000000000"/>
            <w:tcW w:w="6232" w:type="dxa"/>
          </w:tcPr>
          <w:p w:rsidR="00046CCD" w:rsidRPr="00B519FF" w:rsidRDefault="00AA1A78" w:rsidP="00046CCD">
            <w:pPr>
              <w:spacing w:line="276" w:lineRule="auto"/>
              <w:rPr>
                <w:rFonts w:ascii="Arial" w:hAnsi="Arial" w:cs="Arial"/>
                <w:sz w:val="20"/>
                <w:szCs w:val="20"/>
                <w:lang w:val="es-ES"/>
              </w:rPr>
            </w:pPr>
            <w:r w:rsidRPr="00B519FF">
              <w:rPr>
                <w:rFonts w:ascii="Arial" w:hAnsi="Arial" w:cs="Arial"/>
                <w:sz w:val="20"/>
                <w:szCs w:val="20"/>
                <w:lang w:val="es-ES"/>
              </w:rPr>
              <w:t xml:space="preserve">¿Crees </w:t>
            </w:r>
            <w:r w:rsidR="009C5520" w:rsidRPr="00B519FF">
              <w:rPr>
                <w:rFonts w:ascii="Arial" w:hAnsi="Arial" w:cs="Arial"/>
                <w:sz w:val="20"/>
                <w:szCs w:val="20"/>
                <w:lang w:val="es-ES"/>
              </w:rPr>
              <w:t>que,</w:t>
            </w:r>
            <w:r w:rsidRPr="00B519FF">
              <w:rPr>
                <w:rFonts w:ascii="Arial" w:hAnsi="Arial" w:cs="Arial"/>
                <w:sz w:val="20"/>
                <w:szCs w:val="20"/>
                <w:lang w:val="es-ES"/>
              </w:rPr>
              <w:t xml:space="preserve"> al usar la literatura, impacta la motivación/aprendizaje de tus alumnos?</w:t>
            </w:r>
          </w:p>
        </w:tc>
        <w:tc>
          <w:tcPr>
            <w:tcW w:w="1560" w:type="dxa"/>
          </w:tcPr>
          <w:p w:rsidR="00046CCD" w:rsidRPr="00B519FF" w:rsidRDefault="00AA1A78" w:rsidP="00AA1A78">
            <w:pPr>
              <w:spacing w:line="276" w:lineRule="auto"/>
              <w:jc w:val="center"/>
              <w:cnfStyle w:val="000000000000"/>
              <w:rPr>
                <w:rFonts w:ascii="Arial" w:hAnsi="Arial" w:cs="Arial"/>
                <w:sz w:val="20"/>
                <w:szCs w:val="20"/>
                <w:lang w:val="es-ES"/>
              </w:rPr>
            </w:pPr>
            <w:r w:rsidRPr="00B519FF">
              <w:rPr>
                <w:rFonts w:ascii="Arial" w:hAnsi="Arial" w:cs="Arial"/>
                <w:sz w:val="20"/>
                <w:szCs w:val="20"/>
                <w:lang w:val="es-ES"/>
              </w:rPr>
              <w:t>100%</w:t>
            </w:r>
          </w:p>
        </w:tc>
        <w:tc>
          <w:tcPr>
            <w:tcW w:w="1224" w:type="dxa"/>
          </w:tcPr>
          <w:p w:rsidR="00046CCD" w:rsidRPr="00B519FF" w:rsidRDefault="00046CCD" w:rsidP="00AA1A78">
            <w:pPr>
              <w:spacing w:line="276" w:lineRule="auto"/>
              <w:jc w:val="center"/>
              <w:cnfStyle w:val="000000000000"/>
              <w:rPr>
                <w:rFonts w:ascii="Arial" w:hAnsi="Arial" w:cs="Arial"/>
                <w:sz w:val="20"/>
                <w:szCs w:val="20"/>
                <w:lang w:val="es-ES"/>
              </w:rPr>
            </w:pPr>
          </w:p>
        </w:tc>
      </w:tr>
    </w:tbl>
    <w:p w:rsidR="00046CCD" w:rsidRPr="00B519FF" w:rsidRDefault="00E07C11" w:rsidP="0057450A">
      <w:pPr>
        <w:spacing w:line="276" w:lineRule="auto"/>
        <w:jc w:val="center"/>
        <w:rPr>
          <w:rFonts w:ascii="Arial" w:hAnsi="Arial" w:cs="Arial"/>
          <w:sz w:val="20"/>
          <w:szCs w:val="20"/>
          <w:lang w:val="es-ES"/>
        </w:rPr>
      </w:pPr>
      <w:r w:rsidRPr="00B519FF">
        <w:rPr>
          <w:rFonts w:ascii="Arial" w:hAnsi="Arial" w:cs="Arial"/>
          <w:i/>
          <w:sz w:val="20"/>
          <w:szCs w:val="20"/>
          <w:lang w:val="es-ES"/>
        </w:rPr>
        <w:br/>
      </w:r>
      <w:r w:rsidR="0057450A" w:rsidRPr="00B519FF">
        <w:rPr>
          <w:rFonts w:ascii="Arial" w:hAnsi="Arial" w:cs="Arial"/>
          <w:i/>
          <w:sz w:val="20"/>
          <w:szCs w:val="20"/>
          <w:lang w:val="es-ES"/>
        </w:rPr>
        <w:t>Tabla 1</w:t>
      </w:r>
      <w:r w:rsidR="0057450A" w:rsidRPr="00B519FF">
        <w:rPr>
          <w:rFonts w:ascii="Arial" w:hAnsi="Arial" w:cs="Arial"/>
          <w:sz w:val="20"/>
          <w:szCs w:val="20"/>
          <w:lang w:val="es-ES"/>
        </w:rPr>
        <w:t xml:space="preserve">: </w:t>
      </w:r>
      <w:r w:rsidR="00E0412D" w:rsidRPr="00B519FF">
        <w:rPr>
          <w:rFonts w:ascii="Arial" w:hAnsi="Arial" w:cs="Arial"/>
          <w:sz w:val="20"/>
          <w:szCs w:val="20"/>
          <w:lang w:val="es-ES"/>
        </w:rPr>
        <w:t>Preguntas y respuestas del cuestionario del profesor.</w:t>
      </w:r>
      <w:r w:rsidR="00E0412D" w:rsidRPr="00B519FF">
        <w:rPr>
          <w:rFonts w:ascii="Arial" w:hAnsi="Arial" w:cs="Arial"/>
          <w:sz w:val="20"/>
          <w:szCs w:val="20"/>
          <w:lang w:val="es-ES"/>
        </w:rPr>
        <w:br/>
      </w:r>
      <w:r w:rsidR="00E0412D" w:rsidRPr="00B519FF">
        <w:rPr>
          <w:rFonts w:ascii="Arial" w:hAnsi="Arial" w:cs="Arial"/>
          <w:i/>
          <w:sz w:val="20"/>
          <w:szCs w:val="20"/>
          <w:lang w:val="es-ES"/>
        </w:rPr>
        <w:t xml:space="preserve">Fuente: </w:t>
      </w:r>
      <w:r w:rsidR="00E0412D" w:rsidRPr="00B519FF">
        <w:rPr>
          <w:rFonts w:ascii="Arial" w:hAnsi="Arial" w:cs="Arial"/>
          <w:sz w:val="20"/>
          <w:szCs w:val="20"/>
          <w:lang w:val="es-ES"/>
        </w:rPr>
        <w:t>Elaboración propia.</w:t>
      </w:r>
    </w:p>
    <w:p w:rsidR="0057450A" w:rsidRPr="00B519FF" w:rsidRDefault="0057450A" w:rsidP="00DE3632">
      <w:pPr>
        <w:spacing w:line="276" w:lineRule="auto"/>
        <w:jc w:val="both"/>
        <w:rPr>
          <w:rFonts w:ascii="Arial" w:hAnsi="Arial" w:cs="Arial"/>
          <w:sz w:val="20"/>
          <w:szCs w:val="20"/>
          <w:lang w:val="es-ES"/>
        </w:rPr>
      </w:pPr>
    </w:p>
    <w:p w:rsidR="009C5520" w:rsidRPr="00B519FF" w:rsidRDefault="009C5520" w:rsidP="00DE3632">
      <w:pPr>
        <w:spacing w:line="276" w:lineRule="auto"/>
        <w:jc w:val="both"/>
        <w:rPr>
          <w:rFonts w:ascii="Arial" w:hAnsi="Arial" w:cs="Arial"/>
          <w:sz w:val="20"/>
          <w:szCs w:val="20"/>
          <w:lang w:val="es-ES"/>
        </w:rPr>
      </w:pPr>
      <w:r w:rsidRPr="00B519FF">
        <w:rPr>
          <w:rFonts w:ascii="Arial" w:hAnsi="Arial" w:cs="Arial"/>
          <w:sz w:val="20"/>
          <w:szCs w:val="20"/>
          <w:lang w:val="es-ES"/>
        </w:rPr>
        <w:t xml:space="preserve">Los resultados demuestran </w:t>
      </w:r>
      <w:r w:rsidR="00DE3632" w:rsidRPr="00B519FF">
        <w:rPr>
          <w:rFonts w:ascii="Arial" w:hAnsi="Arial" w:cs="Arial"/>
          <w:sz w:val="20"/>
          <w:szCs w:val="20"/>
          <w:lang w:val="es-ES"/>
        </w:rPr>
        <w:t>que,</w:t>
      </w:r>
      <w:r w:rsidRPr="00B519FF">
        <w:rPr>
          <w:rFonts w:ascii="Arial" w:hAnsi="Arial" w:cs="Arial"/>
          <w:sz w:val="20"/>
          <w:szCs w:val="20"/>
          <w:lang w:val="es-ES"/>
        </w:rPr>
        <w:t xml:space="preserve"> aunque los profesores están dispuestos </w:t>
      </w:r>
      <w:r w:rsidR="00303BEE" w:rsidRPr="00B519FF">
        <w:rPr>
          <w:rFonts w:ascii="Arial" w:hAnsi="Arial" w:cs="Arial"/>
          <w:sz w:val="20"/>
          <w:szCs w:val="20"/>
          <w:lang w:val="es-ES"/>
        </w:rPr>
        <w:t>a</w:t>
      </w:r>
      <w:r w:rsidRPr="00B519FF">
        <w:rPr>
          <w:rFonts w:ascii="Arial" w:hAnsi="Arial" w:cs="Arial"/>
          <w:sz w:val="20"/>
          <w:szCs w:val="20"/>
          <w:lang w:val="es-ES"/>
        </w:rPr>
        <w:t xml:space="preserve"> </w:t>
      </w:r>
      <w:r w:rsidR="00DE3632" w:rsidRPr="00B519FF">
        <w:rPr>
          <w:rFonts w:ascii="Arial" w:hAnsi="Arial" w:cs="Arial"/>
          <w:sz w:val="20"/>
          <w:szCs w:val="20"/>
          <w:lang w:val="es-ES"/>
        </w:rPr>
        <w:t xml:space="preserve">considerar la importancia de la literatura en el aprendizaje de un idioma extranjero, el problema es su aplicación funcional en el aula, ya que todos han comentado sobre la falta de tiempo a la hora de emplear la literatura en clase. Además, más </w:t>
      </w:r>
      <w:r w:rsidR="00303BEE" w:rsidRPr="00B519FF">
        <w:rPr>
          <w:rFonts w:ascii="Arial" w:hAnsi="Arial" w:cs="Arial"/>
          <w:sz w:val="20"/>
          <w:szCs w:val="20"/>
          <w:lang w:val="es-ES"/>
        </w:rPr>
        <w:t>de</w:t>
      </w:r>
      <w:r w:rsidR="00DE3632" w:rsidRPr="00B519FF">
        <w:rPr>
          <w:rFonts w:ascii="Arial" w:hAnsi="Arial" w:cs="Arial"/>
          <w:sz w:val="20"/>
          <w:szCs w:val="20"/>
          <w:lang w:val="es-ES"/>
        </w:rPr>
        <w:t xml:space="preserve"> la mitad de los profesores revela que no ha usado técnicas de aprendizaje cooperativ</w:t>
      </w:r>
      <w:r w:rsidR="00491B98">
        <w:rPr>
          <w:rFonts w:ascii="Arial" w:hAnsi="Arial" w:cs="Arial"/>
          <w:sz w:val="20"/>
          <w:szCs w:val="20"/>
          <w:lang w:val="es-ES"/>
        </w:rPr>
        <w:t>o</w:t>
      </w:r>
      <w:r w:rsidR="00DE3632" w:rsidRPr="00B519FF">
        <w:rPr>
          <w:rFonts w:ascii="Arial" w:hAnsi="Arial" w:cs="Arial"/>
          <w:sz w:val="20"/>
          <w:szCs w:val="20"/>
          <w:lang w:val="es-ES"/>
        </w:rPr>
        <w:t xml:space="preserve"> para dar clases utilizando la literatura. Esto significa que sus alumnos habrán tenido poco contacto con este tipo de aprendizaje y, por lo tanto, no estarán acostumbrados a trabajar de esta manera, todo lo cual podría haber afectado los resultados finales.</w:t>
      </w:r>
    </w:p>
    <w:p w:rsidR="000A46D8" w:rsidRPr="00B519FF" w:rsidRDefault="000A46D8" w:rsidP="00DE3632">
      <w:pPr>
        <w:spacing w:line="276" w:lineRule="auto"/>
        <w:jc w:val="both"/>
        <w:rPr>
          <w:rFonts w:ascii="Arial" w:hAnsi="Arial" w:cs="Arial"/>
          <w:sz w:val="20"/>
          <w:szCs w:val="20"/>
          <w:lang w:val="es-ES"/>
        </w:rPr>
      </w:pPr>
    </w:p>
    <w:p w:rsidR="003F558F" w:rsidRPr="00B519FF" w:rsidRDefault="003F558F" w:rsidP="003F558F">
      <w:pPr>
        <w:pStyle w:val="Prrafodelista"/>
        <w:numPr>
          <w:ilvl w:val="1"/>
          <w:numId w:val="1"/>
        </w:numPr>
        <w:spacing w:line="276" w:lineRule="auto"/>
        <w:rPr>
          <w:rFonts w:ascii="Arial" w:hAnsi="Arial" w:cs="Arial"/>
          <w:b/>
          <w:i/>
          <w:sz w:val="20"/>
          <w:szCs w:val="20"/>
          <w:lang w:val="es-ES"/>
        </w:rPr>
      </w:pPr>
      <w:r w:rsidRPr="00B519FF">
        <w:rPr>
          <w:rFonts w:ascii="Arial" w:hAnsi="Arial" w:cs="Arial"/>
          <w:b/>
          <w:i/>
          <w:sz w:val="20"/>
          <w:szCs w:val="20"/>
          <w:lang w:val="es-ES"/>
        </w:rPr>
        <w:t xml:space="preserve">Resultados de los </w:t>
      </w:r>
      <w:r w:rsidR="007B2C69" w:rsidRPr="00B519FF">
        <w:rPr>
          <w:rFonts w:ascii="Arial" w:hAnsi="Arial" w:cs="Arial"/>
          <w:b/>
          <w:i/>
          <w:sz w:val="20"/>
          <w:szCs w:val="20"/>
          <w:lang w:val="es-ES"/>
        </w:rPr>
        <w:t>alumnos</w:t>
      </w:r>
    </w:p>
    <w:p w:rsidR="00447151" w:rsidRPr="00B519FF" w:rsidRDefault="00447151" w:rsidP="00447151">
      <w:pPr>
        <w:pStyle w:val="Prrafodelista"/>
        <w:spacing w:line="276" w:lineRule="auto"/>
        <w:rPr>
          <w:rFonts w:ascii="Arial" w:hAnsi="Arial" w:cs="Arial"/>
          <w:b/>
          <w:i/>
          <w:sz w:val="20"/>
          <w:szCs w:val="20"/>
          <w:lang w:val="es-ES"/>
        </w:rPr>
      </w:pPr>
    </w:p>
    <w:p w:rsidR="00772ADB" w:rsidRDefault="00447151" w:rsidP="00447151">
      <w:pPr>
        <w:spacing w:line="276" w:lineRule="auto"/>
        <w:jc w:val="both"/>
        <w:rPr>
          <w:rFonts w:ascii="Arial" w:hAnsi="Arial" w:cs="Arial"/>
          <w:sz w:val="20"/>
          <w:szCs w:val="20"/>
          <w:lang w:val="es-ES"/>
        </w:rPr>
      </w:pPr>
      <w:r w:rsidRPr="00772ADB">
        <w:rPr>
          <w:rFonts w:ascii="Arial" w:hAnsi="Arial" w:cs="Arial"/>
          <w:sz w:val="20"/>
          <w:szCs w:val="20"/>
          <w:lang w:val="es-ES"/>
        </w:rPr>
        <w:t>Las calificaciones que obtuvieron los diez alumnos</w:t>
      </w:r>
      <w:r w:rsidRPr="00B519FF">
        <w:rPr>
          <w:rFonts w:ascii="Arial" w:hAnsi="Arial" w:cs="Arial"/>
          <w:sz w:val="20"/>
          <w:szCs w:val="20"/>
          <w:lang w:val="es-ES"/>
        </w:rPr>
        <w:t xml:space="preserve"> en la evaluación final del estudio muestran que, de hecho, los </w:t>
      </w:r>
      <w:r w:rsidR="001951B0">
        <w:rPr>
          <w:rFonts w:ascii="Arial" w:hAnsi="Arial" w:cs="Arial"/>
          <w:sz w:val="20"/>
          <w:szCs w:val="20"/>
          <w:lang w:val="es-ES"/>
        </w:rPr>
        <w:t>alumnos</w:t>
      </w:r>
      <w:r w:rsidRPr="00B519FF">
        <w:rPr>
          <w:rFonts w:ascii="Arial" w:hAnsi="Arial" w:cs="Arial"/>
          <w:sz w:val="20"/>
          <w:szCs w:val="20"/>
          <w:lang w:val="es-ES"/>
        </w:rPr>
        <w:t xml:space="preserve"> obtuvieron una nota peor cuando estudiaron literatura extranjera utilizando técnicas de aprendizaje cooperativo que</w:t>
      </w:r>
      <w:r w:rsidR="00491B98">
        <w:rPr>
          <w:rFonts w:ascii="Arial" w:hAnsi="Arial" w:cs="Arial"/>
          <w:sz w:val="20"/>
          <w:szCs w:val="20"/>
          <w:lang w:val="es-ES"/>
        </w:rPr>
        <w:t xml:space="preserve"> con</w:t>
      </w:r>
      <w:r w:rsidRPr="00B519FF">
        <w:rPr>
          <w:rFonts w:ascii="Arial" w:hAnsi="Arial" w:cs="Arial"/>
          <w:sz w:val="20"/>
          <w:szCs w:val="20"/>
          <w:lang w:val="es-ES"/>
        </w:rPr>
        <w:t xml:space="preserve"> los métodos tradicionale</w:t>
      </w:r>
      <w:r w:rsidR="00772ADB">
        <w:rPr>
          <w:rFonts w:ascii="Arial" w:hAnsi="Arial" w:cs="Arial"/>
          <w:sz w:val="20"/>
          <w:szCs w:val="20"/>
          <w:lang w:val="es-ES"/>
        </w:rPr>
        <w:t xml:space="preserve">s. </w:t>
      </w:r>
      <w:r w:rsidR="00772ADB" w:rsidRPr="00FD405D">
        <w:rPr>
          <w:rFonts w:ascii="Arial" w:hAnsi="Arial" w:cs="Arial"/>
          <w:sz w:val="20"/>
          <w:szCs w:val="20"/>
          <w:lang w:val="es-ES"/>
        </w:rPr>
        <w:t>Los dos exámenes (anterior y actual) fueron diseñados para medir la comprensión del texto por parte de los alumnos. Sin embargo, el anterior</w:t>
      </w:r>
      <w:r w:rsidR="00403D5B" w:rsidRPr="00FD405D">
        <w:rPr>
          <w:rFonts w:ascii="Arial" w:hAnsi="Arial" w:cs="Arial"/>
          <w:sz w:val="20"/>
          <w:szCs w:val="20"/>
          <w:lang w:val="es-ES"/>
        </w:rPr>
        <w:t>,</w:t>
      </w:r>
      <w:r w:rsidR="00772ADB" w:rsidRPr="00FD405D">
        <w:rPr>
          <w:rFonts w:ascii="Arial" w:hAnsi="Arial" w:cs="Arial"/>
          <w:sz w:val="20"/>
          <w:szCs w:val="20"/>
          <w:lang w:val="es-ES"/>
        </w:rPr>
        <w:t xml:space="preserve"> consistió en 10 preguntas elegidas por la profesora que tuvieron que responder por escrito</w:t>
      </w:r>
      <w:r w:rsidR="00403D5B" w:rsidRPr="00FD405D">
        <w:rPr>
          <w:rFonts w:ascii="Arial" w:hAnsi="Arial" w:cs="Arial"/>
          <w:sz w:val="20"/>
          <w:szCs w:val="20"/>
          <w:lang w:val="es-ES"/>
        </w:rPr>
        <w:t>,</w:t>
      </w:r>
      <w:r w:rsidR="00772ADB" w:rsidRPr="00FD405D">
        <w:rPr>
          <w:rFonts w:ascii="Arial" w:hAnsi="Arial" w:cs="Arial"/>
          <w:sz w:val="20"/>
          <w:szCs w:val="20"/>
          <w:lang w:val="es-ES"/>
        </w:rPr>
        <w:t xml:space="preserve"> mientras que</w:t>
      </w:r>
      <w:r w:rsidR="00403D5B" w:rsidRPr="00FD405D">
        <w:rPr>
          <w:rFonts w:ascii="Arial" w:hAnsi="Arial" w:cs="Arial"/>
          <w:sz w:val="20"/>
          <w:szCs w:val="20"/>
          <w:lang w:val="es-ES"/>
        </w:rPr>
        <w:t>,</w:t>
      </w:r>
      <w:r w:rsidR="00772ADB" w:rsidRPr="00FD405D">
        <w:rPr>
          <w:rFonts w:ascii="Arial" w:hAnsi="Arial" w:cs="Arial"/>
          <w:sz w:val="20"/>
          <w:szCs w:val="20"/>
          <w:lang w:val="es-ES"/>
        </w:rPr>
        <w:t xml:space="preserve"> el actual</w:t>
      </w:r>
      <w:r w:rsidR="00403D5B" w:rsidRPr="00FD405D">
        <w:rPr>
          <w:rFonts w:ascii="Arial" w:hAnsi="Arial" w:cs="Arial"/>
          <w:sz w:val="20"/>
          <w:szCs w:val="20"/>
          <w:lang w:val="es-ES"/>
        </w:rPr>
        <w:t>,</w:t>
      </w:r>
      <w:r w:rsidR="00772ADB" w:rsidRPr="00FD405D">
        <w:rPr>
          <w:rFonts w:ascii="Arial" w:hAnsi="Arial" w:cs="Arial"/>
          <w:sz w:val="20"/>
          <w:szCs w:val="20"/>
          <w:lang w:val="es-ES"/>
        </w:rPr>
        <w:t xml:space="preserve"> les da a los alumnos la oportunidad de expresar su comprensión </w:t>
      </w:r>
      <w:r w:rsidR="00772ADB" w:rsidRPr="00FD405D">
        <w:rPr>
          <w:rFonts w:ascii="Arial" w:hAnsi="Arial" w:cs="Arial"/>
          <w:sz w:val="20"/>
          <w:szCs w:val="20"/>
          <w:lang w:val="es-ES"/>
        </w:rPr>
        <w:lastRenderedPageBreak/>
        <w:t>verbalmente y más creativamente</w:t>
      </w:r>
      <w:r w:rsidR="00351F53" w:rsidRPr="00FD405D">
        <w:rPr>
          <w:rFonts w:ascii="Arial" w:hAnsi="Arial" w:cs="Arial"/>
          <w:sz w:val="20"/>
          <w:szCs w:val="20"/>
          <w:lang w:val="es-ES"/>
        </w:rPr>
        <w:t>. La calidad del inglés empleado para proporcionar las respuestas se tuvo en cuenta también en ambas evaluaciones.</w:t>
      </w:r>
    </w:p>
    <w:p w:rsidR="00447151" w:rsidRPr="00B519FF" w:rsidRDefault="00447151" w:rsidP="00447151">
      <w:pPr>
        <w:spacing w:line="276" w:lineRule="auto"/>
        <w:jc w:val="both"/>
        <w:rPr>
          <w:rFonts w:ascii="Arial" w:hAnsi="Arial" w:cs="Arial"/>
          <w:sz w:val="20"/>
          <w:szCs w:val="20"/>
          <w:lang w:val="es-ES"/>
        </w:rPr>
      </w:pPr>
      <w:r w:rsidRPr="00B519FF">
        <w:rPr>
          <w:rFonts w:ascii="Arial" w:hAnsi="Arial" w:cs="Arial"/>
          <w:sz w:val="20"/>
          <w:szCs w:val="20"/>
          <w:lang w:val="es-ES"/>
        </w:rPr>
        <w:t xml:space="preserve"> </w:t>
      </w:r>
      <w:r w:rsidR="00E07C11" w:rsidRPr="00B519FF">
        <w:rPr>
          <w:rFonts w:ascii="Arial" w:hAnsi="Arial" w:cs="Arial"/>
          <w:sz w:val="20"/>
          <w:szCs w:val="20"/>
          <w:lang w:val="es-ES"/>
        </w:rPr>
        <w:t xml:space="preserve">El </w:t>
      </w:r>
      <w:r w:rsidR="00E07C11" w:rsidRPr="00B519FF">
        <w:rPr>
          <w:rFonts w:ascii="Arial" w:hAnsi="Arial" w:cs="Arial"/>
          <w:i/>
          <w:sz w:val="20"/>
          <w:szCs w:val="20"/>
          <w:lang w:val="es-ES"/>
        </w:rPr>
        <w:t>gráfico</w:t>
      </w:r>
      <w:r w:rsidRPr="00B519FF">
        <w:rPr>
          <w:rFonts w:ascii="Arial" w:hAnsi="Arial" w:cs="Arial"/>
          <w:i/>
          <w:sz w:val="20"/>
          <w:szCs w:val="20"/>
          <w:lang w:val="es-ES"/>
        </w:rPr>
        <w:t xml:space="preserve"> </w:t>
      </w:r>
      <w:r w:rsidR="00E07C11" w:rsidRPr="00B519FF">
        <w:rPr>
          <w:rFonts w:ascii="Arial" w:hAnsi="Arial" w:cs="Arial"/>
          <w:i/>
          <w:sz w:val="20"/>
          <w:szCs w:val="20"/>
          <w:lang w:val="es-ES"/>
        </w:rPr>
        <w:t>1</w:t>
      </w:r>
      <w:r w:rsidRPr="00B519FF">
        <w:rPr>
          <w:rFonts w:ascii="Arial" w:hAnsi="Arial" w:cs="Arial"/>
          <w:sz w:val="20"/>
          <w:szCs w:val="20"/>
          <w:lang w:val="es-ES"/>
        </w:rPr>
        <w:t xml:space="preserve"> muestra que el uso de técnicas de aprendizaje cooperativo hizo que las calificaciones de los </w:t>
      </w:r>
      <w:r w:rsidR="001951B0">
        <w:rPr>
          <w:rFonts w:ascii="Arial" w:hAnsi="Arial" w:cs="Arial"/>
          <w:sz w:val="20"/>
          <w:szCs w:val="20"/>
          <w:lang w:val="es-ES"/>
        </w:rPr>
        <w:t>alumnos</w:t>
      </w:r>
      <w:r w:rsidRPr="00B519FF">
        <w:rPr>
          <w:rFonts w:ascii="Arial" w:hAnsi="Arial" w:cs="Arial"/>
          <w:sz w:val="20"/>
          <w:szCs w:val="20"/>
          <w:lang w:val="es-ES"/>
        </w:rPr>
        <w:t xml:space="preserve"> cayeran en un promedio de 24%, con la mayor diferencia registrada en casi 40% y la más pequeña en 10%. Ningún alumno mejoró su puntaje anterior en este estudio.</w:t>
      </w:r>
    </w:p>
    <w:p w:rsidR="00447151" w:rsidRPr="00B519FF" w:rsidRDefault="00B435DD" w:rsidP="00447151">
      <w:pPr>
        <w:spacing w:line="276" w:lineRule="auto"/>
        <w:rPr>
          <w:rFonts w:ascii="Arial" w:hAnsi="Arial" w:cs="Arial"/>
          <w:sz w:val="20"/>
          <w:szCs w:val="20"/>
          <w:lang w:val="es-ES"/>
        </w:rPr>
      </w:pPr>
      <w:r w:rsidRPr="00B519FF">
        <w:rPr>
          <w:noProof/>
          <w:lang w:val="es-ES" w:eastAsia="es-ES"/>
        </w:rPr>
        <w:drawing>
          <wp:anchor distT="0" distB="0" distL="114300" distR="114300" simplePos="0" relativeHeight="251661312" behindDoc="0" locked="0" layoutInCell="1" allowOverlap="1">
            <wp:simplePos x="0" y="0"/>
            <wp:positionH relativeFrom="margin">
              <wp:align>center</wp:align>
            </wp:positionH>
            <wp:positionV relativeFrom="paragraph">
              <wp:posOffset>162125</wp:posOffset>
            </wp:positionV>
            <wp:extent cx="4660265" cy="2867025"/>
            <wp:effectExtent l="0" t="0" r="6985"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9697" t="28223" r="24159" b="10347"/>
                    <a:stretch/>
                  </pic:blipFill>
                  <pic:spPr bwMode="auto">
                    <a:xfrm>
                      <a:off x="0" y="0"/>
                      <a:ext cx="4660265" cy="28670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E07C11" w:rsidRPr="00B519FF" w:rsidRDefault="00E07C11" w:rsidP="00E07C11">
      <w:pPr>
        <w:spacing w:line="276" w:lineRule="auto"/>
        <w:jc w:val="center"/>
        <w:rPr>
          <w:rFonts w:ascii="Arial" w:hAnsi="Arial" w:cs="Arial"/>
          <w:sz w:val="20"/>
          <w:szCs w:val="20"/>
          <w:lang w:val="es-ES"/>
        </w:rPr>
      </w:pPr>
      <w:r w:rsidRPr="00B519FF">
        <w:rPr>
          <w:rFonts w:ascii="Arial" w:hAnsi="Arial" w:cs="Arial"/>
          <w:i/>
          <w:sz w:val="20"/>
          <w:szCs w:val="20"/>
          <w:lang w:val="es-ES"/>
        </w:rPr>
        <w:t xml:space="preserve">Gráfico 1: </w:t>
      </w:r>
      <w:r w:rsidRPr="00B519FF">
        <w:rPr>
          <w:rFonts w:ascii="Arial" w:hAnsi="Arial" w:cs="Arial"/>
          <w:sz w:val="20"/>
          <w:szCs w:val="20"/>
          <w:lang w:val="es-ES"/>
        </w:rPr>
        <w:t>Comparación de notas de los alumnos antes y después de la prueba.</w:t>
      </w:r>
      <w:r w:rsidRPr="00B519FF">
        <w:rPr>
          <w:rFonts w:ascii="Arial" w:hAnsi="Arial" w:cs="Arial"/>
          <w:sz w:val="20"/>
          <w:szCs w:val="20"/>
          <w:lang w:val="es-ES"/>
        </w:rPr>
        <w:br/>
      </w:r>
      <w:r w:rsidRPr="00B519FF">
        <w:rPr>
          <w:rFonts w:ascii="Arial" w:hAnsi="Arial" w:cs="Arial"/>
          <w:i/>
          <w:sz w:val="20"/>
          <w:szCs w:val="20"/>
          <w:lang w:val="es-ES"/>
        </w:rPr>
        <w:t xml:space="preserve">Fuente: </w:t>
      </w:r>
      <w:r w:rsidRPr="00B519FF">
        <w:rPr>
          <w:rFonts w:ascii="Arial" w:hAnsi="Arial" w:cs="Arial"/>
          <w:sz w:val="20"/>
          <w:szCs w:val="20"/>
          <w:lang w:val="es-ES"/>
        </w:rPr>
        <w:t>Elaboración propia.</w:t>
      </w:r>
    </w:p>
    <w:p w:rsidR="00E07C11" w:rsidRPr="00B519FF" w:rsidRDefault="00E07C11" w:rsidP="00F1587C">
      <w:pPr>
        <w:spacing w:line="276" w:lineRule="auto"/>
        <w:jc w:val="both"/>
        <w:rPr>
          <w:rFonts w:ascii="Arial" w:hAnsi="Arial" w:cs="Arial"/>
          <w:sz w:val="20"/>
          <w:szCs w:val="20"/>
          <w:lang w:val="es-ES"/>
        </w:rPr>
      </w:pPr>
    </w:p>
    <w:p w:rsidR="00F1587C" w:rsidRPr="00B519FF" w:rsidRDefault="00F1587C" w:rsidP="00F1587C">
      <w:pPr>
        <w:spacing w:line="276" w:lineRule="auto"/>
        <w:jc w:val="both"/>
        <w:rPr>
          <w:rFonts w:ascii="Arial" w:hAnsi="Arial" w:cs="Arial"/>
          <w:sz w:val="20"/>
          <w:szCs w:val="20"/>
          <w:lang w:val="es-ES"/>
        </w:rPr>
      </w:pPr>
      <w:r w:rsidRPr="00B519FF">
        <w:rPr>
          <w:rFonts w:ascii="Arial" w:hAnsi="Arial" w:cs="Arial"/>
          <w:sz w:val="20"/>
          <w:szCs w:val="20"/>
          <w:lang w:val="es-ES"/>
        </w:rPr>
        <w:t xml:space="preserve">Sin embargo, los resultados del cuestionario, respondidos por los dieciséis participantes, resultaron más positivos. Aunque la información se recopiló cualitativamente, se </w:t>
      </w:r>
      <w:r w:rsidR="00DB329B" w:rsidRPr="00B519FF">
        <w:rPr>
          <w:rFonts w:ascii="Arial" w:hAnsi="Arial" w:cs="Arial"/>
          <w:sz w:val="20"/>
          <w:szCs w:val="20"/>
          <w:lang w:val="es-ES"/>
        </w:rPr>
        <w:t>identificaron</w:t>
      </w:r>
      <w:r w:rsidRPr="00B519FF">
        <w:rPr>
          <w:rFonts w:ascii="Arial" w:hAnsi="Arial" w:cs="Arial"/>
          <w:sz w:val="20"/>
          <w:szCs w:val="20"/>
          <w:lang w:val="es-ES"/>
        </w:rPr>
        <w:t xml:space="preserve"> respuestas comunes y se utilizaron categorías cuantitativas para facilitar la interpretación de los resultados. Aunque algunos </w:t>
      </w:r>
      <w:r w:rsidR="00DB329B" w:rsidRPr="00B519FF">
        <w:rPr>
          <w:rFonts w:ascii="Arial" w:hAnsi="Arial" w:cs="Arial"/>
          <w:sz w:val="20"/>
          <w:szCs w:val="20"/>
          <w:lang w:val="es-ES"/>
        </w:rPr>
        <w:t>alumnos</w:t>
      </w:r>
      <w:r w:rsidRPr="00B519FF">
        <w:rPr>
          <w:rFonts w:ascii="Arial" w:hAnsi="Arial" w:cs="Arial"/>
          <w:sz w:val="20"/>
          <w:szCs w:val="20"/>
          <w:lang w:val="es-ES"/>
        </w:rPr>
        <w:t xml:space="preserve"> no mostraron una actitud positiva general hacia la lectura, casi el 70% </w:t>
      </w:r>
      <w:r w:rsidR="00DB329B" w:rsidRPr="00B519FF">
        <w:rPr>
          <w:rFonts w:ascii="Arial" w:hAnsi="Arial" w:cs="Arial"/>
          <w:sz w:val="20"/>
          <w:szCs w:val="20"/>
          <w:lang w:val="es-ES"/>
        </w:rPr>
        <w:t xml:space="preserve">dieron </w:t>
      </w:r>
      <w:r w:rsidRPr="00B519FF">
        <w:rPr>
          <w:rFonts w:ascii="Arial" w:hAnsi="Arial" w:cs="Arial"/>
          <w:sz w:val="20"/>
          <w:szCs w:val="20"/>
          <w:lang w:val="es-ES"/>
        </w:rPr>
        <w:t xml:space="preserve">respuestas positivas cuando se les preguntó si </w:t>
      </w:r>
      <w:r w:rsidR="00DB329B" w:rsidRPr="00B519FF">
        <w:rPr>
          <w:rFonts w:ascii="Arial" w:hAnsi="Arial" w:cs="Arial"/>
          <w:sz w:val="20"/>
          <w:szCs w:val="20"/>
          <w:lang w:val="es-ES"/>
        </w:rPr>
        <w:t>creían</w:t>
      </w:r>
      <w:r w:rsidRPr="00B519FF">
        <w:rPr>
          <w:rFonts w:ascii="Arial" w:hAnsi="Arial" w:cs="Arial"/>
          <w:sz w:val="20"/>
          <w:szCs w:val="20"/>
          <w:lang w:val="es-ES"/>
        </w:rPr>
        <w:t xml:space="preserve"> que la literatura era importante en el aprendizaje de idiomas. El 72% de esas respuestas citó el beneficio del conocimiento cultural como una razón por la cual pensaban que la literatura en el aula de </w:t>
      </w:r>
      <w:r w:rsidR="00DB329B" w:rsidRPr="00B519FF">
        <w:rPr>
          <w:rFonts w:ascii="Arial" w:hAnsi="Arial" w:cs="Arial"/>
          <w:sz w:val="20"/>
          <w:szCs w:val="20"/>
          <w:lang w:val="es-ES"/>
        </w:rPr>
        <w:t>idiomas</w:t>
      </w:r>
      <w:r w:rsidRPr="00B519FF">
        <w:rPr>
          <w:rFonts w:ascii="Arial" w:hAnsi="Arial" w:cs="Arial"/>
          <w:sz w:val="20"/>
          <w:szCs w:val="20"/>
          <w:lang w:val="es-ES"/>
        </w:rPr>
        <w:t xml:space="preserve"> era importante</w:t>
      </w:r>
      <w:r w:rsidR="00DB329B" w:rsidRPr="00B519FF">
        <w:rPr>
          <w:rFonts w:ascii="Arial" w:hAnsi="Arial" w:cs="Arial"/>
          <w:sz w:val="20"/>
          <w:szCs w:val="20"/>
          <w:lang w:val="es-ES"/>
        </w:rPr>
        <w:t xml:space="preserve">. </w:t>
      </w:r>
      <w:r w:rsidRPr="00B519FF">
        <w:rPr>
          <w:rFonts w:ascii="Arial" w:hAnsi="Arial" w:cs="Arial"/>
          <w:sz w:val="20"/>
          <w:szCs w:val="20"/>
          <w:lang w:val="es-ES"/>
        </w:rPr>
        <w:t>Algunos</w:t>
      </w:r>
      <w:r w:rsidR="00303BEE" w:rsidRPr="00B519FF">
        <w:rPr>
          <w:rFonts w:ascii="Arial" w:hAnsi="Arial" w:cs="Arial"/>
          <w:sz w:val="20"/>
          <w:szCs w:val="20"/>
          <w:lang w:val="es-ES"/>
        </w:rPr>
        <w:t>,</w:t>
      </w:r>
      <w:r w:rsidRPr="00B519FF">
        <w:rPr>
          <w:rFonts w:ascii="Arial" w:hAnsi="Arial" w:cs="Arial"/>
          <w:sz w:val="20"/>
          <w:szCs w:val="20"/>
          <w:lang w:val="es-ES"/>
        </w:rPr>
        <w:t xml:space="preserve"> también mencionaron </w:t>
      </w:r>
      <w:r w:rsidR="00DB329B" w:rsidRPr="00B519FF">
        <w:rPr>
          <w:rFonts w:ascii="Arial" w:hAnsi="Arial" w:cs="Arial"/>
          <w:sz w:val="20"/>
          <w:szCs w:val="20"/>
          <w:lang w:val="es-ES"/>
        </w:rPr>
        <w:t xml:space="preserve">las </w:t>
      </w:r>
      <w:r w:rsidRPr="00B519FF">
        <w:rPr>
          <w:rFonts w:ascii="Arial" w:hAnsi="Arial" w:cs="Arial"/>
          <w:sz w:val="20"/>
          <w:szCs w:val="20"/>
          <w:lang w:val="es-ES"/>
        </w:rPr>
        <w:t xml:space="preserve">ventajas </w:t>
      </w:r>
      <w:r w:rsidR="00DB329B" w:rsidRPr="00B519FF">
        <w:rPr>
          <w:rFonts w:ascii="Arial" w:hAnsi="Arial" w:cs="Arial"/>
          <w:sz w:val="20"/>
          <w:szCs w:val="20"/>
          <w:lang w:val="es-ES"/>
        </w:rPr>
        <w:t>sobre la</w:t>
      </w:r>
      <w:r w:rsidRPr="00B519FF">
        <w:rPr>
          <w:rFonts w:ascii="Arial" w:hAnsi="Arial" w:cs="Arial"/>
          <w:sz w:val="20"/>
          <w:szCs w:val="20"/>
          <w:lang w:val="es-ES"/>
        </w:rPr>
        <w:t xml:space="preserve"> adquisición de vocabulario</w:t>
      </w:r>
      <w:r w:rsidR="00DB329B" w:rsidRPr="00B519FF">
        <w:rPr>
          <w:rFonts w:ascii="Arial" w:hAnsi="Arial" w:cs="Arial"/>
          <w:sz w:val="20"/>
          <w:szCs w:val="20"/>
          <w:lang w:val="es-ES"/>
        </w:rPr>
        <w:t>,</w:t>
      </w:r>
      <w:r w:rsidRPr="00B519FF">
        <w:rPr>
          <w:rFonts w:ascii="Arial" w:hAnsi="Arial" w:cs="Arial"/>
          <w:sz w:val="20"/>
          <w:szCs w:val="20"/>
          <w:lang w:val="es-ES"/>
        </w:rPr>
        <w:t xml:space="preserve"> y uno o dos comentaron sobre su importancia al familiarizarse con la gramática y la sintaxis de un idioma. Además, las tres cuartas partes de todos los </w:t>
      </w:r>
      <w:r w:rsidR="001951B0">
        <w:rPr>
          <w:rFonts w:ascii="Arial" w:hAnsi="Arial" w:cs="Arial"/>
          <w:sz w:val="20"/>
          <w:szCs w:val="20"/>
          <w:lang w:val="es-ES"/>
        </w:rPr>
        <w:t>alumnos</w:t>
      </w:r>
      <w:r w:rsidRPr="00B519FF">
        <w:rPr>
          <w:rFonts w:ascii="Arial" w:hAnsi="Arial" w:cs="Arial"/>
          <w:sz w:val="20"/>
          <w:szCs w:val="20"/>
          <w:lang w:val="es-ES"/>
        </w:rPr>
        <w:t xml:space="preserve"> </w:t>
      </w:r>
      <w:r w:rsidR="00303BEE" w:rsidRPr="00B519FF">
        <w:rPr>
          <w:rFonts w:ascii="Arial" w:hAnsi="Arial" w:cs="Arial"/>
          <w:sz w:val="20"/>
          <w:szCs w:val="20"/>
          <w:lang w:val="es-ES"/>
        </w:rPr>
        <w:t>respondieron</w:t>
      </w:r>
      <w:r w:rsidRPr="00B519FF">
        <w:rPr>
          <w:rFonts w:ascii="Arial" w:hAnsi="Arial" w:cs="Arial"/>
          <w:sz w:val="20"/>
          <w:szCs w:val="20"/>
          <w:lang w:val="es-ES"/>
        </w:rPr>
        <w:t xml:space="preserve"> que disfrutaron cuando su </w:t>
      </w:r>
      <w:r w:rsidR="00DB329B" w:rsidRPr="00B519FF">
        <w:rPr>
          <w:rFonts w:ascii="Arial" w:hAnsi="Arial" w:cs="Arial"/>
          <w:sz w:val="20"/>
          <w:szCs w:val="20"/>
          <w:lang w:val="es-ES"/>
        </w:rPr>
        <w:t>profesor</w:t>
      </w:r>
      <w:r w:rsidR="00303BEE" w:rsidRPr="00B519FF">
        <w:rPr>
          <w:rFonts w:ascii="Arial" w:hAnsi="Arial" w:cs="Arial"/>
          <w:sz w:val="20"/>
          <w:szCs w:val="20"/>
          <w:lang w:val="es-ES"/>
        </w:rPr>
        <w:t xml:space="preserve"> de inglés usó</w:t>
      </w:r>
      <w:r w:rsidRPr="00B519FF">
        <w:rPr>
          <w:rFonts w:ascii="Arial" w:hAnsi="Arial" w:cs="Arial"/>
          <w:sz w:val="20"/>
          <w:szCs w:val="20"/>
          <w:lang w:val="es-ES"/>
        </w:rPr>
        <w:t xml:space="preserve"> literatura en clase, principalmente por la variedad que aporta al aula y la experiencia de aprendizaje en general</w:t>
      </w:r>
      <w:r w:rsidR="004408FF">
        <w:rPr>
          <w:rFonts w:ascii="Arial" w:hAnsi="Arial" w:cs="Arial"/>
          <w:sz w:val="20"/>
          <w:szCs w:val="20"/>
          <w:lang w:val="es-ES"/>
        </w:rPr>
        <w:t>,</w:t>
      </w:r>
      <w:r w:rsidR="00491B98">
        <w:rPr>
          <w:rFonts w:ascii="Arial" w:hAnsi="Arial" w:cs="Arial"/>
          <w:sz w:val="20"/>
          <w:szCs w:val="20"/>
          <w:lang w:val="es-ES"/>
        </w:rPr>
        <w:t xml:space="preserve"> </w:t>
      </w:r>
      <w:r w:rsidR="00F80947" w:rsidRPr="00F80947">
        <w:rPr>
          <w:rFonts w:ascii="Arial" w:hAnsi="Arial" w:cs="Arial"/>
          <w:sz w:val="20"/>
          <w:szCs w:val="20"/>
          <w:lang w:val="es-ES"/>
        </w:rPr>
        <w:t>y aquellos a quienes no les gustó</w:t>
      </w:r>
      <w:r w:rsidR="00AF55BA">
        <w:rPr>
          <w:rFonts w:ascii="Arial" w:hAnsi="Arial" w:cs="Arial"/>
          <w:sz w:val="20"/>
          <w:szCs w:val="20"/>
          <w:lang w:val="es-ES"/>
        </w:rPr>
        <w:t xml:space="preserve"> </w:t>
      </w:r>
      <w:r w:rsidR="00F80947" w:rsidRPr="00F80947">
        <w:rPr>
          <w:rFonts w:ascii="Arial" w:hAnsi="Arial" w:cs="Arial"/>
          <w:sz w:val="20"/>
          <w:szCs w:val="20"/>
          <w:lang w:val="es-ES"/>
        </w:rPr>
        <w:t>apreciaron sus beneficios</w:t>
      </w:r>
      <w:r w:rsidR="00AF55BA">
        <w:rPr>
          <w:rFonts w:ascii="Arial" w:hAnsi="Arial" w:cs="Arial"/>
          <w:sz w:val="20"/>
          <w:szCs w:val="20"/>
          <w:lang w:val="es-ES"/>
        </w:rPr>
        <w:t>.</w:t>
      </w:r>
    </w:p>
    <w:p w:rsidR="00303BEE" w:rsidRPr="00B519FF" w:rsidRDefault="00F1587C" w:rsidP="00303BEE">
      <w:pPr>
        <w:spacing w:line="276" w:lineRule="auto"/>
        <w:jc w:val="both"/>
        <w:rPr>
          <w:rFonts w:ascii="Arial" w:hAnsi="Arial" w:cs="Arial"/>
          <w:sz w:val="20"/>
          <w:szCs w:val="20"/>
          <w:lang w:val="es-ES"/>
        </w:rPr>
      </w:pPr>
      <w:r w:rsidRPr="00B519FF">
        <w:rPr>
          <w:rFonts w:ascii="Arial" w:hAnsi="Arial" w:cs="Arial"/>
          <w:sz w:val="20"/>
          <w:szCs w:val="20"/>
          <w:lang w:val="es-ES"/>
        </w:rPr>
        <w:t>La cuarta pregunta pedía a los alumnos que compararan las instancias anteriores</w:t>
      </w:r>
      <w:r w:rsidR="004408FF">
        <w:rPr>
          <w:rFonts w:ascii="Arial" w:hAnsi="Arial" w:cs="Arial"/>
          <w:sz w:val="20"/>
          <w:szCs w:val="20"/>
          <w:lang w:val="es-ES"/>
        </w:rPr>
        <w:t xml:space="preserve"> en las</w:t>
      </w:r>
      <w:r w:rsidRPr="00B519FF">
        <w:rPr>
          <w:rFonts w:ascii="Arial" w:hAnsi="Arial" w:cs="Arial"/>
          <w:sz w:val="20"/>
          <w:szCs w:val="20"/>
          <w:lang w:val="es-ES"/>
        </w:rPr>
        <w:t xml:space="preserve"> que habían trabajado con literatura en inglés para </w:t>
      </w:r>
      <w:r w:rsidR="004408FF">
        <w:rPr>
          <w:rFonts w:ascii="Arial" w:hAnsi="Arial" w:cs="Arial"/>
          <w:sz w:val="20"/>
          <w:szCs w:val="20"/>
          <w:lang w:val="es-ES"/>
        </w:rPr>
        <w:t>mejorar</w:t>
      </w:r>
      <w:r w:rsidRPr="00B519FF">
        <w:rPr>
          <w:rFonts w:ascii="Arial" w:hAnsi="Arial" w:cs="Arial"/>
          <w:sz w:val="20"/>
          <w:szCs w:val="20"/>
          <w:lang w:val="es-ES"/>
        </w:rPr>
        <w:t xml:space="preserve"> su aprendizaje de idiomas en el colegio con sus experiencias en este estudio. El 56% afirmaron no haber trabajado con literatura antes, a pesar de haberlo hecho en sus estudios sobre </w:t>
      </w:r>
      <w:r w:rsidRPr="00B519FF">
        <w:rPr>
          <w:rFonts w:ascii="Arial" w:hAnsi="Arial" w:cs="Arial"/>
          <w:i/>
          <w:sz w:val="20"/>
          <w:szCs w:val="20"/>
          <w:lang w:val="es-ES"/>
        </w:rPr>
        <w:t>Les</w:t>
      </w:r>
      <w:r w:rsidRPr="00B519FF">
        <w:rPr>
          <w:rFonts w:ascii="Arial" w:hAnsi="Arial" w:cs="Arial"/>
          <w:sz w:val="20"/>
          <w:szCs w:val="20"/>
          <w:lang w:val="es-ES"/>
        </w:rPr>
        <w:t xml:space="preserve"> </w:t>
      </w:r>
      <w:r w:rsidRPr="00B519FF">
        <w:rPr>
          <w:rFonts w:ascii="Arial" w:hAnsi="Arial" w:cs="Arial"/>
          <w:i/>
          <w:sz w:val="20"/>
          <w:szCs w:val="20"/>
          <w:lang w:val="es-ES"/>
        </w:rPr>
        <w:t xml:space="preserve">Miserables, </w:t>
      </w:r>
      <w:r w:rsidR="004408FF">
        <w:rPr>
          <w:rFonts w:ascii="Arial" w:hAnsi="Arial" w:cs="Arial"/>
          <w:sz w:val="20"/>
          <w:szCs w:val="20"/>
          <w:lang w:val="es-ES"/>
        </w:rPr>
        <w:t>cuyas</w:t>
      </w:r>
      <w:r w:rsidRPr="00B519FF">
        <w:rPr>
          <w:rFonts w:ascii="Arial" w:hAnsi="Arial" w:cs="Arial"/>
          <w:sz w:val="20"/>
          <w:szCs w:val="20"/>
          <w:lang w:val="es-ES"/>
        </w:rPr>
        <w:t xml:space="preserve"> notas se utilizaron para interpretar los resultados de este estudio. Sin embargo, los </w:t>
      </w:r>
      <w:r w:rsidR="00DB329B" w:rsidRPr="00B519FF">
        <w:rPr>
          <w:rFonts w:ascii="Arial" w:hAnsi="Arial" w:cs="Arial"/>
          <w:sz w:val="20"/>
          <w:szCs w:val="20"/>
          <w:lang w:val="es-ES"/>
        </w:rPr>
        <w:t xml:space="preserve">demás </w:t>
      </w:r>
      <w:r w:rsidRPr="00B519FF">
        <w:rPr>
          <w:rFonts w:ascii="Arial" w:hAnsi="Arial" w:cs="Arial"/>
          <w:sz w:val="20"/>
          <w:szCs w:val="20"/>
          <w:lang w:val="es-ES"/>
        </w:rPr>
        <w:t xml:space="preserve">que pudieron comparar esta experiencia declararon que las actividades presentadas en este estudio fueron mejores que sus experiencias anteriores. El trabajo en equipo, la mayor participación de los </w:t>
      </w:r>
      <w:r w:rsidR="001951B0">
        <w:rPr>
          <w:rFonts w:ascii="Arial" w:hAnsi="Arial" w:cs="Arial"/>
          <w:sz w:val="20"/>
          <w:szCs w:val="20"/>
          <w:lang w:val="es-ES"/>
        </w:rPr>
        <w:t>alumnos</w:t>
      </w:r>
      <w:r w:rsidRPr="00B519FF">
        <w:rPr>
          <w:rFonts w:ascii="Arial" w:hAnsi="Arial" w:cs="Arial"/>
          <w:sz w:val="20"/>
          <w:szCs w:val="20"/>
          <w:lang w:val="es-ES"/>
        </w:rPr>
        <w:t xml:space="preserve"> y la oportunidad de ser más creativos </w:t>
      </w:r>
      <w:r w:rsidR="004408FF">
        <w:rPr>
          <w:rFonts w:ascii="Arial" w:hAnsi="Arial" w:cs="Arial"/>
          <w:sz w:val="20"/>
          <w:szCs w:val="20"/>
          <w:lang w:val="es-ES"/>
        </w:rPr>
        <w:t>se citaron</w:t>
      </w:r>
      <w:r w:rsidRPr="00B519FF">
        <w:rPr>
          <w:rFonts w:ascii="Arial" w:hAnsi="Arial" w:cs="Arial"/>
          <w:sz w:val="20"/>
          <w:szCs w:val="20"/>
          <w:lang w:val="es-ES"/>
        </w:rPr>
        <w:t xml:space="preserve"> como los principales factores que influyeron en sus opiniones. </w:t>
      </w:r>
    </w:p>
    <w:p w:rsidR="00303BEE" w:rsidRPr="00B519FF" w:rsidRDefault="00303BEE" w:rsidP="00303BEE">
      <w:pPr>
        <w:spacing w:line="276" w:lineRule="auto"/>
        <w:jc w:val="both"/>
        <w:rPr>
          <w:rFonts w:ascii="Arial" w:hAnsi="Arial" w:cs="Arial"/>
          <w:sz w:val="20"/>
          <w:szCs w:val="20"/>
          <w:lang w:val="es-ES"/>
        </w:rPr>
      </w:pPr>
      <w:r w:rsidRPr="00B519FF">
        <w:rPr>
          <w:rFonts w:ascii="Arial" w:hAnsi="Arial" w:cs="Arial"/>
          <w:sz w:val="20"/>
          <w:szCs w:val="20"/>
          <w:lang w:val="es-ES"/>
        </w:rPr>
        <w:lastRenderedPageBreak/>
        <w:t xml:space="preserve">Los detalles de las habilidades </w:t>
      </w:r>
      <w:r w:rsidR="004408FF">
        <w:rPr>
          <w:rFonts w:ascii="Arial" w:hAnsi="Arial" w:cs="Arial"/>
          <w:sz w:val="20"/>
          <w:szCs w:val="20"/>
          <w:lang w:val="es-ES"/>
        </w:rPr>
        <w:t>identificadas por</w:t>
      </w:r>
      <w:r w:rsidRPr="00B519FF">
        <w:rPr>
          <w:rFonts w:ascii="Arial" w:hAnsi="Arial" w:cs="Arial"/>
          <w:sz w:val="20"/>
          <w:szCs w:val="20"/>
          <w:lang w:val="es-ES"/>
        </w:rPr>
        <w:t xml:space="preserve"> los alumnos que habían aprendido durante el estudio se pueden encontrar en </w:t>
      </w:r>
      <w:r w:rsidR="007A4F76" w:rsidRPr="00B519FF">
        <w:rPr>
          <w:rFonts w:ascii="Arial" w:hAnsi="Arial" w:cs="Arial"/>
          <w:sz w:val="20"/>
          <w:szCs w:val="20"/>
          <w:lang w:val="es-ES"/>
        </w:rPr>
        <w:t xml:space="preserve">el </w:t>
      </w:r>
      <w:r w:rsidR="007A4F76" w:rsidRPr="00B519FF">
        <w:rPr>
          <w:rFonts w:ascii="Arial" w:hAnsi="Arial" w:cs="Arial"/>
          <w:i/>
          <w:sz w:val="20"/>
          <w:szCs w:val="20"/>
          <w:lang w:val="es-ES"/>
        </w:rPr>
        <w:t xml:space="preserve">gráfico </w:t>
      </w:r>
      <w:r w:rsidR="00EE4FCB" w:rsidRPr="00B519FF">
        <w:rPr>
          <w:rFonts w:ascii="Arial" w:hAnsi="Arial" w:cs="Arial"/>
          <w:i/>
          <w:sz w:val="20"/>
          <w:szCs w:val="20"/>
          <w:lang w:val="es-ES"/>
        </w:rPr>
        <w:t>2</w:t>
      </w:r>
      <w:r w:rsidRPr="00B519FF">
        <w:rPr>
          <w:rFonts w:ascii="Arial" w:hAnsi="Arial" w:cs="Arial"/>
          <w:sz w:val="20"/>
          <w:szCs w:val="20"/>
          <w:lang w:val="es-ES"/>
        </w:rPr>
        <w:t>. La mayoría comentó haber mejorado su capacidad de improvisar oralmente en un idioma extranjero, aunque también se destacó el trabajo en equipo y las habilidades generales en inglés, así como el conocimiento sobre el juego y las adaptaciones. Además, muchos alumnos respondieron positivamente cuando se les preguntó si habían tenido la oportunidad de participar. Finalmente, la respuesta principal que se destacó cuando se les preguntó si había algo que mejorarían fue que sentían que sería mejor si hubiera más sesiones para prepararse.</w:t>
      </w:r>
    </w:p>
    <w:p w:rsidR="00303BEE" w:rsidRPr="00B519FF" w:rsidRDefault="00303BEE" w:rsidP="00F1587C">
      <w:pPr>
        <w:spacing w:line="276" w:lineRule="auto"/>
        <w:jc w:val="both"/>
        <w:rPr>
          <w:rFonts w:ascii="Arial" w:hAnsi="Arial" w:cs="Arial"/>
          <w:sz w:val="20"/>
          <w:szCs w:val="20"/>
          <w:lang w:val="es-ES"/>
        </w:rPr>
      </w:pPr>
    </w:p>
    <w:p w:rsidR="00622716" w:rsidRPr="00B519FF" w:rsidRDefault="007A4F76" w:rsidP="00303BEE">
      <w:pPr>
        <w:spacing w:line="276" w:lineRule="auto"/>
        <w:jc w:val="center"/>
        <w:rPr>
          <w:rFonts w:ascii="Arial" w:hAnsi="Arial" w:cs="Arial"/>
          <w:sz w:val="20"/>
          <w:szCs w:val="20"/>
          <w:lang w:val="es-ES"/>
        </w:rPr>
      </w:pPr>
      <w:r w:rsidRPr="00B519FF">
        <w:rPr>
          <w:noProof/>
          <w:lang w:val="es-ES" w:eastAsia="es-ES"/>
        </w:rPr>
        <w:drawing>
          <wp:anchor distT="0" distB="0" distL="114300" distR="114300" simplePos="0" relativeHeight="251662336" behindDoc="0" locked="0" layoutInCell="1" allowOverlap="1">
            <wp:simplePos x="0" y="0"/>
            <wp:positionH relativeFrom="margin">
              <wp:align>center</wp:align>
            </wp:positionH>
            <wp:positionV relativeFrom="paragraph">
              <wp:posOffset>118110</wp:posOffset>
            </wp:positionV>
            <wp:extent cx="5005070" cy="3140710"/>
            <wp:effectExtent l="0" t="0" r="5080" b="254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6941" t="34734" r="25895" b="12641"/>
                    <a:stretch/>
                  </pic:blipFill>
                  <pic:spPr bwMode="auto">
                    <a:xfrm>
                      <a:off x="0" y="0"/>
                      <a:ext cx="5005070" cy="314071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E07C11" w:rsidRPr="00B519FF">
        <w:rPr>
          <w:rFonts w:ascii="Arial" w:hAnsi="Arial" w:cs="Arial"/>
          <w:i/>
          <w:sz w:val="20"/>
          <w:szCs w:val="20"/>
          <w:lang w:val="es-ES"/>
        </w:rPr>
        <w:t xml:space="preserve">Gráfico 2: </w:t>
      </w:r>
      <w:r w:rsidR="00E07C11" w:rsidRPr="00B519FF">
        <w:rPr>
          <w:rFonts w:ascii="Arial" w:hAnsi="Arial" w:cs="Arial"/>
          <w:sz w:val="20"/>
          <w:szCs w:val="20"/>
          <w:lang w:val="es-ES"/>
        </w:rPr>
        <w:t xml:space="preserve">Áreas de conocimiento y habilidades en las cuales los </w:t>
      </w:r>
      <w:r w:rsidR="001951B0">
        <w:rPr>
          <w:rFonts w:ascii="Arial" w:hAnsi="Arial" w:cs="Arial"/>
          <w:sz w:val="20"/>
          <w:szCs w:val="20"/>
          <w:lang w:val="es-ES"/>
        </w:rPr>
        <w:t>alumnos</w:t>
      </w:r>
      <w:r w:rsidR="00E07C11" w:rsidRPr="00B519FF">
        <w:rPr>
          <w:rFonts w:ascii="Arial" w:hAnsi="Arial" w:cs="Arial"/>
          <w:sz w:val="20"/>
          <w:szCs w:val="20"/>
          <w:lang w:val="es-ES"/>
        </w:rPr>
        <w:t xml:space="preserve"> identificaron que sintieron que mejoraron más.</w:t>
      </w:r>
      <w:r w:rsidR="00E07C11" w:rsidRPr="00B519FF">
        <w:rPr>
          <w:rFonts w:ascii="Arial" w:hAnsi="Arial" w:cs="Arial"/>
          <w:sz w:val="20"/>
          <w:szCs w:val="20"/>
          <w:lang w:val="es-ES"/>
        </w:rPr>
        <w:br/>
      </w:r>
      <w:r w:rsidR="00E07C11" w:rsidRPr="00B519FF">
        <w:rPr>
          <w:rFonts w:ascii="Arial" w:hAnsi="Arial" w:cs="Arial"/>
          <w:i/>
          <w:sz w:val="20"/>
          <w:szCs w:val="20"/>
          <w:lang w:val="es-ES"/>
        </w:rPr>
        <w:t xml:space="preserve">Fuente: </w:t>
      </w:r>
      <w:r w:rsidR="00E07C11" w:rsidRPr="00B519FF">
        <w:rPr>
          <w:rFonts w:ascii="Arial" w:hAnsi="Arial" w:cs="Arial"/>
          <w:sz w:val="20"/>
          <w:szCs w:val="20"/>
          <w:lang w:val="es-ES"/>
        </w:rPr>
        <w:t>Elaboración propia.</w:t>
      </w:r>
    </w:p>
    <w:p w:rsidR="00F1587C" w:rsidRPr="00B519FF" w:rsidRDefault="00F1587C" w:rsidP="00F1587C">
      <w:pPr>
        <w:spacing w:line="276" w:lineRule="auto"/>
        <w:jc w:val="both"/>
        <w:rPr>
          <w:rFonts w:ascii="Arial" w:hAnsi="Arial" w:cs="Arial"/>
          <w:b/>
          <w:i/>
          <w:sz w:val="20"/>
          <w:szCs w:val="20"/>
          <w:lang w:val="es-ES"/>
        </w:rPr>
      </w:pPr>
    </w:p>
    <w:p w:rsidR="00447151" w:rsidRPr="00B519FF" w:rsidRDefault="00447151" w:rsidP="003F558F">
      <w:pPr>
        <w:pStyle w:val="Prrafodelista"/>
        <w:numPr>
          <w:ilvl w:val="1"/>
          <w:numId w:val="1"/>
        </w:numPr>
        <w:spacing w:line="276" w:lineRule="auto"/>
        <w:rPr>
          <w:rFonts w:ascii="Arial" w:hAnsi="Arial" w:cs="Arial"/>
          <w:b/>
          <w:i/>
          <w:sz w:val="20"/>
          <w:szCs w:val="20"/>
          <w:lang w:val="es-ES"/>
        </w:rPr>
      </w:pPr>
      <w:r w:rsidRPr="00B519FF">
        <w:rPr>
          <w:rFonts w:ascii="Arial" w:hAnsi="Arial" w:cs="Arial"/>
          <w:b/>
          <w:i/>
          <w:sz w:val="20"/>
          <w:szCs w:val="20"/>
          <w:lang w:val="es-ES"/>
        </w:rPr>
        <w:t xml:space="preserve">Discusión </w:t>
      </w:r>
    </w:p>
    <w:p w:rsidR="008156C3" w:rsidRPr="00B519FF" w:rsidRDefault="00D944A4" w:rsidP="008156C3">
      <w:pPr>
        <w:spacing w:line="276" w:lineRule="auto"/>
        <w:jc w:val="both"/>
        <w:rPr>
          <w:rFonts w:ascii="Arial" w:hAnsi="Arial" w:cs="Arial"/>
          <w:sz w:val="20"/>
          <w:szCs w:val="20"/>
          <w:lang w:val="es-ES"/>
        </w:rPr>
      </w:pPr>
      <w:r w:rsidRPr="00B519FF">
        <w:rPr>
          <w:rFonts w:ascii="Arial" w:hAnsi="Arial" w:cs="Arial"/>
          <w:sz w:val="20"/>
          <w:szCs w:val="20"/>
          <w:lang w:val="es-ES"/>
        </w:rPr>
        <w:t>A pesar de vari</w:t>
      </w:r>
      <w:r w:rsidR="008156C3" w:rsidRPr="00B519FF">
        <w:rPr>
          <w:rFonts w:ascii="Arial" w:hAnsi="Arial" w:cs="Arial"/>
          <w:sz w:val="20"/>
          <w:szCs w:val="20"/>
          <w:lang w:val="es-ES"/>
        </w:rPr>
        <w:t>as complicaciones</w:t>
      </w:r>
      <w:r w:rsidRPr="00B519FF">
        <w:rPr>
          <w:rFonts w:ascii="Arial" w:hAnsi="Arial" w:cs="Arial"/>
          <w:sz w:val="20"/>
          <w:szCs w:val="20"/>
          <w:lang w:val="es-ES"/>
        </w:rPr>
        <w:t>, este estudio fue la oportunidad perfecta para evaluar rigurosamente la solidez de la estrategia propuesta para utilizar la literatura en el aula de idiomas. Para ser una técnica efectiva, el uso del aprendizaje cooperativo para enseñar literatura como parte de los estudios de idiomas</w:t>
      </w:r>
      <w:r w:rsidR="00303BEE" w:rsidRPr="00B519FF">
        <w:rPr>
          <w:rFonts w:ascii="Arial" w:hAnsi="Arial" w:cs="Arial"/>
          <w:sz w:val="20"/>
          <w:szCs w:val="20"/>
          <w:lang w:val="es-ES"/>
        </w:rPr>
        <w:t>,</w:t>
      </w:r>
      <w:r w:rsidRPr="00B519FF">
        <w:rPr>
          <w:rFonts w:ascii="Arial" w:hAnsi="Arial" w:cs="Arial"/>
          <w:sz w:val="20"/>
          <w:szCs w:val="20"/>
          <w:lang w:val="es-ES"/>
        </w:rPr>
        <w:t xml:space="preserve"> debe hacer frente a los desafíos e interrupciones cotidianas que se enfrentan en el aula</w:t>
      </w:r>
      <w:r w:rsidR="008156C3" w:rsidRPr="00B519FF">
        <w:rPr>
          <w:rFonts w:ascii="Arial" w:hAnsi="Arial" w:cs="Arial"/>
          <w:sz w:val="20"/>
          <w:szCs w:val="20"/>
          <w:lang w:val="es-ES"/>
        </w:rPr>
        <w:t>. Además,</w:t>
      </w:r>
      <w:r w:rsidRPr="00B519FF">
        <w:rPr>
          <w:rFonts w:ascii="Arial" w:hAnsi="Arial" w:cs="Arial"/>
          <w:sz w:val="20"/>
          <w:szCs w:val="20"/>
          <w:lang w:val="es-ES"/>
        </w:rPr>
        <w:t xml:space="preserve"> si bien los resultados demuestran que la técnica tiene potencial, es probable que los </w:t>
      </w:r>
      <w:r w:rsidR="008156C3" w:rsidRPr="00B519FF">
        <w:rPr>
          <w:rFonts w:ascii="Arial" w:hAnsi="Arial" w:cs="Arial"/>
          <w:sz w:val="20"/>
          <w:szCs w:val="20"/>
          <w:lang w:val="es-ES"/>
        </w:rPr>
        <w:t>alumnos</w:t>
      </w:r>
      <w:r w:rsidRPr="00B519FF">
        <w:rPr>
          <w:rFonts w:ascii="Arial" w:hAnsi="Arial" w:cs="Arial"/>
          <w:sz w:val="20"/>
          <w:szCs w:val="20"/>
          <w:lang w:val="es-ES"/>
        </w:rPr>
        <w:t xml:space="preserve"> no solo necesitan más tiempo para acostumbrarse a aprender con estas técnicas, </w:t>
      </w:r>
      <w:r w:rsidR="008156C3" w:rsidRPr="00B519FF">
        <w:rPr>
          <w:rFonts w:ascii="Arial" w:hAnsi="Arial" w:cs="Arial"/>
          <w:sz w:val="20"/>
          <w:szCs w:val="20"/>
          <w:lang w:val="es-ES"/>
        </w:rPr>
        <w:t>sino</w:t>
      </w:r>
      <w:r w:rsidRPr="00B519FF">
        <w:rPr>
          <w:rFonts w:ascii="Arial" w:hAnsi="Arial" w:cs="Arial"/>
          <w:sz w:val="20"/>
          <w:szCs w:val="20"/>
          <w:lang w:val="es-ES"/>
        </w:rPr>
        <w:t xml:space="preserve"> también </w:t>
      </w:r>
      <w:r w:rsidR="008156C3" w:rsidRPr="00B519FF">
        <w:rPr>
          <w:rFonts w:ascii="Arial" w:hAnsi="Arial" w:cs="Arial"/>
          <w:sz w:val="20"/>
          <w:szCs w:val="20"/>
          <w:lang w:val="es-ES"/>
        </w:rPr>
        <w:t xml:space="preserve">necesitan </w:t>
      </w:r>
      <w:r w:rsidRPr="00B519FF">
        <w:rPr>
          <w:rFonts w:ascii="Arial" w:hAnsi="Arial" w:cs="Arial"/>
          <w:sz w:val="20"/>
          <w:szCs w:val="20"/>
          <w:lang w:val="es-ES"/>
        </w:rPr>
        <w:t>más tiempo para completar las actividades a un nivel apropiado y suficiente motivación para hacerlo bien.</w:t>
      </w:r>
    </w:p>
    <w:p w:rsidR="008156C3" w:rsidRPr="00B519FF" w:rsidRDefault="008156C3" w:rsidP="008156C3">
      <w:pPr>
        <w:spacing w:line="276" w:lineRule="auto"/>
        <w:jc w:val="both"/>
        <w:rPr>
          <w:rFonts w:ascii="Arial" w:hAnsi="Arial" w:cs="Arial"/>
          <w:sz w:val="20"/>
          <w:szCs w:val="20"/>
          <w:lang w:val="es-ES"/>
        </w:rPr>
      </w:pPr>
      <w:r w:rsidRPr="00B519FF">
        <w:rPr>
          <w:rFonts w:ascii="Arial" w:hAnsi="Arial" w:cs="Arial"/>
          <w:sz w:val="20"/>
          <w:szCs w:val="20"/>
          <w:lang w:val="es-ES"/>
        </w:rPr>
        <w:t xml:space="preserve">Aunque es cierto que los </w:t>
      </w:r>
      <w:r w:rsidR="001951B0">
        <w:rPr>
          <w:rFonts w:ascii="Arial" w:hAnsi="Arial" w:cs="Arial"/>
          <w:sz w:val="20"/>
          <w:szCs w:val="20"/>
          <w:lang w:val="es-ES"/>
        </w:rPr>
        <w:t>alumnos</w:t>
      </w:r>
      <w:r w:rsidRPr="00B519FF">
        <w:rPr>
          <w:rFonts w:ascii="Arial" w:hAnsi="Arial" w:cs="Arial"/>
          <w:sz w:val="20"/>
          <w:szCs w:val="20"/>
          <w:lang w:val="es-ES"/>
        </w:rPr>
        <w:t xml:space="preserve"> no </w:t>
      </w:r>
      <w:r w:rsidR="00DB329B" w:rsidRPr="00B519FF">
        <w:rPr>
          <w:rFonts w:ascii="Arial" w:hAnsi="Arial" w:cs="Arial"/>
          <w:sz w:val="20"/>
          <w:szCs w:val="20"/>
          <w:lang w:val="es-ES"/>
        </w:rPr>
        <w:t xml:space="preserve">sacaron notas </w:t>
      </w:r>
      <w:r w:rsidRPr="00B519FF">
        <w:rPr>
          <w:rFonts w:ascii="Arial" w:hAnsi="Arial" w:cs="Arial"/>
          <w:sz w:val="20"/>
          <w:szCs w:val="20"/>
          <w:lang w:val="es-ES"/>
        </w:rPr>
        <w:t xml:space="preserve">tan </w:t>
      </w:r>
      <w:r w:rsidR="00DB329B" w:rsidRPr="00B519FF">
        <w:rPr>
          <w:rFonts w:ascii="Arial" w:hAnsi="Arial" w:cs="Arial"/>
          <w:sz w:val="20"/>
          <w:szCs w:val="20"/>
          <w:lang w:val="es-ES"/>
        </w:rPr>
        <w:t>buenas</w:t>
      </w:r>
      <w:r w:rsidRPr="00B519FF">
        <w:rPr>
          <w:rFonts w:ascii="Arial" w:hAnsi="Arial" w:cs="Arial"/>
          <w:sz w:val="20"/>
          <w:szCs w:val="20"/>
          <w:lang w:val="es-ES"/>
        </w:rPr>
        <w:t xml:space="preserve"> como se esperaba en la evaluación final, las respuestas que dieron en el cuestionario muestran que sí reconocen la importancia de la literatura en las </w:t>
      </w:r>
      <w:r w:rsidR="00DB329B" w:rsidRPr="00B519FF">
        <w:rPr>
          <w:rFonts w:ascii="Arial" w:hAnsi="Arial" w:cs="Arial"/>
          <w:sz w:val="20"/>
          <w:szCs w:val="20"/>
          <w:lang w:val="es-ES"/>
        </w:rPr>
        <w:t>clases</w:t>
      </w:r>
      <w:r w:rsidRPr="00B519FF">
        <w:rPr>
          <w:rFonts w:ascii="Arial" w:hAnsi="Arial" w:cs="Arial"/>
          <w:sz w:val="20"/>
          <w:szCs w:val="20"/>
          <w:lang w:val="es-ES"/>
        </w:rPr>
        <w:t xml:space="preserve"> de </w:t>
      </w:r>
      <w:r w:rsidR="00DB329B" w:rsidRPr="00B519FF">
        <w:rPr>
          <w:rFonts w:ascii="Arial" w:hAnsi="Arial" w:cs="Arial"/>
          <w:sz w:val="20"/>
          <w:szCs w:val="20"/>
          <w:lang w:val="es-ES"/>
        </w:rPr>
        <w:t>Inglés como lengua extranjera</w:t>
      </w:r>
      <w:r w:rsidRPr="00B519FF">
        <w:rPr>
          <w:rFonts w:ascii="Arial" w:hAnsi="Arial" w:cs="Arial"/>
          <w:sz w:val="20"/>
          <w:szCs w:val="20"/>
          <w:lang w:val="es-ES"/>
        </w:rPr>
        <w:t xml:space="preserve">, incluso si no están dispuestos a leer </w:t>
      </w:r>
      <w:r w:rsidR="00DB329B" w:rsidRPr="00B519FF">
        <w:rPr>
          <w:rFonts w:ascii="Arial" w:hAnsi="Arial" w:cs="Arial"/>
          <w:sz w:val="20"/>
          <w:szCs w:val="20"/>
          <w:lang w:val="es-ES"/>
        </w:rPr>
        <w:t>en su</w:t>
      </w:r>
      <w:r w:rsidRPr="00B519FF">
        <w:rPr>
          <w:rFonts w:ascii="Arial" w:hAnsi="Arial" w:cs="Arial"/>
          <w:sz w:val="20"/>
          <w:szCs w:val="20"/>
          <w:lang w:val="es-ES"/>
        </w:rPr>
        <w:t xml:space="preserve"> tiempo libre. Además, muchos expresaron una perspectiva positiva hacia las actividades y parecían particularmente atraídos por el aspecto creativo y el trabajo en equipo involucrado. De hecho, la mayoría de los </w:t>
      </w:r>
      <w:r w:rsidR="001951B0">
        <w:rPr>
          <w:rFonts w:ascii="Arial" w:hAnsi="Arial" w:cs="Arial"/>
          <w:sz w:val="20"/>
          <w:szCs w:val="20"/>
          <w:lang w:val="es-ES"/>
        </w:rPr>
        <w:t>alumnos</w:t>
      </w:r>
      <w:r w:rsidRPr="00B519FF">
        <w:rPr>
          <w:rFonts w:ascii="Arial" w:hAnsi="Arial" w:cs="Arial"/>
          <w:sz w:val="20"/>
          <w:szCs w:val="20"/>
          <w:lang w:val="es-ES"/>
        </w:rPr>
        <w:t xml:space="preserve"> que obtuvieron las calificaciones más altas o tuvieron la menor diferencia entre sus calificaciones previas y posteriores no solo declararon que habían disfrutado de las </w:t>
      </w:r>
      <w:r w:rsidRPr="00B519FF">
        <w:rPr>
          <w:rFonts w:ascii="Arial" w:hAnsi="Arial" w:cs="Arial"/>
          <w:sz w:val="20"/>
          <w:szCs w:val="20"/>
          <w:lang w:val="es-ES"/>
        </w:rPr>
        <w:lastRenderedPageBreak/>
        <w:t>actividades, sino que también reconocieron la importancia del aspecto del trabajo en equipo</w:t>
      </w:r>
      <w:r w:rsidR="0038757F" w:rsidRPr="00B519FF">
        <w:rPr>
          <w:rFonts w:ascii="Arial" w:hAnsi="Arial" w:cs="Arial"/>
          <w:sz w:val="20"/>
          <w:szCs w:val="20"/>
          <w:lang w:val="es-ES"/>
        </w:rPr>
        <w:t xml:space="preserve"> </w:t>
      </w:r>
      <w:r w:rsidRPr="00B519FF">
        <w:rPr>
          <w:rFonts w:ascii="Arial" w:hAnsi="Arial" w:cs="Arial"/>
          <w:sz w:val="20"/>
          <w:szCs w:val="20"/>
          <w:lang w:val="es-ES"/>
        </w:rPr>
        <w:t>y había</w:t>
      </w:r>
      <w:r w:rsidR="00B9523F" w:rsidRPr="00B519FF">
        <w:rPr>
          <w:rFonts w:ascii="Arial" w:hAnsi="Arial" w:cs="Arial"/>
          <w:sz w:val="20"/>
          <w:szCs w:val="20"/>
          <w:lang w:val="es-ES"/>
        </w:rPr>
        <w:t>n</w:t>
      </w:r>
      <w:r w:rsidRPr="00B519FF">
        <w:rPr>
          <w:rFonts w:ascii="Arial" w:hAnsi="Arial" w:cs="Arial"/>
          <w:sz w:val="20"/>
          <w:szCs w:val="20"/>
          <w:lang w:val="es-ES"/>
        </w:rPr>
        <w:t xml:space="preserve"> notado cómo habían mejorado sus habilidades interpersonales y de cooperación. Teniendo</w:t>
      </w:r>
      <w:r w:rsidR="007E5C91" w:rsidRPr="00B519FF">
        <w:rPr>
          <w:rFonts w:ascii="Arial" w:hAnsi="Arial" w:cs="Arial"/>
          <w:sz w:val="20"/>
          <w:szCs w:val="20"/>
          <w:lang w:val="es-ES"/>
        </w:rPr>
        <w:t xml:space="preserve"> esto</w:t>
      </w:r>
      <w:r w:rsidRPr="00B519FF">
        <w:rPr>
          <w:rFonts w:ascii="Arial" w:hAnsi="Arial" w:cs="Arial"/>
          <w:sz w:val="20"/>
          <w:szCs w:val="20"/>
          <w:lang w:val="es-ES"/>
        </w:rPr>
        <w:t xml:space="preserve"> en cuenta y </w:t>
      </w:r>
      <w:r w:rsidR="007E5C91" w:rsidRPr="00B519FF">
        <w:rPr>
          <w:rFonts w:ascii="Arial" w:hAnsi="Arial" w:cs="Arial"/>
          <w:sz w:val="20"/>
          <w:szCs w:val="20"/>
          <w:lang w:val="es-ES"/>
        </w:rPr>
        <w:t xml:space="preserve">los comentarios </w:t>
      </w:r>
      <w:r w:rsidRPr="00B519FF">
        <w:rPr>
          <w:rFonts w:ascii="Arial" w:hAnsi="Arial" w:cs="Arial"/>
          <w:sz w:val="20"/>
          <w:szCs w:val="20"/>
          <w:lang w:val="es-ES"/>
        </w:rPr>
        <w:t>positiv</w:t>
      </w:r>
      <w:r w:rsidR="007E5C91" w:rsidRPr="00B519FF">
        <w:rPr>
          <w:rFonts w:ascii="Arial" w:hAnsi="Arial" w:cs="Arial"/>
          <w:sz w:val="20"/>
          <w:szCs w:val="20"/>
          <w:lang w:val="es-ES"/>
        </w:rPr>
        <w:t>os</w:t>
      </w:r>
      <w:r w:rsidRPr="00B519FF">
        <w:rPr>
          <w:rFonts w:ascii="Arial" w:hAnsi="Arial" w:cs="Arial"/>
          <w:sz w:val="20"/>
          <w:szCs w:val="20"/>
          <w:lang w:val="es-ES"/>
        </w:rPr>
        <w:t xml:space="preserve"> </w:t>
      </w:r>
      <w:r w:rsidR="007E5C91" w:rsidRPr="00B519FF">
        <w:rPr>
          <w:rFonts w:ascii="Arial" w:hAnsi="Arial" w:cs="Arial"/>
          <w:sz w:val="20"/>
          <w:szCs w:val="20"/>
          <w:lang w:val="es-ES"/>
        </w:rPr>
        <w:t>de</w:t>
      </w:r>
      <w:r w:rsidRPr="00B519FF">
        <w:rPr>
          <w:rFonts w:ascii="Arial" w:hAnsi="Arial" w:cs="Arial"/>
          <w:sz w:val="20"/>
          <w:szCs w:val="20"/>
          <w:lang w:val="es-ES"/>
        </w:rPr>
        <w:t xml:space="preserve"> casi todos los </w:t>
      </w:r>
      <w:r w:rsidR="007E5C91" w:rsidRPr="00B519FF">
        <w:rPr>
          <w:rFonts w:ascii="Arial" w:hAnsi="Arial" w:cs="Arial"/>
          <w:sz w:val="20"/>
          <w:szCs w:val="20"/>
          <w:lang w:val="es-ES"/>
        </w:rPr>
        <w:t>alumnos</w:t>
      </w:r>
      <w:r w:rsidRPr="00B519FF">
        <w:rPr>
          <w:rFonts w:ascii="Arial" w:hAnsi="Arial" w:cs="Arial"/>
          <w:sz w:val="20"/>
          <w:szCs w:val="20"/>
          <w:lang w:val="es-ES"/>
        </w:rPr>
        <w:t xml:space="preserve"> (ninguno dijo que no les gustara ningún aspecto), está claro que este tipo de técnica de aprendizaje</w:t>
      </w:r>
      <w:r w:rsidR="00B9523F" w:rsidRPr="00B519FF">
        <w:rPr>
          <w:rFonts w:ascii="Arial" w:hAnsi="Arial" w:cs="Arial"/>
          <w:sz w:val="20"/>
          <w:szCs w:val="20"/>
          <w:lang w:val="es-ES"/>
        </w:rPr>
        <w:t>,</w:t>
      </w:r>
      <w:r w:rsidRPr="00B519FF">
        <w:rPr>
          <w:rFonts w:ascii="Arial" w:hAnsi="Arial" w:cs="Arial"/>
          <w:sz w:val="20"/>
          <w:szCs w:val="20"/>
          <w:lang w:val="es-ES"/>
        </w:rPr>
        <w:t xml:space="preserve"> cuando se usa con literatura</w:t>
      </w:r>
      <w:r w:rsidR="00B9523F" w:rsidRPr="00B519FF">
        <w:rPr>
          <w:rFonts w:ascii="Arial" w:hAnsi="Arial" w:cs="Arial"/>
          <w:sz w:val="20"/>
          <w:szCs w:val="20"/>
          <w:lang w:val="es-ES"/>
        </w:rPr>
        <w:t>, tiene potencial en el aula;</w:t>
      </w:r>
      <w:r w:rsidRPr="00B519FF">
        <w:rPr>
          <w:rFonts w:ascii="Arial" w:hAnsi="Arial" w:cs="Arial"/>
          <w:sz w:val="20"/>
          <w:szCs w:val="20"/>
          <w:lang w:val="es-ES"/>
        </w:rPr>
        <w:t xml:space="preserve"> especialmente en términos de</w:t>
      </w:r>
      <w:r w:rsidR="00292EC6">
        <w:rPr>
          <w:rFonts w:ascii="Arial" w:hAnsi="Arial" w:cs="Arial"/>
          <w:sz w:val="20"/>
          <w:szCs w:val="20"/>
          <w:lang w:val="es-ES"/>
        </w:rPr>
        <w:t xml:space="preserve"> </w:t>
      </w:r>
      <w:r w:rsidRPr="00B519FF">
        <w:rPr>
          <w:rFonts w:ascii="Arial" w:hAnsi="Arial" w:cs="Arial"/>
          <w:sz w:val="20"/>
          <w:szCs w:val="20"/>
          <w:lang w:val="es-ES"/>
        </w:rPr>
        <w:t>satisfacción</w:t>
      </w:r>
      <w:r w:rsidR="00292EC6">
        <w:rPr>
          <w:rFonts w:ascii="Arial" w:hAnsi="Arial" w:cs="Arial"/>
          <w:sz w:val="20"/>
          <w:szCs w:val="20"/>
          <w:lang w:val="es-ES"/>
        </w:rPr>
        <w:t xml:space="preserve"> de los </w:t>
      </w:r>
      <w:r w:rsidR="001951B0">
        <w:rPr>
          <w:rFonts w:ascii="Arial" w:hAnsi="Arial" w:cs="Arial"/>
          <w:sz w:val="20"/>
          <w:szCs w:val="20"/>
          <w:lang w:val="es-ES"/>
        </w:rPr>
        <w:t>alumnos</w:t>
      </w:r>
      <w:r w:rsidRPr="00B519FF">
        <w:rPr>
          <w:rFonts w:ascii="Arial" w:hAnsi="Arial" w:cs="Arial"/>
          <w:sz w:val="20"/>
          <w:szCs w:val="20"/>
          <w:lang w:val="es-ES"/>
        </w:rPr>
        <w:t>.</w:t>
      </w:r>
    </w:p>
    <w:p w:rsidR="004E2E51" w:rsidRPr="004E2E51" w:rsidRDefault="008156C3" w:rsidP="008156C3">
      <w:pPr>
        <w:spacing w:line="276" w:lineRule="auto"/>
        <w:jc w:val="both"/>
        <w:rPr>
          <w:rFonts w:ascii="Arial" w:hAnsi="Arial" w:cs="Arial"/>
          <w:sz w:val="20"/>
          <w:szCs w:val="20"/>
          <w:lang w:val="es-ES"/>
        </w:rPr>
      </w:pPr>
      <w:r w:rsidRPr="004E2E51">
        <w:rPr>
          <w:rFonts w:ascii="Arial" w:hAnsi="Arial" w:cs="Arial"/>
          <w:sz w:val="20"/>
          <w:szCs w:val="20"/>
          <w:lang w:val="es-ES"/>
        </w:rPr>
        <w:t xml:space="preserve">Esto </w:t>
      </w:r>
      <w:r w:rsidR="007E5C91" w:rsidRPr="004E2E51">
        <w:rPr>
          <w:rFonts w:ascii="Arial" w:hAnsi="Arial" w:cs="Arial"/>
          <w:sz w:val="20"/>
          <w:szCs w:val="20"/>
          <w:lang w:val="es-ES"/>
        </w:rPr>
        <w:t xml:space="preserve">se confirma </w:t>
      </w:r>
      <w:r w:rsidR="004E2E51" w:rsidRPr="004E2E51">
        <w:rPr>
          <w:rFonts w:ascii="Arial" w:hAnsi="Arial" w:cs="Arial"/>
          <w:sz w:val="20"/>
          <w:szCs w:val="20"/>
          <w:lang w:val="es-ES"/>
        </w:rPr>
        <w:t>en</w:t>
      </w:r>
      <w:r w:rsidRPr="004E2E51">
        <w:rPr>
          <w:rFonts w:ascii="Arial" w:hAnsi="Arial" w:cs="Arial"/>
          <w:sz w:val="20"/>
          <w:szCs w:val="20"/>
          <w:lang w:val="es-ES"/>
        </w:rPr>
        <w:t xml:space="preserve"> las respuestas a la pregunta cuatro del cuestionario</w:t>
      </w:r>
      <w:r w:rsidR="004E2E51" w:rsidRPr="004E2E51">
        <w:rPr>
          <w:rFonts w:ascii="Arial" w:hAnsi="Arial" w:cs="Arial"/>
          <w:sz w:val="20"/>
          <w:szCs w:val="20"/>
          <w:lang w:val="es-ES"/>
        </w:rPr>
        <w:t xml:space="preserve"> de los alumnos. M</w:t>
      </w:r>
      <w:r w:rsidRPr="004E2E51">
        <w:rPr>
          <w:rFonts w:ascii="Arial" w:hAnsi="Arial" w:cs="Arial"/>
          <w:sz w:val="20"/>
          <w:szCs w:val="20"/>
          <w:lang w:val="es-ES"/>
        </w:rPr>
        <w:t xml:space="preserve">ás de la mitad </w:t>
      </w:r>
      <w:r w:rsidR="004E2E51" w:rsidRPr="004E2E51">
        <w:rPr>
          <w:rFonts w:ascii="Arial" w:hAnsi="Arial" w:cs="Arial"/>
          <w:sz w:val="20"/>
          <w:szCs w:val="20"/>
          <w:lang w:val="es-ES"/>
        </w:rPr>
        <w:t>de las respuestas afirmaron</w:t>
      </w:r>
      <w:r w:rsidRPr="004E2E51">
        <w:rPr>
          <w:rFonts w:ascii="Arial" w:hAnsi="Arial" w:cs="Arial"/>
          <w:sz w:val="20"/>
          <w:szCs w:val="20"/>
          <w:lang w:val="es-ES"/>
        </w:rPr>
        <w:t xml:space="preserve"> que no </w:t>
      </w:r>
      <w:r w:rsidR="004E2E51" w:rsidRPr="004E2E51">
        <w:rPr>
          <w:rFonts w:ascii="Arial" w:hAnsi="Arial" w:cs="Arial"/>
          <w:sz w:val="20"/>
          <w:szCs w:val="20"/>
          <w:lang w:val="es-ES"/>
        </w:rPr>
        <w:t xml:space="preserve">se </w:t>
      </w:r>
      <w:r w:rsidRPr="004E2E51">
        <w:rPr>
          <w:rFonts w:ascii="Arial" w:hAnsi="Arial" w:cs="Arial"/>
          <w:sz w:val="20"/>
          <w:szCs w:val="20"/>
          <w:lang w:val="es-ES"/>
        </w:rPr>
        <w:t>había trabajado con literatura</w:t>
      </w:r>
      <w:r w:rsidR="004E2E51" w:rsidRPr="004E2E51">
        <w:rPr>
          <w:rFonts w:ascii="Arial" w:hAnsi="Arial" w:cs="Arial"/>
          <w:sz w:val="20"/>
          <w:szCs w:val="20"/>
          <w:lang w:val="es-ES"/>
        </w:rPr>
        <w:t xml:space="preserve"> antes</w:t>
      </w:r>
      <w:r w:rsidRPr="004E2E51">
        <w:rPr>
          <w:rFonts w:ascii="Arial" w:hAnsi="Arial" w:cs="Arial"/>
          <w:sz w:val="20"/>
          <w:szCs w:val="20"/>
          <w:lang w:val="es-ES"/>
        </w:rPr>
        <w:t xml:space="preserve"> en sus clases de inglés, cuando</w:t>
      </w:r>
      <w:r w:rsidR="004E2E51" w:rsidRPr="004E2E51">
        <w:rPr>
          <w:rFonts w:ascii="Arial" w:hAnsi="Arial" w:cs="Arial"/>
          <w:sz w:val="20"/>
          <w:szCs w:val="20"/>
          <w:lang w:val="es-ES"/>
        </w:rPr>
        <w:t>,</w:t>
      </w:r>
      <w:r w:rsidRPr="004E2E51">
        <w:rPr>
          <w:rFonts w:ascii="Arial" w:hAnsi="Arial" w:cs="Arial"/>
          <w:sz w:val="20"/>
          <w:szCs w:val="20"/>
          <w:lang w:val="es-ES"/>
        </w:rPr>
        <w:t xml:space="preserve"> </w:t>
      </w:r>
      <w:r w:rsidR="004E2E51" w:rsidRPr="004E2E51">
        <w:rPr>
          <w:rFonts w:ascii="Arial" w:hAnsi="Arial" w:cs="Arial"/>
          <w:sz w:val="20"/>
          <w:szCs w:val="20"/>
          <w:lang w:val="es-ES"/>
        </w:rPr>
        <w:t xml:space="preserve">en realidad, ya habían estudiado </w:t>
      </w:r>
      <w:r w:rsidR="004E2E51" w:rsidRPr="004E2E51">
        <w:rPr>
          <w:rFonts w:ascii="Arial" w:hAnsi="Arial" w:cs="Arial"/>
          <w:i/>
          <w:iCs/>
          <w:sz w:val="20"/>
          <w:szCs w:val="20"/>
          <w:lang w:val="es-ES"/>
        </w:rPr>
        <w:t>Les Miserables</w:t>
      </w:r>
      <w:r w:rsidR="004E2E51" w:rsidRPr="004E2E51">
        <w:rPr>
          <w:rFonts w:ascii="Arial" w:hAnsi="Arial" w:cs="Arial"/>
          <w:sz w:val="20"/>
          <w:szCs w:val="20"/>
          <w:lang w:val="es-ES"/>
        </w:rPr>
        <w:t xml:space="preserve"> de Víctor Hugo.</w:t>
      </w:r>
      <w:r w:rsidRPr="004E2E51">
        <w:rPr>
          <w:rFonts w:ascii="Arial" w:hAnsi="Arial" w:cs="Arial"/>
          <w:sz w:val="20"/>
          <w:szCs w:val="20"/>
          <w:lang w:val="es-ES"/>
        </w:rPr>
        <w:t xml:space="preserve"> </w:t>
      </w:r>
      <w:r w:rsidR="004E2E51" w:rsidRPr="004E2E51">
        <w:rPr>
          <w:rFonts w:ascii="Arial" w:hAnsi="Arial" w:cs="Arial"/>
          <w:sz w:val="20"/>
          <w:szCs w:val="20"/>
          <w:lang w:val="es-ES"/>
        </w:rPr>
        <w:t xml:space="preserve">Esto podría mostrar que los </w:t>
      </w:r>
      <w:r w:rsidRPr="004E2E51">
        <w:rPr>
          <w:rFonts w:ascii="Arial" w:hAnsi="Arial" w:cs="Arial"/>
          <w:sz w:val="20"/>
          <w:szCs w:val="20"/>
          <w:lang w:val="es-ES"/>
        </w:rPr>
        <w:t xml:space="preserve">métodos </w:t>
      </w:r>
      <w:r w:rsidR="004E2E51" w:rsidRPr="004E2E51">
        <w:rPr>
          <w:rFonts w:ascii="Arial" w:hAnsi="Arial" w:cs="Arial"/>
          <w:sz w:val="20"/>
          <w:szCs w:val="20"/>
          <w:lang w:val="es-ES"/>
        </w:rPr>
        <w:t>más tradicionales</w:t>
      </w:r>
      <w:r w:rsidR="00E040DF">
        <w:rPr>
          <w:rFonts w:ascii="Arial" w:hAnsi="Arial" w:cs="Arial"/>
          <w:sz w:val="20"/>
          <w:szCs w:val="20"/>
          <w:lang w:val="es-ES"/>
        </w:rPr>
        <w:t>,</w:t>
      </w:r>
      <w:r w:rsidR="004E2E51" w:rsidRPr="004E2E51">
        <w:rPr>
          <w:rFonts w:ascii="Arial" w:hAnsi="Arial" w:cs="Arial"/>
          <w:sz w:val="20"/>
          <w:szCs w:val="20"/>
          <w:lang w:val="es-ES"/>
        </w:rPr>
        <w:t xml:space="preserve"> que se basan más en la memorización</w:t>
      </w:r>
      <w:r w:rsidR="00E040DF">
        <w:rPr>
          <w:rFonts w:ascii="Arial" w:hAnsi="Arial" w:cs="Arial"/>
          <w:sz w:val="20"/>
          <w:szCs w:val="20"/>
          <w:lang w:val="es-ES"/>
        </w:rPr>
        <w:t>,</w:t>
      </w:r>
      <w:r w:rsidRPr="004E2E51">
        <w:rPr>
          <w:rFonts w:ascii="Arial" w:hAnsi="Arial" w:cs="Arial"/>
          <w:sz w:val="20"/>
          <w:szCs w:val="20"/>
          <w:lang w:val="es-ES"/>
        </w:rPr>
        <w:t xml:space="preserve"> no son muy </w:t>
      </w:r>
      <w:r w:rsidR="004E2E51" w:rsidRPr="004E2E51">
        <w:rPr>
          <w:rFonts w:ascii="Arial" w:hAnsi="Arial" w:cs="Arial"/>
          <w:sz w:val="20"/>
          <w:szCs w:val="20"/>
          <w:lang w:val="es-ES"/>
        </w:rPr>
        <w:t>eficaces</w:t>
      </w:r>
      <w:r w:rsidR="00351F53">
        <w:rPr>
          <w:rFonts w:ascii="Arial" w:hAnsi="Arial" w:cs="Arial"/>
          <w:sz w:val="20"/>
          <w:szCs w:val="20"/>
          <w:lang w:val="es-ES"/>
        </w:rPr>
        <w:t xml:space="preserve"> o memorables</w:t>
      </w:r>
      <w:r w:rsidR="004E2E51" w:rsidRPr="004E2E51">
        <w:rPr>
          <w:rFonts w:ascii="Arial" w:hAnsi="Arial" w:cs="Arial"/>
          <w:sz w:val="20"/>
          <w:szCs w:val="20"/>
          <w:lang w:val="es-ES"/>
        </w:rPr>
        <w:t xml:space="preserve"> a largo plazo</w:t>
      </w:r>
      <w:r w:rsidR="00B9523F" w:rsidRPr="004E2E51">
        <w:rPr>
          <w:rFonts w:ascii="Arial" w:hAnsi="Arial" w:cs="Arial"/>
          <w:sz w:val="20"/>
          <w:szCs w:val="20"/>
          <w:lang w:val="es-ES"/>
        </w:rPr>
        <w:t>,</w:t>
      </w:r>
      <w:r w:rsidRPr="004E2E51">
        <w:rPr>
          <w:rFonts w:ascii="Arial" w:hAnsi="Arial" w:cs="Arial"/>
          <w:sz w:val="20"/>
          <w:szCs w:val="20"/>
          <w:lang w:val="es-ES"/>
        </w:rPr>
        <w:t xml:space="preserve"> ya que no involucran </w:t>
      </w:r>
      <w:r w:rsidR="007E5C91" w:rsidRPr="004E2E51">
        <w:rPr>
          <w:rFonts w:ascii="Arial" w:hAnsi="Arial" w:cs="Arial"/>
          <w:sz w:val="20"/>
          <w:szCs w:val="20"/>
          <w:lang w:val="es-ES"/>
        </w:rPr>
        <w:t>suficientemente al alumno</w:t>
      </w:r>
      <w:r w:rsidRPr="004E2E51">
        <w:rPr>
          <w:rFonts w:ascii="Arial" w:hAnsi="Arial" w:cs="Arial"/>
          <w:sz w:val="20"/>
          <w:szCs w:val="20"/>
          <w:lang w:val="es-ES"/>
        </w:rPr>
        <w:t xml:space="preserve"> en el proceso de aprendizaje</w:t>
      </w:r>
      <w:r w:rsidR="004E2E51" w:rsidRPr="004E2E51">
        <w:rPr>
          <w:rFonts w:ascii="Arial" w:hAnsi="Arial" w:cs="Arial"/>
          <w:sz w:val="20"/>
          <w:szCs w:val="20"/>
          <w:lang w:val="es-ES"/>
        </w:rPr>
        <w:t xml:space="preserve"> – no han tenido que aprender de verdad</w:t>
      </w:r>
      <w:r w:rsidRPr="004E2E51">
        <w:rPr>
          <w:rFonts w:ascii="Arial" w:hAnsi="Arial" w:cs="Arial"/>
          <w:sz w:val="20"/>
          <w:szCs w:val="20"/>
          <w:lang w:val="es-ES"/>
        </w:rPr>
        <w:t xml:space="preserve">. </w:t>
      </w:r>
    </w:p>
    <w:p w:rsidR="00E040DF" w:rsidRPr="00FD405D" w:rsidRDefault="008156C3" w:rsidP="008156C3">
      <w:pPr>
        <w:spacing w:line="276" w:lineRule="auto"/>
        <w:jc w:val="both"/>
        <w:rPr>
          <w:rFonts w:ascii="Arial" w:hAnsi="Arial" w:cs="Arial"/>
          <w:sz w:val="20"/>
          <w:szCs w:val="20"/>
          <w:lang w:val="es-ES"/>
        </w:rPr>
      </w:pPr>
      <w:r w:rsidRPr="00FD405D">
        <w:rPr>
          <w:rFonts w:ascii="Arial" w:hAnsi="Arial" w:cs="Arial"/>
          <w:sz w:val="20"/>
          <w:szCs w:val="20"/>
          <w:lang w:val="es-ES"/>
        </w:rPr>
        <w:t xml:space="preserve">Aquí es donde el aprendizaje cooperativo puede ayudar a los </w:t>
      </w:r>
      <w:r w:rsidR="00C5033A" w:rsidRPr="00FD405D">
        <w:rPr>
          <w:rFonts w:ascii="Arial" w:hAnsi="Arial" w:cs="Arial"/>
          <w:sz w:val="20"/>
          <w:szCs w:val="20"/>
          <w:lang w:val="es-ES"/>
        </w:rPr>
        <w:t>alumnos</w:t>
      </w:r>
      <w:r w:rsidRPr="00FD405D">
        <w:rPr>
          <w:rFonts w:ascii="Arial" w:hAnsi="Arial" w:cs="Arial"/>
          <w:sz w:val="20"/>
          <w:szCs w:val="20"/>
          <w:lang w:val="es-ES"/>
        </w:rPr>
        <w:t xml:space="preserve"> </w:t>
      </w:r>
      <w:r w:rsidR="00403D5B" w:rsidRPr="00FD405D">
        <w:rPr>
          <w:rFonts w:ascii="Arial" w:hAnsi="Arial" w:cs="Arial"/>
          <w:sz w:val="20"/>
          <w:szCs w:val="20"/>
          <w:lang w:val="es-ES"/>
        </w:rPr>
        <w:t xml:space="preserve">a </w:t>
      </w:r>
      <w:r w:rsidR="00C5033A" w:rsidRPr="00FD405D">
        <w:rPr>
          <w:rFonts w:ascii="Arial" w:hAnsi="Arial" w:cs="Arial"/>
          <w:sz w:val="20"/>
          <w:szCs w:val="20"/>
          <w:lang w:val="es-ES"/>
        </w:rPr>
        <w:t>asumir</w:t>
      </w:r>
      <w:r w:rsidRPr="00FD405D">
        <w:rPr>
          <w:rFonts w:ascii="Arial" w:hAnsi="Arial" w:cs="Arial"/>
          <w:sz w:val="20"/>
          <w:szCs w:val="20"/>
          <w:lang w:val="es-ES"/>
        </w:rPr>
        <w:t xml:space="preserve"> el control de su aprendizaje al </w:t>
      </w:r>
      <w:r w:rsidR="00E040DF" w:rsidRPr="00FD405D">
        <w:rPr>
          <w:rFonts w:ascii="Arial" w:hAnsi="Arial" w:cs="Arial"/>
          <w:sz w:val="20"/>
          <w:szCs w:val="20"/>
          <w:lang w:val="es-ES"/>
        </w:rPr>
        <w:t>ofrecerles</w:t>
      </w:r>
      <w:r w:rsidRPr="00FD405D">
        <w:rPr>
          <w:rFonts w:ascii="Arial" w:hAnsi="Arial" w:cs="Arial"/>
          <w:sz w:val="20"/>
          <w:szCs w:val="20"/>
          <w:lang w:val="es-ES"/>
        </w:rPr>
        <w:t xml:space="preserve"> </w:t>
      </w:r>
      <w:r w:rsidR="00351F53" w:rsidRPr="00FD405D">
        <w:rPr>
          <w:rFonts w:ascii="Arial" w:hAnsi="Arial" w:cs="Arial"/>
          <w:sz w:val="20"/>
          <w:szCs w:val="20"/>
          <w:lang w:val="es-ES"/>
        </w:rPr>
        <w:t>la oportunidad de desempeñar un papel</w:t>
      </w:r>
      <w:r w:rsidRPr="00FD405D">
        <w:rPr>
          <w:rFonts w:ascii="Arial" w:hAnsi="Arial" w:cs="Arial"/>
          <w:sz w:val="20"/>
          <w:szCs w:val="20"/>
          <w:lang w:val="es-ES"/>
        </w:rPr>
        <w:t xml:space="preserve"> significativo </w:t>
      </w:r>
      <w:r w:rsidR="00351F53" w:rsidRPr="00FD405D">
        <w:rPr>
          <w:rFonts w:ascii="Arial" w:hAnsi="Arial" w:cs="Arial"/>
          <w:sz w:val="20"/>
          <w:szCs w:val="20"/>
          <w:lang w:val="es-ES"/>
        </w:rPr>
        <w:t>en</w:t>
      </w:r>
      <w:r w:rsidRPr="00FD405D">
        <w:rPr>
          <w:rFonts w:ascii="Arial" w:hAnsi="Arial" w:cs="Arial"/>
          <w:sz w:val="20"/>
          <w:szCs w:val="20"/>
          <w:lang w:val="es-ES"/>
        </w:rPr>
        <w:t xml:space="preserve"> su educación</w:t>
      </w:r>
      <w:r w:rsidR="00E040DF" w:rsidRPr="00FD405D">
        <w:rPr>
          <w:rFonts w:ascii="Arial" w:hAnsi="Arial" w:cs="Arial"/>
          <w:sz w:val="20"/>
          <w:szCs w:val="20"/>
          <w:lang w:val="es-ES"/>
        </w:rPr>
        <w:t xml:space="preserve">, </w:t>
      </w:r>
      <w:r w:rsidRPr="00FD405D">
        <w:rPr>
          <w:rFonts w:ascii="Arial" w:hAnsi="Arial" w:cs="Arial"/>
          <w:sz w:val="20"/>
          <w:szCs w:val="20"/>
          <w:lang w:val="es-ES"/>
        </w:rPr>
        <w:t>tanto en términos académicos</w:t>
      </w:r>
      <w:r w:rsidR="00403D5B" w:rsidRPr="00FD405D">
        <w:rPr>
          <w:rFonts w:ascii="Arial" w:hAnsi="Arial" w:cs="Arial"/>
          <w:sz w:val="20"/>
          <w:szCs w:val="20"/>
          <w:lang w:val="es-ES"/>
        </w:rPr>
        <w:t>,</w:t>
      </w:r>
      <w:r w:rsidRPr="00FD405D">
        <w:rPr>
          <w:rFonts w:ascii="Arial" w:hAnsi="Arial" w:cs="Arial"/>
          <w:sz w:val="20"/>
          <w:szCs w:val="20"/>
          <w:lang w:val="es-ES"/>
        </w:rPr>
        <w:t xml:space="preserve"> como en </w:t>
      </w:r>
      <w:r w:rsidR="0042037F" w:rsidRPr="00FD405D">
        <w:rPr>
          <w:rFonts w:ascii="Arial" w:hAnsi="Arial" w:cs="Arial"/>
          <w:sz w:val="20"/>
          <w:szCs w:val="20"/>
          <w:lang w:val="es-ES"/>
        </w:rPr>
        <w:t>los</w:t>
      </w:r>
      <w:r w:rsidRPr="00FD405D">
        <w:rPr>
          <w:rFonts w:ascii="Arial" w:hAnsi="Arial" w:cs="Arial"/>
          <w:sz w:val="20"/>
          <w:szCs w:val="20"/>
          <w:lang w:val="es-ES"/>
        </w:rPr>
        <w:t xml:space="preserve"> de interacción y habilidades sociales.</w:t>
      </w:r>
      <w:r w:rsidR="00E040DF" w:rsidRPr="00FD405D">
        <w:rPr>
          <w:rFonts w:ascii="Arial" w:hAnsi="Arial" w:cs="Arial"/>
          <w:sz w:val="20"/>
          <w:szCs w:val="20"/>
          <w:lang w:val="es-ES"/>
        </w:rPr>
        <w:t xml:space="preserve"> Además, l</w:t>
      </w:r>
      <w:r w:rsidRPr="00FD405D">
        <w:rPr>
          <w:rFonts w:ascii="Arial" w:hAnsi="Arial" w:cs="Arial"/>
          <w:sz w:val="20"/>
          <w:szCs w:val="20"/>
          <w:lang w:val="es-ES"/>
        </w:rPr>
        <w:t>os comentarios positivos recibidos en los cuestionarios han demostrado que</w:t>
      </w:r>
      <w:r w:rsidR="00403D5B" w:rsidRPr="00FD405D">
        <w:rPr>
          <w:rFonts w:ascii="Arial" w:hAnsi="Arial" w:cs="Arial"/>
          <w:sz w:val="20"/>
          <w:szCs w:val="20"/>
          <w:lang w:val="es-ES"/>
        </w:rPr>
        <w:t>,</w:t>
      </w:r>
      <w:r w:rsidRPr="00FD405D">
        <w:rPr>
          <w:rFonts w:ascii="Arial" w:hAnsi="Arial" w:cs="Arial"/>
          <w:sz w:val="20"/>
          <w:szCs w:val="20"/>
          <w:lang w:val="es-ES"/>
        </w:rPr>
        <w:t xml:space="preserve"> </w:t>
      </w:r>
      <w:r w:rsidR="00E040DF" w:rsidRPr="00FD405D">
        <w:rPr>
          <w:rFonts w:ascii="Arial" w:hAnsi="Arial" w:cs="Arial"/>
          <w:sz w:val="20"/>
          <w:szCs w:val="20"/>
          <w:lang w:val="es-ES"/>
        </w:rPr>
        <w:t>el uso de est</w:t>
      </w:r>
      <w:r w:rsidR="00403D5B" w:rsidRPr="00FD405D">
        <w:rPr>
          <w:rFonts w:ascii="Arial" w:hAnsi="Arial" w:cs="Arial"/>
          <w:sz w:val="20"/>
          <w:szCs w:val="20"/>
          <w:lang w:val="es-ES"/>
        </w:rPr>
        <w:t>a</w:t>
      </w:r>
      <w:r w:rsidR="0042037F" w:rsidRPr="00FD405D">
        <w:rPr>
          <w:rFonts w:ascii="Arial" w:hAnsi="Arial" w:cs="Arial"/>
          <w:sz w:val="20"/>
          <w:szCs w:val="20"/>
          <w:lang w:val="es-ES"/>
        </w:rPr>
        <w:t>s</w:t>
      </w:r>
      <w:r w:rsidR="00E040DF" w:rsidRPr="00FD405D">
        <w:rPr>
          <w:rFonts w:ascii="Arial" w:hAnsi="Arial" w:cs="Arial"/>
          <w:sz w:val="20"/>
          <w:szCs w:val="20"/>
          <w:lang w:val="es-ES"/>
        </w:rPr>
        <w:t xml:space="preserve"> técnic</w:t>
      </w:r>
      <w:r w:rsidR="00403D5B" w:rsidRPr="00FD405D">
        <w:rPr>
          <w:rFonts w:ascii="Arial" w:hAnsi="Arial" w:cs="Arial"/>
          <w:sz w:val="20"/>
          <w:szCs w:val="20"/>
          <w:lang w:val="es-ES"/>
        </w:rPr>
        <w:t>as</w:t>
      </w:r>
      <w:r w:rsidR="00E040DF" w:rsidRPr="00FD405D">
        <w:rPr>
          <w:rFonts w:ascii="Arial" w:hAnsi="Arial" w:cs="Arial"/>
          <w:sz w:val="20"/>
          <w:szCs w:val="20"/>
          <w:lang w:val="es-ES"/>
        </w:rPr>
        <w:t xml:space="preserve"> a la hora de enseñar literatura de una lengua extranjera</w:t>
      </w:r>
      <w:r w:rsidR="003E320A" w:rsidRPr="00FD405D">
        <w:rPr>
          <w:rFonts w:ascii="Arial" w:hAnsi="Arial" w:cs="Arial"/>
          <w:sz w:val="20"/>
          <w:szCs w:val="20"/>
          <w:lang w:val="es-ES"/>
        </w:rPr>
        <w:t>,</w:t>
      </w:r>
      <w:r w:rsidR="00E040DF" w:rsidRPr="00FD405D">
        <w:rPr>
          <w:rFonts w:ascii="Arial" w:hAnsi="Arial" w:cs="Arial"/>
          <w:sz w:val="20"/>
          <w:szCs w:val="20"/>
          <w:lang w:val="es-ES"/>
        </w:rPr>
        <w:t xml:space="preserve"> t</w:t>
      </w:r>
      <w:r w:rsidR="00403D5B" w:rsidRPr="00FD405D">
        <w:rPr>
          <w:rFonts w:ascii="Arial" w:hAnsi="Arial" w:cs="Arial"/>
          <w:sz w:val="20"/>
          <w:szCs w:val="20"/>
          <w:lang w:val="es-ES"/>
        </w:rPr>
        <w:t>endría</w:t>
      </w:r>
      <w:r w:rsidR="00E040DF" w:rsidRPr="00FD405D">
        <w:rPr>
          <w:rFonts w:ascii="Arial" w:hAnsi="Arial" w:cs="Arial"/>
          <w:sz w:val="20"/>
          <w:szCs w:val="20"/>
          <w:lang w:val="es-ES"/>
        </w:rPr>
        <w:t xml:space="preserve"> potencial si los alumnos </w:t>
      </w:r>
      <w:r w:rsidR="00403D5B" w:rsidRPr="00FD405D">
        <w:rPr>
          <w:rFonts w:ascii="Arial" w:hAnsi="Arial" w:cs="Arial"/>
          <w:sz w:val="20"/>
          <w:szCs w:val="20"/>
          <w:lang w:val="es-ES"/>
        </w:rPr>
        <w:t>estuvieran</w:t>
      </w:r>
      <w:r w:rsidR="00E040DF" w:rsidRPr="00FD405D">
        <w:rPr>
          <w:rFonts w:ascii="Arial" w:hAnsi="Arial" w:cs="Arial"/>
          <w:sz w:val="20"/>
          <w:szCs w:val="20"/>
          <w:lang w:val="es-ES"/>
        </w:rPr>
        <w:t xml:space="preserve"> preparados para aprender de esta manera. </w:t>
      </w:r>
    </w:p>
    <w:p w:rsidR="008156C3" w:rsidRPr="001951B0" w:rsidRDefault="00E040DF" w:rsidP="008156C3">
      <w:pPr>
        <w:spacing w:line="276" w:lineRule="auto"/>
        <w:jc w:val="both"/>
        <w:rPr>
          <w:rFonts w:ascii="Arial" w:hAnsi="Arial" w:cs="Arial"/>
          <w:sz w:val="20"/>
          <w:szCs w:val="20"/>
          <w:lang w:val="es-ES"/>
        </w:rPr>
      </w:pPr>
      <w:r w:rsidRPr="00FD405D">
        <w:rPr>
          <w:rFonts w:ascii="Arial" w:hAnsi="Arial" w:cs="Arial"/>
          <w:sz w:val="20"/>
          <w:szCs w:val="20"/>
          <w:lang w:val="es-ES"/>
        </w:rPr>
        <w:t>Es decir, es probable que l</w:t>
      </w:r>
      <w:r w:rsidR="008156C3" w:rsidRPr="00FD405D">
        <w:rPr>
          <w:rFonts w:ascii="Arial" w:hAnsi="Arial" w:cs="Arial"/>
          <w:sz w:val="20"/>
          <w:szCs w:val="20"/>
          <w:lang w:val="es-ES"/>
        </w:rPr>
        <w:t xml:space="preserve">os resultados de la evaluación se deban </w:t>
      </w:r>
      <w:r w:rsidRPr="00FD405D">
        <w:rPr>
          <w:rFonts w:ascii="Arial" w:hAnsi="Arial" w:cs="Arial"/>
          <w:sz w:val="20"/>
          <w:szCs w:val="20"/>
          <w:lang w:val="es-ES"/>
        </w:rPr>
        <w:t xml:space="preserve">a la falta de preparación de los alumnos </w:t>
      </w:r>
      <w:r w:rsidR="00351F53" w:rsidRPr="00FD405D">
        <w:rPr>
          <w:rFonts w:ascii="Arial" w:hAnsi="Arial" w:cs="Arial"/>
          <w:sz w:val="20"/>
          <w:szCs w:val="20"/>
          <w:lang w:val="es-ES"/>
        </w:rPr>
        <w:t>en términos de</w:t>
      </w:r>
      <w:r w:rsidRPr="00FD405D">
        <w:rPr>
          <w:rFonts w:ascii="Arial" w:hAnsi="Arial" w:cs="Arial"/>
          <w:sz w:val="20"/>
          <w:szCs w:val="20"/>
          <w:lang w:val="es-ES"/>
        </w:rPr>
        <w:t xml:space="preserve"> tener </w:t>
      </w:r>
      <w:r w:rsidR="00403D5B" w:rsidRPr="00FD405D">
        <w:rPr>
          <w:rFonts w:ascii="Arial" w:hAnsi="Arial" w:cs="Arial"/>
          <w:sz w:val="20"/>
          <w:szCs w:val="20"/>
          <w:lang w:val="es-ES"/>
        </w:rPr>
        <w:t>más</w:t>
      </w:r>
      <w:r w:rsidRPr="00FD405D">
        <w:rPr>
          <w:rFonts w:ascii="Arial" w:hAnsi="Arial" w:cs="Arial"/>
          <w:sz w:val="20"/>
          <w:szCs w:val="20"/>
          <w:lang w:val="es-ES"/>
        </w:rPr>
        <w:t xml:space="preserve"> libertad y responsabilidad sobre su propio aprendizaje. </w:t>
      </w:r>
      <w:r w:rsidR="0042037F" w:rsidRPr="00FD405D">
        <w:rPr>
          <w:rFonts w:ascii="Arial" w:hAnsi="Arial" w:cs="Arial"/>
          <w:sz w:val="20"/>
          <w:szCs w:val="20"/>
          <w:lang w:val="es-ES"/>
        </w:rPr>
        <w:t>P</w:t>
      </w:r>
      <w:r w:rsidR="008156C3" w:rsidRPr="00FD405D">
        <w:rPr>
          <w:rFonts w:ascii="Arial" w:hAnsi="Arial" w:cs="Arial"/>
          <w:sz w:val="20"/>
          <w:szCs w:val="20"/>
          <w:lang w:val="es-ES"/>
        </w:rPr>
        <w:t xml:space="preserve">or lo tanto, se les debe inculcar un sentido de madurez y responsabilidad </w:t>
      </w:r>
      <w:r w:rsidR="0042037F" w:rsidRPr="00FD405D">
        <w:rPr>
          <w:rFonts w:ascii="Arial" w:hAnsi="Arial" w:cs="Arial"/>
          <w:sz w:val="20"/>
          <w:szCs w:val="20"/>
          <w:lang w:val="es-ES"/>
        </w:rPr>
        <w:t>a la hora de aprender (no solo hac</w:t>
      </w:r>
      <w:r w:rsidR="003E320A" w:rsidRPr="00FD405D">
        <w:rPr>
          <w:rFonts w:ascii="Arial" w:hAnsi="Arial" w:cs="Arial"/>
          <w:sz w:val="20"/>
          <w:szCs w:val="20"/>
          <w:lang w:val="es-ES"/>
        </w:rPr>
        <w:t>i</w:t>
      </w:r>
      <w:r w:rsidR="0042037F" w:rsidRPr="00FD405D">
        <w:rPr>
          <w:rFonts w:ascii="Arial" w:hAnsi="Arial" w:cs="Arial"/>
          <w:sz w:val="20"/>
          <w:szCs w:val="20"/>
          <w:lang w:val="es-ES"/>
        </w:rPr>
        <w:t xml:space="preserve">a </w:t>
      </w:r>
      <w:r w:rsidR="00845FB3" w:rsidRPr="00FD405D">
        <w:rPr>
          <w:rFonts w:ascii="Arial" w:hAnsi="Arial" w:cs="Arial"/>
          <w:sz w:val="20"/>
          <w:szCs w:val="20"/>
          <w:lang w:val="es-ES"/>
        </w:rPr>
        <w:t>sí</w:t>
      </w:r>
      <w:r w:rsidR="0042037F" w:rsidRPr="00FD405D">
        <w:rPr>
          <w:rFonts w:ascii="Arial" w:hAnsi="Arial" w:cs="Arial"/>
          <w:sz w:val="20"/>
          <w:szCs w:val="20"/>
          <w:lang w:val="es-ES"/>
        </w:rPr>
        <w:t xml:space="preserve"> mismos</w:t>
      </w:r>
      <w:r w:rsidR="00403D5B" w:rsidRPr="00FD405D">
        <w:rPr>
          <w:rFonts w:ascii="Arial" w:hAnsi="Arial" w:cs="Arial"/>
          <w:sz w:val="20"/>
          <w:szCs w:val="20"/>
          <w:lang w:val="es-ES"/>
        </w:rPr>
        <w:t>,</w:t>
      </w:r>
      <w:r w:rsidR="0042037F" w:rsidRPr="00FD405D">
        <w:rPr>
          <w:rFonts w:ascii="Arial" w:hAnsi="Arial" w:cs="Arial"/>
          <w:sz w:val="20"/>
          <w:szCs w:val="20"/>
          <w:lang w:val="es-ES"/>
        </w:rPr>
        <w:t xml:space="preserve"> sino </w:t>
      </w:r>
      <w:r w:rsidR="003E320A" w:rsidRPr="00FD405D">
        <w:rPr>
          <w:rFonts w:ascii="Arial" w:hAnsi="Arial" w:cs="Arial"/>
          <w:sz w:val="20"/>
          <w:szCs w:val="20"/>
          <w:lang w:val="es-ES"/>
        </w:rPr>
        <w:t xml:space="preserve">hacia </w:t>
      </w:r>
      <w:r w:rsidR="0042037F" w:rsidRPr="00FD405D">
        <w:rPr>
          <w:rFonts w:ascii="Arial" w:hAnsi="Arial" w:cs="Arial"/>
          <w:sz w:val="20"/>
          <w:szCs w:val="20"/>
          <w:lang w:val="es-ES"/>
        </w:rPr>
        <w:t>sus compañeros también). U</w:t>
      </w:r>
      <w:r w:rsidR="008156C3" w:rsidRPr="00FD405D">
        <w:rPr>
          <w:rFonts w:ascii="Arial" w:hAnsi="Arial" w:cs="Arial"/>
          <w:sz w:val="20"/>
          <w:szCs w:val="20"/>
          <w:lang w:val="es-ES"/>
        </w:rPr>
        <w:t xml:space="preserve">na vez que </w:t>
      </w:r>
      <w:r w:rsidR="0042037F" w:rsidRPr="00FD405D">
        <w:rPr>
          <w:rFonts w:ascii="Arial" w:hAnsi="Arial" w:cs="Arial"/>
          <w:sz w:val="20"/>
          <w:szCs w:val="20"/>
          <w:lang w:val="es-ES"/>
        </w:rPr>
        <w:t>pase esto</w:t>
      </w:r>
      <w:r w:rsidR="008156C3" w:rsidRPr="00FD405D">
        <w:rPr>
          <w:rFonts w:ascii="Arial" w:hAnsi="Arial" w:cs="Arial"/>
          <w:sz w:val="20"/>
          <w:szCs w:val="20"/>
          <w:lang w:val="es-ES"/>
        </w:rPr>
        <w:t>, es probable qu</w:t>
      </w:r>
      <w:r w:rsidR="0042037F" w:rsidRPr="00FD405D">
        <w:rPr>
          <w:rFonts w:ascii="Arial" w:hAnsi="Arial" w:cs="Arial"/>
          <w:sz w:val="20"/>
          <w:szCs w:val="20"/>
          <w:lang w:val="es-ES"/>
        </w:rPr>
        <w:t xml:space="preserve">e aumente la satisfacción del alumno y, así, se crea </w:t>
      </w:r>
      <w:r w:rsidR="008156C3" w:rsidRPr="00FD405D">
        <w:rPr>
          <w:rFonts w:ascii="Arial" w:hAnsi="Arial" w:cs="Arial"/>
          <w:sz w:val="20"/>
          <w:szCs w:val="20"/>
          <w:lang w:val="es-ES"/>
        </w:rPr>
        <w:t xml:space="preserve">una experiencia educativa más completa en la que </w:t>
      </w:r>
      <w:r w:rsidR="0042037F" w:rsidRPr="00FD405D">
        <w:rPr>
          <w:rFonts w:ascii="Arial" w:hAnsi="Arial" w:cs="Arial"/>
          <w:sz w:val="20"/>
          <w:szCs w:val="20"/>
          <w:lang w:val="es-ES"/>
        </w:rPr>
        <w:t>se tratan tanto</w:t>
      </w:r>
      <w:r w:rsidR="008156C3" w:rsidRPr="00FD405D">
        <w:rPr>
          <w:rFonts w:ascii="Arial" w:hAnsi="Arial" w:cs="Arial"/>
          <w:sz w:val="20"/>
          <w:szCs w:val="20"/>
          <w:lang w:val="es-ES"/>
        </w:rPr>
        <w:t xml:space="preserve"> las necesidades académicas </w:t>
      </w:r>
      <w:r w:rsidR="0042037F" w:rsidRPr="00FD405D">
        <w:rPr>
          <w:rFonts w:ascii="Arial" w:hAnsi="Arial" w:cs="Arial"/>
          <w:sz w:val="20"/>
          <w:szCs w:val="20"/>
          <w:lang w:val="es-ES"/>
        </w:rPr>
        <w:t>como</w:t>
      </w:r>
      <w:r w:rsidR="008156C3" w:rsidRPr="00FD405D">
        <w:rPr>
          <w:rFonts w:ascii="Arial" w:hAnsi="Arial" w:cs="Arial"/>
          <w:sz w:val="20"/>
          <w:szCs w:val="20"/>
          <w:lang w:val="es-ES"/>
        </w:rPr>
        <w:t xml:space="preserve"> sociales. </w:t>
      </w:r>
      <w:r w:rsidR="0042037F" w:rsidRPr="00FD405D">
        <w:rPr>
          <w:rFonts w:ascii="Arial" w:hAnsi="Arial" w:cs="Arial"/>
          <w:sz w:val="20"/>
          <w:szCs w:val="20"/>
          <w:lang w:val="es-ES"/>
        </w:rPr>
        <w:t xml:space="preserve">En </w:t>
      </w:r>
      <w:r w:rsidR="00403D5B" w:rsidRPr="00FD405D">
        <w:rPr>
          <w:rFonts w:ascii="Arial" w:hAnsi="Arial" w:cs="Arial"/>
          <w:sz w:val="20"/>
          <w:szCs w:val="20"/>
          <w:lang w:val="es-ES"/>
        </w:rPr>
        <w:t>resumen</w:t>
      </w:r>
      <w:r w:rsidR="0042037F" w:rsidRPr="00FD405D">
        <w:rPr>
          <w:rFonts w:ascii="Arial" w:hAnsi="Arial" w:cs="Arial"/>
          <w:sz w:val="20"/>
          <w:szCs w:val="20"/>
          <w:lang w:val="es-ES"/>
        </w:rPr>
        <w:t>, l</w:t>
      </w:r>
      <w:r w:rsidR="008156C3" w:rsidRPr="00FD405D">
        <w:rPr>
          <w:rFonts w:ascii="Arial" w:hAnsi="Arial" w:cs="Arial"/>
          <w:sz w:val="20"/>
          <w:szCs w:val="20"/>
          <w:lang w:val="es-ES"/>
        </w:rPr>
        <w:t>a motivación para aprender</w:t>
      </w:r>
      <w:r w:rsidR="00403D5B" w:rsidRPr="00FD405D">
        <w:rPr>
          <w:rFonts w:ascii="Arial" w:hAnsi="Arial" w:cs="Arial"/>
          <w:sz w:val="20"/>
          <w:szCs w:val="20"/>
          <w:lang w:val="es-ES"/>
        </w:rPr>
        <w:t xml:space="preserve">, </w:t>
      </w:r>
      <w:r w:rsidR="008156C3" w:rsidRPr="00FD405D">
        <w:rPr>
          <w:rFonts w:ascii="Arial" w:hAnsi="Arial" w:cs="Arial"/>
          <w:sz w:val="20"/>
          <w:szCs w:val="20"/>
          <w:lang w:val="es-ES"/>
        </w:rPr>
        <w:t>particularmente en este caso a través del uso de literatura</w:t>
      </w:r>
      <w:r w:rsidR="001D6254" w:rsidRPr="00FD405D">
        <w:rPr>
          <w:rFonts w:ascii="Arial" w:hAnsi="Arial" w:cs="Arial"/>
          <w:sz w:val="20"/>
          <w:szCs w:val="20"/>
          <w:lang w:val="es-ES"/>
        </w:rPr>
        <w:t>,</w:t>
      </w:r>
      <w:r w:rsidR="0042037F" w:rsidRPr="00FD405D">
        <w:rPr>
          <w:rFonts w:ascii="Arial" w:hAnsi="Arial" w:cs="Arial"/>
          <w:sz w:val="20"/>
          <w:szCs w:val="20"/>
          <w:lang w:val="es-ES"/>
        </w:rPr>
        <w:t xml:space="preserve"> crece</w:t>
      </w:r>
      <w:r w:rsidR="008156C3" w:rsidRPr="00FD405D">
        <w:rPr>
          <w:rFonts w:ascii="Arial" w:hAnsi="Arial" w:cs="Arial"/>
          <w:sz w:val="20"/>
          <w:szCs w:val="20"/>
          <w:lang w:val="es-ES"/>
        </w:rPr>
        <w:t>.</w:t>
      </w:r>
      <w:r w:rsidR="0042037F" w:rsidRPr="001951B0">
        <w:rPr>
          <w:rFonts w:ascii="Arial" w:hAnsi="Arial" w:cs="Arial"/>
          <w:sz w:val="20"/>
          <w:szCs w:val="20"/>
          <w:lang w:val="es-ES"/>
        </w:rPr>
        <w:t xml:space="preserve"> </w:t>
      </w:r>
    </w:p>
    <w:p w:rsidR="008156C3" w:rsidRPr="00B519FF" w:rsidRDefault="008156C3" w:rsidP="008156C3">
      <w:pPr>
        <w:spacing w:line="276" w:lineRule="auto"/>
        <w:jc w:val="both"/>
        <w:rPr>
          <w:rFonts w:ascii="Arial" w:hAnsi="Arial" w:cs="Arial"/>
          <w:sz w:val="20"/>
          <w:szCs w:val="20"/>
          <w:lang w:val="es-ES"/>
        </w:rPr>
      </w:pPr>
      <w:r w:rsidRPr="00B519FF">
        <w:rPr>
          <w:rFonts w:ascii="Arial" w:hAnsi="Arial" w:cs="Arial"/>
          <w:sz w:val="20"/>
          <w:szCs w:val="20"/>
          <w:lang w:val="es-ES"/>
        </w:rPr>
        <w:t>Una respuesta dada por un</w:t>
      </w:r>
      <w:r w:rsidR="00C5033A" w:rsidRPr="00B519FF">
        <w:rPr>
          <w:rFonts w:ascii="Arial" w:hAnsi="Arial" w:cs="Arial"/>
          <w:sz w:val="20"/>
          <w:szCs w:val="20"/>
          <w:lang w:val="es-ES"/>
        </w:rPr>
        <w:t xml:space="preserve">a alumna </w:t>
      </w:r>
      <w:r w:rsidRPr="00B519FF">
        <w:rPr>
          <w:rFonts w:ascii="Arial" w:hAnsi="Arial" w:cs="Arial"/>
          <w:sz w:val="20"/>
          <w:szCs w:val="20"/>
          <w:lang w:val="es-ES"/>
        </w:rPr>
        <w:t xml:space="preserve">cuando se le preguntó qué podría mejorarse en las sesiones fue excepcionalmente reveladora. Quería tener más tiempo para prepararse para que ella y su grupo pudieran incluir </w:t>
      </w:r>
      <w:r w:rsidR="003E320A">
        <w:rPr>
          <w:rFonts w:ascii="Arial" w:hAnsi="Arial" w:cs="Arial"/>
          <w:sz w:val="20"/>
          <w:szCs w:val="20"/>
          <w:lang w:val="es-ES"/>
        </w:rPr>
        <w:t>el</w:t>
      </w:r>
      <w:r w:rsidRPr="00B519FF">
        <w:rPr>
          <w:rFonts w:ascii="Arial" w:hAnsi="Arial" w:cs="Arial"/>
          <w:sz w:val="20"/>
          <w:szCs w:val="20"/>
          <w:lang w:val="es-ES"/>
        </w:rPr>
        <w:t xml:space="preserve"> vocabulario que h</w:t>
      </w:r>
      <w:r w:rsidR="00873737" w:rsidRPr="00B519FF">
        <w:rPr>
          <w:rFonts w:ascii="Arial" w:hAnsi="Arial" w:cs="Arial"/>
          <w:sz w:val="20"/>
          <w:szCs w:val="20"/>
          <w:lang w:val="es-ES"/>
        </w:rPr>
        <w:t xml:space="preserve">abían aprendido en las sesiones anteriores. </w:t>
      </w:r>
      <w:r w:rsidRPr="00B519FF">
        <w:rPr>
          <w:rFonts w:ascii="Arial" w:hAnsi="Arial" w:cs="Arial"/>
          <w:sz w:val="20"/>
          <w:szCs w:val="20"/>
          <w:lang w:val="es-ES"/>
        </w:rPr>
        <w:t xml:space="preserve">Este comentario fue particularmente importante ya que la sección de "uso de vocabulario" en la rúbrica de evaluación fue donde la mayoría de los </w:t>
      </w:r>
      <w:r w:rsidR="001951B0">
        <w:rPr>
          <w:rFonts w:ascii="Arial" w:hAnsi="Arial" w:cs="Arial"/>
          <w:sz w:val="20"/>
          <w:szCs w:val="20"/>
          <w:lang w:val="es-ES"/>
        </w:rPr>
        <w:t>alumnos</w:t>
      </w:r>
      <w:r w:rsidRPr="00B519FF">
        <w:rPr>
          <w:rFonts w:ascii="Arial" w:hAnsi="Arial" w:cs="Arial"/>
          <w:sz w:val="20"/>
          <w:szCs w:val="20"/>
          <w:lang w:val="es-ES"/>
        </w:rPr>
        <w:t xml:space="preserve"> recibieron su peor </w:t>
      </w:r>
      <w:r w:rsidR="00C5033A" w:rsidRPr="00B519FF">
        <w:rPr>
          <w:rFonts w:ascii="Arial" w:hAnsi="Arial" w:cs="Arial"/>
          <w:sz w:val="20"/>
          <w:szCs w:val="20"/>
          <w:lang w:val="es-ES"/>
        </w:rPr>
        <w:t xml:space="preserve">nota. </w:t>
      </w:r>
      <w:r w:rsidRPr="00B519FF">
        <w:rPr>
          <w:rFonts w:ascii="Arial" w:hAnsi="Arial" w:cs="Arial"/>
          <w:sz w:val="20"/>
          <w:szCs w:val="20"/>
          <w:lang w:val="es-ES"/>
        </w:rPr>
        <w:t xml:space="preserve">Esto demuestra que tener una mayor introducción al tema y darles a los </w:t>
      </w:r>
      <w:r w:rsidR="00C5033A" w:rsidRPr="00B519FF">
        <w:rPr>
          <w:rFonts w:ascii="Arial" w:hAnsi="Arial" w:cs="Arial"/>
          <w:sz w:val="20"/>
          <w:szCs w:val="20"/>
          <w:lang w:val="es-ES"/>
        </w:rPr>
        <w:t>alumnos</w:t>
      </w:r>
      <w:r w:rsidRPr="00B519FF">
        <w:rPr>
          <w:rFonts w:ascii="Arial" w:hAnsi="Arial" w:cs="Arial"/>
          <w:sz w:val="20"/>
          <w:szCs w:val="20"/>
          <w:lang w:val="es-ES"/>
        </w:rPr>
        <w:t xml:space="preserve"> más tiempo para prepararse y acostumbrarse a este estilo de aprendizaje podría ser muy beneficioso, ya que </w:t>
      </w:r>
      <w:r w:rsidR="004408FF">
        <w:rPr>
          <w:rFonts w:ascii="Arial" w:hAnsi="Arial" w:cs="Arial"/>
          <w:sz w:val="20"/>
          <w:szCs w:val="20"/>
          <w:lang w:val="es-ES"/>
        </w:rPr>
        <w:t>demuestran</w:t>
      </w:r>
      <w:r w:rsidRPr="00B519FF">
        <w:rPr>
          <w:rFonts w:ascii="Arial" w:hAnsi="Arial" w:cs="Arial"/>
          <w:sz w:val="20"/>
          <w:szCs w:val="20"/>
          <w:lang w:val="es-ES"/>
        </w:rPr>
        <w:t xml:space="preserve"> la iniciativa necesaria para prosperar utilizando tales técnicas para estudiar literatura</w:t>
      </w:r>
      <w:r w:rsidR="00C5033A" w:rsidRPr="00B519FF">
        <w:rPr>
          <w:rFonts w:ascii="Arial" w:hAnsi="Arial" w:cs="Arial"/>
          <w:sz w:val="20"/>
          <w:szCs w:val="20"/>
          <w:lang w:val="es-ES"/>
        </w:rPr>
        <w:t xml:space="preserve">. </w:t>
      </w:r>
    </w:p>
    <w:p w:rsidR="00F1587C" w:rsidRDefault="008156C3" w:rsidP="008156C3">
      <w:pPr>
        <w:spacing w:line="276" w:lineRule="auto"/>
        <w:jc w:val="both"/>
        <w:rPr>
          <w:rFonts w:ascii="Arial" w:hAnsi="Arial" w:cs="Arial"/>
          <w:sz w:val="20"/>
          <w:szCs w:val="20"/>
          <w:lang w:val="es-ES"/>
        </w:rPr>
      </w:pPr>
      <w:r w:rsidRPr="00B519FF">
        <w:rPr>
          <w:rFonts w:ascii="Arial" w:hAnsi="Arial" w:cs="Arial"/>
          <w:sz w:val="20"/>
          <w:szCs w:val="20"/>
          <w:lang w:val="es-ES"/>
        </w:rPr>
        <w:t xml:space="preserve">Finalmente, </w:t>
      </w:r>
      <w:r w:rsidR="00C5033A" w:rsidRPr="00B519FF">
        <w:rPr>
          <w:rFonts w:ascii="Arial" w:hAnsi="Arial" w:cs="Arial"/>
          <w:sz w:val="20"/>
          <w:szCs w:val="20"/>
          <w:lang w:val="es-ES"/>
        </w:rPr>
        <w:t>los comentarios dados</w:t>
      </w:r>
      <w:r w:rsidRPr="00B519FF">
        <w:rPr>
          <w:rFonts w:ascii="Arial" w:hAnsi="Arial" w:cs="Arial"/>
          <w:sz w:val="20"/>
          <w:szCs w:val="20"/>
          <w:lang w:val="es-ES"/>
        </w:rPr>
        <w:t xml:space="preserve"> por los </w:t>
      </w:r>
      <w:r w:rsidR="00C5033A" w:rsidRPr="00B519FF">
        <w:rPr>
          <w:rFonts w:ascii="Arial" w:hAnsi="Arial" w:cs="Arial"/>
          <w:sz w:val="20"/>
          <w:szCs w:val="20"/>
          <w:lang w:val="es-ES"/>
        </w:rPr>
        <w:t>profesores</w:t>
      </w:r>
      <w:r w:rsidRPr="00B519FF">
        <w:rPr>
          <w:rFonts w:ascii="Arial" w:hAnsi="Arial" w:cs="Arial"/>
          <w:sz w:val="20"/>
          <w:szCs w:val="20"/>
          <w:lang w:val="es-ES"/>
        </w:rPr>
        <w:t xml:space="preserve"> también demuestra</w:t>
      </w:r>
      <w:r w:rsidR="00C5033A" w:rsidRPr="00B519FF">
        <w:rPr>
          <w:rFonts w:ascii="Arial" w:hAnsi="Arial" w:cs="Arial"/>
          <w:sz w:val="20"/>
          <w:szCs w:val="20"/>
          <w:lang w:val="es-ES"/>
        </w:rPr>
        <w:t>n</w:t>
      </w:r>
      <w:r w:rsidRPr="00B519FF">
        <w:rPr>
          <w:rFonts w:ascii="Arial" w:hAnsi="Arial" w:cs="Arial"/>
          <w:sz w:val="20"/>
          <w:szCs w:val="20"/>
          <w:lang w:val="es-ES"/>
        </w:rPr>
        <w:t xml:space="preserve"> este mismo potencial con respecto al uso de estas técnicas. Por ejemplo, </w:t>
      </w:r>
      <w:r w:rsidR="001D0BE7" w:rsidRPr="00B519FF">
        <w:rPr>
          <w:rFonts w:ascii="Arial" w:hAnsi="Arial" w:cs="Arial"/>
          <w:sz w:val="20"/>
          <w:szCs w:val="20"/>
          <w:lang w:val="es-ES"/>
        </w:rPr>
        <w:t xml:space="preserve">la profesora </w:t>
      </w:r>
      <w:r w:rsidRPr="00B519FF">
        <w:rPr>
          <w:rFonts w:ascii="Arial" w:hAnsi="Arial" w:cs="Arial"/>
          <w:sz w:val="20"/>
          <w:szCs w:val="20"/>
          <w:lang w:val="es-ES"/>
        </w:rPr>
        <w:t xml:space="preserve">de la clase involucrada en el estudio (quien también es </w:t>
      </w:r>
      <w:r w:rsidR="00873737" w:rsidRPr="00B519FF">
        <w:rPr>
          <w:rFonts w:ascii="Arial" w:hAnsi="Arial" w:cs="Arial"/>
          <w:sz w:val="20"/>
          <w:szCs w:val="20"/>
          <w:lang w:val="es-ES"/>
        </w:rPr>
        <w:t>jefa</w:t>
      </w:r>
      <w:r w:rsidRPr="00B519FF">
        <w:rPr>
          <w:rFonts w:ascii="Arial" w:hAnsi="Arial" w:cs="Arial"/>
          <w:sz w:val="20"/>
          <w:szCs w:val="20"/>
          <w:lang w:val="es-ES"/>
        </w:rPr>
        <w:t xml:space="preserve"> del Departamento de Inglés </w:t>
      </w:r>
      <w:r w:rsidR="001D0BE7" w:rsidRPr="00B519FF">
        <w:rPr>
          <w:rFonts w:ascii="Arial" w:hAnsi="Arial" w:cs="Arial"/>
          <w:sz w:val="20"/>
          <w:szCs w:val="20"/>
          <w:lang w:val="es-ES"/>
        </w:rPr>
        <w:t>del colegio</w:t>
      </w:r>
      <w:r w:rsidRPr="00B519FF">
        <w:rPr>
          <w:rFonts w:ascii="Arial" w:hAnsi="Arial" w:cs="Arial"/>
          <w:sz w:val="20"/>
          <w:szCs w:val="20"/>
          <w:lang w:val="es-ES"/>
        </w:rPr>
        <w:t>) reconoció que no solo la literatura era importante en la</w:t>
      </w:r>
      <w:r w:rsidR="001D0BE7" w:rsidRPr="00B519FF">
        <w:rPr>
          <w:rFonts w:ascii="Arial" w:hAnsi="Arial" w:cs="Arial"/>
          <w:sz w:val="20"/>
          <w:szCs w:val="20"/>
          <w:lang w:val="es-ES"/>
        </w:rPr>
        <w:t>s</w:t>
      </w:r>
      <w:r w:rsidRPr="00B519FF">
        <w:rPr>
          <w:rFonts w:ascii="Arial" w:hAnsi="Arial" w:cs="Arial"/>
          <w:sz w:val="20"/>
          <w:szCs w:val="20"/>
          <w:lang w:val="es-ES"/>
        </w:rPr>
        <w:t xml:space="preserve"> clase</w:t>
      </w:r>
      <w:r w:rsidR="001D0BE7" w:rsidRPr="00B519FF">
        <w:rPr>
          <w:rFonts w:ascii="Arial" w:hAnsi="Arial" w:cs="Arial"/>
          <w:sz w:val="20"/>
          <w:szCs w:val="20"/>
          <w:lang w:val="es-ES"/>
        </w:rPr>
        <w:t>s</w:t>
      </w:r>
      <w:r w:rsidRPr="00B519FF">
        <w:rPr>
          <w:rFonts w:ascii="Arial" w:hAnsi="Arial" w:cs="Arial"/>
          <w:sz w:val="20"/>
          <w:szCs w:val="20"/>
          <w:lang w:val="es-ES"/>
        </w:rPr>
        <w:t xml:space="preserve"> de idioma</w:t>
      </w:r>
      <w:r w:rsidR="001D0BE7" w:rsidRPr="00B519FF">
        <w:rPr>
          <w:rFonts w:ascii="Arial" w:hAnsi="Arial" w:cs="Arial"/>
          <w:sz w:val="20"/>
          <w:szCs w:val="20"/>
          <w:lang w:val="es-ES"/>
        </w:rPr>
        <w:t>s</w:t>
      </w:r>
      <w:r w:rsidRPr="00B519FF">
        <w:rPr>
          <w:rFonts w:ascii="Arial" w:hAnsi="Arial" w:cs="Arial"/>
          <w:sz w:val="20"/>
          <w:szCs w:val="20"/>
          <w:lang w:val="es-ES"/>
        </w:rPr>
        <w:t xml:space="preserve">, sino </w:t>
      </w:r>
      <w:r w:rsidR="001D0BE7" w:rsidRPr="00B519FF">
        <w:rPr>
          <w:rFonts w:ascii="Arial" w:hAnsi="Arial" w:cs="Arial"/>
          <w:sz w:val="20"/>
          <w:szCs w:val="20"/>
          <w:lang w:val="es-ES"/>
        </w:rPr>
        <w:t xml:space="preserve">que </w:t>
      </w:r>
      <w:r w:rsidRPr="00B519FF">
        <w:rPr>
          <w:rFonts w:ascii="Arial" w:hAnsi="Arial" w:cs="Arial"/>
          <w:sz w:val="20"/>
          <w:szCs w:val="20"/>
          <w:lang w:val="es-ES"/>
        </w:rPr>
        <w:t xml:space="preserve">su implementación, si se realiza correctamente, puede dar </w:t>
      </w:r>
      <w:r w:rsidR="001D0BE7" w:rsidRPr="00B519FF">
        <w:rPr>
          <w:rFonts w:ascii="Arial" w:hAnsi="Arial" w:cs="Arial"/>
          <w:sz w:val="20"/>
          <w:szCs w:val="20"/>
          <w:lang w:val="es-ES"/>
        </w:rPr>
        <w:t xml:space="preserve">a </w:t>
      </w:r>
      <w:r w:rsidRPr="00B519FF">
        <w:rPr>
          <w:rFonts w:ascii="Arial" w:hAnsi="Arial" w:cs="Arial"/>
          <w:sz w:val="20"/>
          <w:szCs w:val="20"/>
          <w:lang w:val="es-ES"/>
        </w:rPr>
        <w:t xml:space="preserve">los </w:t>
      </w:r>
      <w:r w:rsidR="001951B0">
        <w:rPr>
          <w:rFonts w:ascii="Arial" w:hAnsi="Arial" w:cs="Arial"/>
          <w:sz w:val="20"/>
          <w:szCs w:val="20"/>
          <w:lang w:val="es-ES"/>
        </w:rPr>
        <w:t>alumnos</w:t>
      </w:r>
      <w:r w:rsidRPr="00B519FF">
        <w:rPr>
          <w:rFonts w:ascii="Arial" w:hAnsi="Arial" w:cs="Arial"/>
          <w:sz w:val="20"/>
          <w:szCs w:val="20"/>
          <w:lang w:val="es-ES"/>
        </w:rPr>
        <w:t xml:space="preserve"> la oportunidad de involucrarse más en su aprendizaje y de ser más creativos, deseos también expresados por los </w:t>
      </w:r>
      <w:r w:rsidR="001D0BE7" w:rsidRPr="00B519FF">
        <w:rPr>
          <w:rFonts w:ascii="Arial" w:hAnsi="Arial" w:cs="Arial"/>
          <w:sz w:val="20"/>
          <w:szCs w:val="20"/>
          <w:lang w:val="es-ES"/>
        </w:rPr>
        <w:t>alumnos</w:t>
      </w:r>
      <w:r w:rsidRPr="00B519FF">
        <w:rPr>
          <w:rFonts w:ascii="Arial" w:hAnsi="Arial" w:cs="Arial"/>
          <w:sz w:val="20"/>
          <w:szCs w:val="20"/>
          <w:lang w:val="es-ES"/>
        </w:rPr>
        <w:t xml:space="preserve"> en sus propios cuestionarios. </w:t>
      </w:r>
      <w:r w:rsidR="001D0BE7" w:rsidRPr="00B519FF">
        <w:rPr>
          <w:rFonts w:ascii="Arial" w:hAnsi="Arial" w:cs="Arial"/>
          <w:sz w:val="20"/>
          <w:szCs w:val="20"/>
          <w:lang w:val="es-ES"/>
        </w:rPr>
        <w:t xml:space="preserve">Claramente, </w:t>
      </w:r>
      <w:r w:rsidRPr="00B519FF">
        <w:rPr>
          <w:rFonts w:ascii="Arial" w:hAnsi="Arial" w:cs="Arial"/>
          <w:sz w:val="20"/>
          <w:szCs w:val="20"/>
          <w:lang w:val="es-ES"/>
        </w:rPr>
        <w:t xml:space="preserve">las técnicas de aprendizaje cooperativo son una buena respuesta a las necesidades tanto de los </w:t>
      </w:r>
      <w:r w:rsidR="001951B0">
        <w:rPr>
          <w:rFonts w:ascii="Arial" w:hAnsi="Arial" w:cs="Arial"/>
          <w:sz w:val="20"/>
          <w:szCs w:val="20"/>
          <w:lang w:val="es-ES"/>
        </w:rPr>
        <w:t>alumnos</w:t>
      </w:r>
      <w:r w:rsidRPr="00B519FF">
        <w:rPr>
          <w:rFonts w:ascii="Arial" w:hAnsi="Arial" w:cs="Arial"/>
          <w:sz w:val="20"/>
          <w:szCs w:val="20"/>
          <w:lang w:val="es-ES"/>
        </w:rPr>
        <w:t xml:space="preserve"> como del </w:t>
      </w:r>
      <w:r w:rsidR="001D0BE7" w:rsidRPr="00B519FF">
        <w:rPr>
          <w:rFonts w:ascii="Arial" w:hAnsi="Arial" w:cs="Arial"/>
          <w:sz w:val="20"/>
          <w:szCs w:val="20"/>
          <w:lang w:val="es-ES"/>
        </w:rPr>
        <w:t>profesor</w:t>
      </w:r>
      <w:r w:rsidRPr="00B519FF">
        <w:rPr>
          <w:rFonts w:ascii="Arial" w:hAnsi="Arial" w:cs="Arial"/>
          <w:sz w:val="20"/>
          <w:szCs w:val="20"/>
          <w:lang w:val="es-ES"/>
        </w:rPr>
        <w:t>.</w:t>
      </w:r>
      <w:r w:rsidR="000F1EA7">
        <w:rPr>
          <w:rFonts w:ascii="Arial" w:hAnsi="Arial" w:cs="Arial"/>
          <w:sz w:val="20"/>
          <w:szCs w:val="20"/>
          <w:lang w:val="es-ES"/>
        </w:rPr>
        <w:t xml:space="preserve"> </w:t>
      </w:r>
      <w:bookmarkStart w:id="0" w:name="_GoBack"/>
      <w:bookmarkEnd w:id="0"/>
    </w:p>
    <w:p w:rsidR="006766B4" w:rsidRDefault="006766B4" w:rsidP="008156C3">
      <w:pPr>
        <w:spacing w:line="276" w:lineRule="auto"/>
        <w:jc w:val="both"/>
        <w:rPr>
          <w:rFonts w:ascii="Arial" w:hAnsi="Arial" w:cs="Arial"/>
          <w:sz w:val="20"/>
          <w:szCs w:val="20"/>
          <w:lang w:val="es-ES"/>
        </w:rPr>
      </w:pPr>
    </w:p>
    <w:p w:rsidR="006766B4" w:rsidRPr="00B519FF" w:rsidRDefault="006766B4" w:rsidP="006766B4">
      <w:pPr>
        <w:pStyle w:val="Prrafodelista"/>
        <w:numPr>
          <w:ilvl w:val="1"/>
          <w:numId w:val="1"/>
        </w:numPr>
        <w:spacing w:line="276" w:lineRule="auto"/>
        <w:rPr>
          <w:rFonts w:ascii="Arial" w:hAnsi="Arial" w:cs="Arial"/>
          <w:b/>
          <w:i/>
          <w:sz w:val="20"/>
          <w:szCs w:val="20"/>
          <w:lang w:val="es-ES"/>
        </w:rPr>
      </w:pPr>
      <w:r w:rsidRPr="00B519FF">
        <w:rPr>
          <w:rFonts w:ascii="Arial" w:hAnsi="Arial" w:cs="Arial"/>
          <w:b/>
          <w:i/>
          <w:sz w:val="20"/>
          <w:szCs w:val="20"/>
          <w:lang w:val="es-ES"/>
        </w:rPr>
        <w:t xml:space="preserve">Limitaciones </w:t>
      </w:r>
    </w:p>
    <w:p w:rsidR="006766B4" w:rsidRPr="00B519FF" w:rsidRDefault="004408FF" w:rsidP="006766B4">
      <w:pPr>
        <w:spacing w:line="276" w:lineRule="auto"/>
        <w:rPr>
          <w:rFonts w:ascii="Arial" w:hAnsi="Arial" w:cs="Arial"/>
          <w:sz w:val="20"/>
          <w:szCs w:val="20"/>
          <w:lang w:val="es-ES"/>
        </w:rPr>
      </w:pPr>
      <w:r>
        <w:rPr>
          <w:rFonts w:ascii="Arial" w:hAnsi="Arial" w:cs="Arial"/>
          <w:sz w:val="20"/>
          <w:szCs w:val="20"/>
          <w:lang w:val="es-ES"/>
        </w:rPr>
        <w:t>E</w:t>
      </w:r>
      <w:r w:rsidR="006766B4" w:rsidRPr="00B519FF">
        <w:rPr>
          <w:rFonts w:ascii="Arial" w:hAnsi="Arial" w:cs="Arial"/>
          <w:sz w:val="20"/>
          <w:szCs w:val="20"/>
          <w:lang w:val="es-ES"/>
        </w:rPr>
        <w:t>s importante considerar las condiciones en las que se realizó el estudio, en particular, cualquier factor limitante que pueda haber afectado a la información obtenida para explicar mejor los resultados.</w:t>
      </w:r>
    </w:p>
    <w:p w:rsidR="006766B4" w:rsidRPr="00B519FF" w:rsidRDefault="006766B4" w:rsidP="006766B4">
      <w:pPr>
        <w:pStyle w:val="Prrafodelista"/>
        <w:numPr>
          <w:ilvl w:val="0"/>
          <w:numId w:val="8"/>
        </w:numPr>
        <w:spacing w:line="276" w:lineRule="auto"/>
        <w:rPr>
          <w:rFonts w:ascii="Arial" w:hAnsi="Arial" w:cs="Arial"/>
          <w:sz w:val="20"/>
          <w:szCs w:val="20"/>
          <w:lang w:val="es-ES"/>
        </w:rPr>
      </w:pPr>
      <w:r w:rsidRPr="00B519FF">
        <w:rPr>
          <w:rFonts w:ascii="Arial" w:hAnsi="Arial" w:cs="Arial"/>
          <w:sz w:val="20"/>
          <w:szCs w:val="20"/>
          <w:lang w:val="es-ES"/>
        </w:rPr>
        <w:lastRenderedPageBreak/>
        <w:t>Las condiciones en que se realizó el experimento no representan la verdadera experiencia de aprendizaje de la mayoría de los alumnos en España. El grupo tenía un número reducido de participantes no representativos de la situación típica del aula y el colegio en sí era uno de las que ocupaba un lugar destacado en los rankings de España. Por lo tanto, se puede decir que los alumnos contaban con un mayor nivel de inglés y una mayor variedad de recursos que el estudiante promedio.</w:t>
      </w:r>
      <w:r w:rsidRPr="00B519FF">
        <w:rPr>
          <w:rFonts w:ascii="Arial" w:hAnsi="Arial" w:cs="Arial"/>
          <w:sz w:val="20"/>
          <w:szCs w:val="20"/>
          <w:lang w:val="es-ES"/>
        </w:rPr>
        <w:br/>
      </w:r>
    </w:p>
    <w:p w:rsidR="006766B4" w:rsidRPr="00B519FF" w:rsidRDefault="006766B4" w:rsidP="006766B4">
      <w:pPr>
        <w:pStyle w:val="Prrafodelista"/>
        <w:numPr>
          <w:ilvl w:val="0"/>
          <w:numId w:val="8"/>
        </w:numPr>
        <w:spacing w:line="276" w:lineRule="auto"/>
        <w:jc w:val="both"/>
        <w:rPr>
          <w:rFonts w:ascii="Arial" w:hAnsi="Arial" w:cs="Arial"/>
          <w:sz w:val="20"/>
          <w:szCs w:val="20"/>
          <w:lang w:val="es-ES"/>
        </w:rPr>
      </w:pPr>
      <w:r w:rsidRPr="00B519FF">
        <w:rPr>
          <w:rFonts w:ascii="Arial" w:hAnsi="Arial" w:cs="Arial"/>
          <w:sz w:val="20"/>
          <w:szCs w:val="20"/>
          <w:lang w:val="es-ES"/>
        </w:rPr>
        <w:t xml:space="preserve">Los </w:t>
      </w:r>
      <w:r w:rsidR="001951B0">
        <w:rPr>
          <w:rFonts w:ascii="Arial" w:hAnsi="Arial" w:cs="Arial"/>
          <w:sz w:val="20"/>
          <w:szCs w:val="20"/>
          <w:lang w:val="es-ES"/>
        </w:rPr>
        <w:t>alumnos</w:t>
      </w:r>
      <w:r w:rsidRPr="00B519FF">
        <w:rPr>
          <w:rFonts w:ascii="Arial" w:hAnsi="Arial" w:cs="Arial"/>
          <w:sz w:val="20"/>
          <w:szCs w:val="20"/>
          <w:lang w:val="es-ES"/>
        </w:rPr>
        <w:t xml:space="preserve"> sabían desde casi el principio que la nota que obtuvieron en este estudio no contaría para su calificación general final, y, por lo tanto, perdieron la motivación. Esto indica que las actividades asignadas no lograron provocar la sensación de motivación intrínseca que se destacó como resultado del aprendizaje cooperativo (Oxford, 2011, p.445).</w:t>
      </w:r>
    </w:p>
    <w:p w:rsidR="006766B4" w:rsidRPr="00B519FF" w:rsidRDefault="006766B4" w:rsidP="006766B4">
      <w:pPr>
        <w:pStyle w:val="Prrafodelista"/>
        <w:spacing w:line="276" w:lineRule="auto"/>
        <w:jc w:val="both"/>
        <w:rPr>
          <w:rFonts w:ascii="Arial" w:hAnsi="Arial" w:cs="Arial"/>
          <w:sz w:val="20"/>
          <w:szCs w:val="20"/>
          <w:lang w:val="es-ES"/>
        </w:rPr>
      </w:pPr>
    </w:p>
    <w:p w:rsidR="006766B4" w:rsidRPr="00B519FF" w:rsidRDefault="006766B4" w:rsidP="006766B4">
      <w:pPr>
        <w:pStyle w:val="Prrafodelista"/>
        <w:numPr>
          <w:ilvl w:val="0"/>
          <w:numId w:val="8"/>
        </w:numPr>
        <w:spacing w:line="276" w:lineRule="auto"/>
        <w:jc w:val="both"/>
        <w:rPr>
          <w:rFonts w:ascii="Arial" w:hAnsi="Arial" w:cs="Arial"/>
          <w:sz w:val="20"/>
          <w:szCs w:val="20"/>
          <w:lang w:val="es-ES"/>
        </w:rPr>
      </w:pPr>
      <w:r w:rsidRPr="00B519FF">
        <w:rPr>
          <w:rFonts w:ascii="Arial" w:hAnsi="Arial" w:cs="Arial"/>
          <w:sz w:val="20"/>
          <w:szCs w:val="20"/>
          <w:lang w:val="es-ES"/>
        </w:rPr>
        <w:t xml:space="preserve">El tiempo limitado asignado para realizar el estudio frustraba a los </w:t>
      </w:r>
      <w:r w:rsidR="001951B0">
        <w:rPr>
          <w:rFonts w:ascii="Arial" w:hAnsi="Arial" w:cs="Arial"/>
          <w:sz w:val="20"/>
          <w:szCs w:val="20"/>
          <w:lang w:val="es-ES"/>
        </w:rPr>
        <w:t>alumnos</w:t>
      </w:r>
      <w:r w:rsidRPr="00B519FF">
        <w:rPr>
          <w:rFonts w:ascii="Arial" w:hAnsi="Arial" w:cs="Arial"/>
          <w:sz w:val="20"/>
          <w:szCs w:val="20"/>
          <w:lang w:val="es-ES"/>
        </w:rPr>
        <w:t>, ya que sentían que no habían tenido el tiempo suficiente para preparar su evaluación final. Esto puede no solo haber afectado aún más sus niveles de motivación, sino que también demuestra que la integración de la práctica de técnicas de aprendizaje cooperativo mientras se usa literatura en el aula de Inglés es una actividad que requiere mucho tiempo y, por lo tanto, debe planificarse en consecuencia con un número suficiente de sesiones para cada actividad. Ya que la investigación se llevó a cabo en una escuela, tenía que cumplir con la cantidad de sesiones que la profesora habitual podía permitirse.</w:t>
      </w:r>
    </w:p>
    <w:p w:rsidR="006766B4" w:rsidRPr="00B519FF" w:rsidRDefault="006766B4" w:rsidP="006766B4">
      <w:pPr>
        <w:pStyle w:val="Prrafodelista"/>
        <w:spacing w:line="276" w:lineRule="auto"/>
        <w:jc w:val="both"/>
        <w:rPr>
          <w:rFonts w:ascii="Arial" w:hAnsi="Arial" w:cs="Arial"/>
          <w:sz w:val="20"/>
          <w:szCs w:val="20"/>
          <w:lang w:val="es-ES"/>
        </w:rPr>
      </w:pPr>
    </w:p>
    <w:p w:rsidR="006766B4" w:rsidRDefault="006766B4" w:rsidP="006766B4">
      <w:pPr>
        <w:pStyle w:val="Prrafodelista"/>
        <w:numPr>
          <w:ilvl w:val="0"/>
          <w:numId w:val="8"/>
        </w:numPr>
        <w:spacing w:line="276" w:lineRule="auto"/>
        <w:jc w:val="both"/>
        <w:rPr>
          <w:rFonts w:ascii="Arial" w:hAnsi="Arial" w:cs="Arial"/>
          <w:sz w:val="20"/>
          <w:szCs w:val="20"/>
          <w:lang w:val="es-ES"/>
        </w:rPr>
      </w:pPr>
      <w:r w:rsidRPr="00B519FF">
        <w:rPr>
          <w:rFonts w:ascii="Arial" w:hAnsi="Arial" w:cs="Arial"/>
          <w:sz w:val="20"/>
          <w:szCs w:val="20"/>
          <w:lang w:val="es-ES"/>
        </w:rPr>
        <w:t xml:space="preserve">Dado que el estudio se llevó a cabo durante el período escolar, varios eventos programados interrumpieron algunas sesiones, lo que significa que algunos </w:t>
      </w:r>
      <w:r w:rsidR="001951B0">
        <w:rPr>
          <w:rFonts w:ascii="Arial" w:hAnsi="Arial" w:cs="Arial"/>
          <w:sz w:val="20"/>
          <w:szCs w:val="20"/>
          <w:lang w:val="es-ES"/>
        </w:rPr>
        <w:t>alumnos</w:t>
      </w:r>
      <w:r w:rsidRPr="00B519FF">
        <w:rPr>
          <w:rFonts w:ascii="Arial" w:hAnsi="Arial" w:cs="Arial"/>
          <w:sz w:val="20"/>
          <w:szCs w:val="20"/>
          <w:lang w:val="es-ES"/>
        </w:rPr>
        <w:t xml:space="preserve"> perdieron información vital dada en las sesiones iniciales y que algunos no pudieron presentar su trabajo.</w:t>
      </w:r>
      <w:r>
        <w:rPr>
          <w:rFonts w:ascii="Arial" w:hAnsi="Arial" w:cs="Arial"/>
          <w:sz w:val="20"/>
          <w:szCs w:val="20"/>
          <w:lang w:val="es-ES"/>
        </w:rPr>
        <w:t xml:space="preserve"> Al final, sólo doce </w:t>
      </w:r>
      <w:r w:rsidR="001951B0">
        <w:rPr>
          <w:rFonts w:ascii="Arial" w:hAnsi="Arial" w:cs="Arial"/>
          <w:sz w:val="20"/>
          <w:szCs w:val="20"/>
          <w:lang w:val="es-ES"/>
        </w:rPr>
        <w:t>alumnos</w:t>
      </w:r>
      <w:r>
        <w:rPr>
          <w:rFonts w:ascii="Arial" w:hAnsi="Arial" w:cs="Arial"/>
          <w:sz w:val="20"/>
          <w:szCs w:val="20"/>
          <w:lang w:val="es-ES"/>
        </w:rPr>
        <w:t xml:space="preserve"> participaron en los juegos de rol.</w:t>
      </w:r>
    </w:p>
    <w:p w:rsidR="006766B4" w:rsidRPr="006766B4" w:rsidRDefault="006766B4" w:rsidP="006766B4">
      <w:pPr>
        <w:pStyle w:val="Prrafodelista"/>
        <w:rPr>
          <w:rFonts w:ascii="Arial" w:hAnsi="Arial" w:cs="Arial"/>
          <w:sz w:val="20"/>
          <w:szCs w:val="20"/>
          <w:lang w:val="es-ES"/>
        </w:rPr>
      </w:pPr>
    </w:p>
    <w:p w:rsidR="006766B4" w:rsidRDefault="006766B4" w:rsidP="006766B4">
      <w:pPr>
        <w:pStyle w:val="Prrafodelista"/>
        <w:numPr>
          <w:ilvl w:val="0"/>
          <w:numId w:val="8"/>
        </w:numPr>
        <w:spacing w:line="276" w:lineRule="auto"/>
        <w:jc w:val="both"/>
        <w:rPr>
          <w:rFonts w:ascii="Arial" w:hAnsi="Arial" w:cs="Arial"/>
          <w:sz w:val="20"/>
          <w:szCs w:val="20"/>
          <w:lang w:val="es-ES"/>
        </w:rPr>
      </w:pPr>
      <w:r w:rsidRPr="006766B4">
        <w:rPr>
          <w:rFonts w:ascii="Arial" w:hAnsi="Arial" w:cs="Arial"/>
          <w:sz w:val="20"/>
          <w:szCs w:val="20"/>
          <w:lang w:val="es-ES"/>
        </w:rPr>
        <w:t xml:space="preserve">Finalmente, aunque la rúbrica de evaluación se basó en los criterios de evaluación del examen anterior que los </w:t>
      </w:r>
      <w:r w:rsidR="001951B0">
        <w:rPr>
          <w:rFonts w:ascii="Arial" w:hAnsi="Arial" w:cs="Arial"/>
          <w:sz w:val="20"/>
          <w:szCs w:val="20"/>
          <w:lang w:val="es-ES"/>
        </w:rPr>
        <w:t>alumnos</w:t>
      </w:r>
      <w:r w:rsidRPr="006766B4">
        <w:rPr>
          <w:rFonts w:ascii="Arial" w:hAnsi="Arial" w:cs="Arial"/>
          <w:sz w:val="20"/>
          <w:szCs w:val="20"/>
          <w:lang w:val="es-ES"/>
        </w:rPr>
        <w:t xml:space="preserve"> tomaron al mirar Les Miserables, no debe descartarse que el estilo de calificación de este estudio y el de la profesora de la clase puedan diferir. Lo cual también podría explicar la caída proporcional en las notas de la evaluación final.</w:t>
      </w:r>
    </w:p>
    <w:p w:rsidR="00E040DF" w:rsidRPr="00E040DF" w:rsidRDefault="00E040DF" w:rsidP="00E040DF">
      <w:pPr>
        <w:pStyle w:val="Prrafodelista"/>
        <w:rPr>
          <w:rFonts w:ascii="Arial" w:hAnsi="Arial" w:cs="Arial"/>
          <w:sz w:val="20"/>
          <w:szCs w:val="20"/>
          <w:lang w:val="es-ES"/>
        </w:rPr>
      </w:pPr>
    </w:p>
    <w:p w:rsidR="00E040DF" w:rsidRPr="00E040DF" w:rsidRDefault="00E040DF" w:rsidP="00E040DF">
      <w:pPr>
        <w:spacing w:line="276" w:lineRule="auto"/>
        <w:jc w:val="both"/>
        <w:rPr>
          <w:rFonts w:ascii="Arial" w:hAnsi="Arial" w:cs="Arial"/>
          <w:sz w:val="20"/>
          <w:szCs w:val="20"/>
          <w:lang w:val="es-ES"/>
        </w:rPr>
      </w:pPr>
    </w:p>
    <w:p w:rsidR="00765181" w:rsidRPr="00B519FF" w:rsidRDefault="000962CF" w:rsidP="008156C3">
      <w:pPr>
        <w:pStyle w:val="Prrafodelista"/>
        <w:numPr>
          <w:ilvl w:val="0"/>
          <w:numId w:val="1"/>
        </w:numPr>
        <w:spacing w:line="276" w:lineRule="auto"/>
        <w:jc w:val="both"/>
        <w:rPr>
          <w:rFonts w:ascii="Arial" w:hAnsi="Arial" w:cs="Arial"/>
          <w:b/>
          <w:sz w:val="20"/>
          <w:szCs w:val="20"/>
          <w:lang w:val="es-ES"/>
        </w:rPr>
      </w:pPr>
      <w:r w:rsidRPr="00B519FF">
        <w:rPr>
          <w:rFonts w:ascii="Arial" w:hAnsi="Arial" w:cs="Arial"/>
          <w:b/>
          <w:sz w:val="20"/>
          <w:szCs w:val="20"/>
          <w:lang w:val="es-ES"/>
        </w:rPr>
        <w:t xml:space="preserve">CONCLUSIÓN </w:t>
      </w:r>
    </w:p>
    <w:p w:rsidR="005345C9" w:rsidRPr="00B519FF" w:rsidRDefault="00B74183" w:rsidP="008156C3">
      <w:pPr>
        <w:autoSpaceDE w:val="0"/>
        <w:autoSpaceDN w:val="0"/>
        <w:adjustRightInd w:val="0"/>
        <w:spacing w:after="0" w:line="276" w:lineRule="auto"/>
        <w:jc w:val="both"/>
        <w:rPr>
          <w:rFonts w:ascii="Arial" w:hAnsi="Arial" w:cs="Arial"/>
          <w:color w:val="000000"/>
          <w:sz w:val="20"/>
          <w:szCs w:val="20"/>
          <w:lang w:val="es-ES"/>
        </w:rPr>
      </w:pPr>
      <w:r w:rsidRPr="00B519FF">
        <w:rPr>
          <w:rFonts w:ascii="Arial" w:hAnsi="Arial" w:cs="Arial"/>
          <w:color w:val="000000"/>
          <w:sz w:val="20"/>
          <w:szCs w:val="20"/>
          <w:lang w:val="es-ES"/>
        </w:rPr>
        <w:t>E</w:t>
      </w:r>
      <w:r w:rsidR="005345C9" w:rsidRPr="00B519FF">
        <w:rPr>
          <w:rFonts w:ascii="Arial" w:hAnsi="Arial" w:cs="Arial"/>
          <w:color w:val="000000"/>
          <w:sz w:val="20"/>
          <w:szCs w:val="20"/>
          <w:lang w:val="es-ES"/>
        </w:rPr>
        <w:t>ste estudio ha</w:t>
      </w:r>
      <w:r w:rsidRPr="00B519FF">
        <w:rPr>
          <w:rFonts w:ascii="Arial" w:hAnsi="Arial" w:cs="Arial"/>
          <w:color w:val="000000"/>
          <w:sz w:val="20"/>
          <w:szCs w:val="20"/>
          <w:lang w:val="es-ES"/>
        </w:rPr>
        <w:t xml:space="preserve"> </w:t>
      </w:r>
      <w:r w:rsidR="005345C9" w:rsidRPr="00B519FF">
        <w:rPr>
          <w:rFonts w:ascii="Arial" w:hAnsi="Arial" w:cs="Arial"/>
          <w:color w:val="000000"/>
          <w:sz w:val="20"/>
          <w:szCs w:val="20"/>
          <w:lang w:val="es-ES"/>
        </w:rPr>
        <w:t xml:space="preserve">demostrado </w:t>
      </w:r>
      <w:r w:rsidRPr="00B519FF">
        <w:rPr>
          <w:rFonts w:ascii="Arial" w:hAnsi="Arial" w:cs="Arial"/>
          <w:color w:val="000000"/>
          <w:sz w:val="20"/>
          <w:szCs w:val="20"/>
          <w:lang w:val="es-ES"/>
        </w:rPr>
        <w:t>que</w:t>
      </w:r>
      <w:r w:rsidR="00957F4A">
        <w:rPr>
          <w:rFonts w:ascii="Arial" w:hAnsi="Arial" w:cs="Arial"/>
          <w:color w:val="000000"/>
          <w:sz w:val="20"/>
          <w:szCs w:val="20"/>
          <w:lang w:val="es-ES"/>
        </w:rPr>
        <w:t xml:space="preserve">, dadas las realidades de las aulas de inglés, </w:t>
      </w:r>
      <w:r w:rsidR="005345C9" w:rsidRPr="00B519FF">
        <w:rPr>
          <w:rFonts w:ascii="Arial" w:hAnsi="Arial" w:cs="Arial"/>
          <w:color w:val="000000"/>
          <w:sz w:val="20"/>
          <w:szCs w:val="20"/>
          <w:lang w:val="es-ES"/>
        </w:rPr>
        <w:t xml:space="preserve">hay muchos factores variables que </w:t>
      </w:r>
      <w:r w:rsidR="005D6D71">
        <w:rPr>
          <w:rFonts w:ascii="Arial" w:hAnsi="Arial" w:cs="Arial"/>
          <w:color w:val="000000"/>
          <w:sz w:val="20"/>
          <w:szCs w:val="20"/>
          <w:lang w:val="es-ES"/>
        </w:rPr>
        <w:t xml:space="preserve">se </w:t>
      </w:r>
      <w:r w:rsidR="005345C9" w:rsidRPr="00B519FF">
        <w:rPr>
          <w:rFonts w:ascii="Arial" w:hAnsi="Arial" w:cs="Arial"/>
          <w:color w:val="000000"/>
          <w:sz w:val="20"/>
          <w:szCs w:val="20"/>
          <w:lang w:val="es-ES"/>
        </w:rPr>
        <w:t xml:space="preserve">deben identificar y controlar para </w:t>
      </w:r>
      <w:r w:rsidR="005D6D71">
        <w:rPr>
          <w:rFonts w:ascii="Arial" w:hAnsi="Arial" w:cs="Arial"/>
          <w:color w:val="000000"/>
          <w:sz w:val="20"/>
          <w:szCs w:val="20"/>
          <w:lang w:val="es-ES"/>
        </w:rPr>
        <w:t>que</w:t>
      </w:r>
      <w:r w:rsidRPr="00B519FF">
        <w:rPr>
          <w:rFonts w:ascii="Arial" w:hAnsi="Arial" w:cs="Arial"/>
          <w:color w:val="000000"/>
          <w:sz w:val="20"/>
          <w:szCs w:val="20"/>
          <w:lang w:val="es-ES"/>
        </w:rPr>
        <w:t xml:space="preserve"> las</w:t>
      </w:r>
      <w:r w:rsidR="005345C9" w:rsidRPr="00B519FF">
        <w:rPr>
          <w:rFonts w:ascii="Arial" w:hAnsi="Arial" w:cs="Arial"/>
          <w:color w:val="000000"/>
          <w:sz w:val="20"/>
          <w:szCs w:val="20"/>
          <w:lang w:val="es-ES"/>
        </w:rPr>
        <w:t xml:space="preserve"> </w:t>
      </w:r>
      <w:r w:rsidRPr="00B519FF">
        <w:rPr>
          <w:rFonts w:ascii="Arial" w:hAnsi="Arial" w:cs="Arial"/>
          <w:color w:val="000000"/>
          <w:sz w:val="20"/>
          <w:szCs w:val="20"/>
          <w:lang w:val="es-ES"/>
        </w:rPr>
        <w:t>técnicas de aprendizaje cooperativo</w:t>
      </w:r>
      <w:r w:rsidR="005D6D71">
        <w:rPr>
          <w:rFonts w:ascii="Arial" w:hAnsi="Arial" w:cs="Arial"/>
          <w:color w:val="000000"/>
          <w:sz w:val="20"/>
          <w:szCs w:val="20"/>
          <w:lang w:val="es-ES"/>
        </w:rPr>
        <w:t xml:space="preserve"> se puedan emplear eficazmente</w:t>
      </w:r>
      <w:r w:rsidR="00957F4A">
        <w:rPr>
          <w:rFonts w:ascii="Arial" w:hAnsi="Arial" w:cs="Arial"/>
          <w:color w:val="000000"/>
          <w:sz w:val="20"/>
          <w:szCs w:val="20"/>
          <w:lang w:val="es-ES"/>
        </w:rPr>
        <w:t xml:space="preserve"> para presentar literatura extranjera. </w:t>
      </w:r>
      <w:r w:rsidR="005D6D71">
        <w:rPr>
          <w:rFonts w:ascii="Arial" w:hAnsi="Arial" w:cs="Arial"/>
          <w:color w:val="000000"/>
          <w:sz w:val="20"/>
          <w:szCs w:val="20"/>
          <w:lang w:val="es-ES"/>
        </w:rPr>
        <w:t>En particular, es necesario darles tiempo a los alumnos para que se acostumbren a una forma más independiente de estudiar</w:t>
      </w:r>
      <w:r w:rsidR="00957F4A">
        <w:rPr>
          <w:rFonts w:ascii="Arial" w:hAnsi="Arial" w:cs="Arial"/>
          <w:color w:val="000000"/>
          <w:sz w:val="20"/>
          <w:szCs w:val="20"/>
          <w:lang w:val="es-ES"/>
        </w:rPr>
        <w:t xml:space="preserve"> para que </w:t>
      </w:r>
      <w:r w:rsidR="00957F4A" w:rsidRPr="00B519FF">
        <w:rPr>
          <w:rFonts w:ascii="Arial" w:hAnsi="Arial" w:cs="Arial"/>
          <w:color w:val="000000"/>
          <w:sz w:val="20"/>
          <w:szCs w:val="20"/>
          <w:lang w:val="es-ES"/>
        </w:rPr>
        <w:t xml:space="preserve">los </w:t>
      </w:r>
      <w:r w:rsidR="00957F4A">
        <w:rPr>
          <w:rFonts w:ascii="Arial" w:hAnsi="Arial" w:cs="Arial"/>
          <w:color w:val="000000"/>
          <w:sz w:val="20"/>
          <w:szCs w:val="20"/>
          <w:lang w:val="es-ES"/>
        </w:rPr>
        <w:t>alumnos</w:t>
      </w:r>
      <w:r w:rsidR="00957F4A" w:rsidRPr="00B519FF">
        <w:rPr>
          <w:rFonts w:ascii="Arial" w:hAnsi="Arial" w:cs="Arial"/>
          <w:color w:val="000000"/>
          <w:sz w:val="20"/>
          <w:szCs w:val="20"/>
          <w:lang w:val="es-ES"/>
        </w:rPr>
        <w:t xml:space="preserve"> alcancen su máximo potencial</w:t>
      </w:r>
      <w:r w:rsidR="005D6D71">
        <w:rPr>
          <w:rFonts w:ascii="Arial" w:hAnsi="Arial" w:cs="Arial"/>
          <w:color w:val="000000"/>
          <w:sz w:val="20"/>
          <w:szCs w:val="20"/>
          <w:lang w:val="es-ES"/>
        </w:rPr>
        <w:t xml:space="preserve">. </w:t>
      </w:r>
      <w:r w:rsidR="00957F4A">
        <w:rPr>
          <w:rFonts w:ascii="Arial" w:hAnsi="Arial" w:cs="Arial"/>
          <w:color w:val="000000"/>
          <w:sz w:val="20"/>
          <w:szCs w:val="20"/>
          <w:lang w:val="es-ES"/>
        </w:rPr>
        <w:t>P</w:t>
      </w:r>
      <w:r w:rsidR="005345C9" w:rsidRPr="00B519FF">
        <w:rPr>
          <w:rFonts w:ascii="Arial" w:hAnsi="Arial" w:cs="Arial"/>
          <w:color w:val="000000"/>
          <w:sz w:val="20"/>
          <w:szCs w:val="20"/>
          <w:lang w:val="es-ES"/>
        </w:rPr>
        <w:t xml:space="preserve">uede ser difícil </w:t>
      </w:r>
      <w:r w:rsidR="00957F4A">
        <w:rPr>
          <w:rFonts w:ascii="Arial" w:hAnsi="Arial" w:cs="Arial"/>
          <w:color w:val="000000"/>
          <w:sz w:val="20"/>
          <w:szCs w:val="20"/>
          <w:lang w:val="es-ES"/>
        </w:rPr>
        <w:t>ya que muchos</w:t>
      </w:r>
      <w:r w:rsidR="005345C9" w:rsidRPr="00B519FF">
        <w:rPr>
          <w:rFonts w:ascii="Arial" w:hAnsi="Arial" w:cs="Arial"/>
          <w:color w:val="000000"/>
          <w:sz w:val="20"/>
          <w:szCs w:val="20"/>
          <w:lang w:val="es-ES"/>
        </w:rPr>
        <w:t xml:space="preserve"> no ha</w:t>
      </w:r>
      <w:r w:rsidR="00957F4A">
        <w:rPr>
          <w:rFonts w:ascii="Arial" w:hAnsi="Arial" w:cs="Arial"/>
          <w:color w:val="000000"/>
          <w:sz w:val="20"/>
          <w:szCs w:val="20"/>
          <w:lang w:val="es-ES"/>
        </w:rPr>
        <w:t>n</w:t>
      </w:r>
      <w:r w:rsidR="005345C9" w:rsidRPr="00B519FF">
        <w:rPr>
          <w:rFonts w:ascii="Arial" w:hAnsi="Arial" w:cs="Arial"/>
          <w:color w:val="000000"/>
          <w:sz w:val="20"/>
          <w:szCs w:val="20"/>
          <w:lang w:val="es-ES"/>
        </w:rPr>
        <w:t xml:space="preserve"> </w:t>
      </w:r>
      <w:r w:rsidR="001D6254">
        <w:rPr>
          <w:rFonts w:ascii="Arial" w:hAnsi="Arial" w:cs="Arial"/>
          <w:color w:val="000000"/>
          <w:sz w:val="20"/>
          <w:szCs w:val="20"/>
          <w:lang w:val="es-ES"/>
        </w:rPr>
        <w:t>tenido</w:t>
      </w:r>
      <w:r w:rsidR="005345C9" w:rsidRPr="00B519FF">
        <w:rPr>
          <w:rFonts w:ascii="Arial" w:hAnsi="Arial" w:cs="Arial"/>
          <w:color w:val="000000"/>
          <w:sz w:val="20"/>
          <w:szCs w:val="20"/>
          <w:lang w:val="es-ES"/>
        </w:rPr>
        <w:t xml:space="preserve"> antes </w:t>
      </w:r>
      <w:r w:rsidR="00957F4A">
        <w:rPr>
          <w:rFonts w:ascii="Arial" w:hAnsi="Arial" w:cs="Arial"/>
          <w:color w:val="000000"/>
          <w:sz w:val="20"/>
          <w:szCs w:val="20"/>
          <w:lang w:val="es-ES"/>
        </w:rPr>
        <w:t>tanta</w:t>
      </w:r>
      <w:r w:rsidR="005345C9" w:rsidRPr="00B519FF">
        <w:rPr>
          <w:rFonts w:ascii="Arial" w:hAnsi="Arial" w:cs="Arial"/>
          <w:color w:val="000000"/>
          <w:sz w:val="20"/>
          <w:szCs w:val="20"/>
          <w:lang w:val="es-ES"/>
        </w:rPr>
        <w:t xml:space="preserve"> libertad </w:t>
      </w:r>
      <w:r w:rsidR="00957F4A">
        <w:rPr>
          <w:rFonts w:ascii="Arial" w:hAnsi="Arial" w:cs="Arial"/>
          <w:color w:val="000000"/>
          <w:sz w:val="20"/>
          <w:szCs w:val="20"/>
          <w:lang w:val="es-ES"/>
        </w:rPr>
        <w:t>a la hora de aprender</w:t>
      </w:r>
      <w:r w:rsidR="005345C9" w:rsidRPr="00B519FF">
        <w:rPr>
          <w:rFonts w:ascii="Arial" w:hAnsi="Arial" w:cs="Arial"/>
          <w:color w:val="000000"/>
          <w:sz w:val="20"/>
          <w:szCs w:val="20"/>
          <w:lang w:val="es-ES"/>
        </w:rPr>
        <w:t xml:space="preserve">. En cualquier caso, los datos cualitativos recopilados en los cuestionarios muestran que es probable que sea de gran beneficio. </w:t>
      </w:r>
    </w:p>
    <w:p w:rsidR="00A6098F" w:rsidRPr="00B519FF" w:rsidRDefault="00A6098F" w:rsidP="008156C3">
      <w:pPr>
        <w:autoSpaceDE w:val="0"/>
        <w:autoSpaceDN w:val="0"/>
        <w:adjustRightInd w:val="0"/>
        <w:spacing w:after="0" w:line="276" w:lineRule="auto"/>
        <w:jc w:val="both"/>
        <w:rPr>
          <w:rFonts w:ascii="Arial" w:hAnsi="Arial" w:cs="Arial"/>
          <w:color w:val="000000"/>
          <w:sz w:val="20"/>
          <w:szCs w:val="20"/>
          <w:lang w:val="es-ES"/>
        </w:rPr>
      </w:pPr>
    </w:p>
    <w:p w:rsidR="00765181" w:rsidRPr="00B519FF" w:rsidRDefault="005345C9" w:rsidP="008156C3">
      <w:pPr>
        <w:spacing w:line="276" w:lineRule="auto"/>
        <w:jc w:val="both"/>
        <w:rPr>
          <w:rFonts w:ascii="Arial" w:hAnsi="Arial" w:cs="Arial"/>
          <w:color w:val="000000"/>
          <w:sz w:val="20"/>
          <w:szCs w:val="20"/>
          <w:lang w:val="es-ES"/>
        </w:rPr>
      </w:pPr>
      <w:r w:rsidRPr="00B519FF">
        <w:rPr>
          <w:rFonts w:ascii="Arial" w:hAnsi="Arial" w:cs="Arial"/>
          <w:color w:val="000000"/>
          <w:sz w:val="20"/>
          <w:szCs w:val="20"/>
          <w:lang w:val="es-ES"/>
        </w:rPr>
        <w:t>Es decir</w:t>
      </w:r>
      <w:r w:rsidR="00D41C71" w:rsidRPr="00B519FF">
        <w:rPr>
          <w:rFonts w:ascii="Arial" w:hAnsi="Arial" w:cs="Arial"/>
          <w:color w:val="000000"/>
          <w:sz w:val="20"/>
          <w:szCs w:val="20"/>
          <w:lang w:val="es-ES"/>
        </w:rPr>
        <w:t>,</w:t>
      </w:r>
      <w:r w:rsidRPr="00B519FF">
        <w:rPr>
          <w:rFonts w:ascii="Arial" w:hAnsi="Arial" w:cs="Arial"/>
          <w:color w:val="000000"/>
          <w:sz w:val="20"/>
          <w:szCs w:val="20"/>
          <w:lang w:val="es-ES"/>
        </w:rPr>
        <w:t xml:space="preserve"> a nivel de satisfacción del estudiante, </w:t>
      </w:r>
      <w:r w:rsidR="00D41C71" w:rsidRPr="00B519FF">
        <w:rPr>
          <w:rFonts w:ascii="Arial" w:hAnsi="Arial" w:cs="Arial"/>
          <w:color w:val="000000"/>
          <w:sz w:val="20"/>
          <w:szCs w:val="20"/>
          <w:lang w:val="es-ES"/>
        </w:rPr>
        <w:t xml:space="preserve">enseñar idiomas extranjeros a través de la literatura usando técnicas de aprendizaje cooperativo </w:t>
      </w:r>
      <w:r w:rsidRPr="00B519FF">
        <w:rPr>
          <w:rFonts w:ascii="Arial" w:hAnsi="Arial" w:cs="Arial"/>
          <w:color w:val="000000"/>
          <w:sz w:val="20"/>
          <w:szCs w:val="20"/>
          <w:lang w:val="es-ES"/>
        </w:rPr>
        <w:t>puede verse como muy efectivo. Se puede ver que</w:t>
      </w:r>
      <w:r w:rsidR="004408FF">
        <w:rPr>
          <w:rFonts w:ascii="Arial" w:hAnsi="Arial" w:cs="Arial"/>
          <w:color w:val="000000"/>
          <w:sz w:val="20"/>
          <w:szCs w:val="20"/>
          <w:lang w:val="es-ES"/>
        </w:rPr>
        <w:t xml:space="preserve"> </w:t>
      </w:r>
      <w:r w:rsidR="00883ADA">
        <w:rPr>
          <w:rFonts w:ascii="Arial" w:hAnsi="Arial" w:cs="Arial"/>
          <w:color w:val="000000"/>
          <w:sz w:val="20"/>
          <w:szCs w:val="20"/>
          <w:lang w:val="es-ES"/>
        </w:rPr>
        <w:t xml:space="preserve">las </w:t>
      </w:r>
      <w:r w:rsidR="00883ADA" w:rsidRPr="00B519FF">
        <w:rPr>
          <w:rFonts w:ascii="Arial" w:hAnsi="Arial" w:cs="Arial"/>
          <w:color w:val="000000"/>
          <w:sz w:val="20"/>
          <w:szCs w:val="20"/>
          <w:lang w:val="es-ES"/>
        </w:rPr>
        <w:t>actitudes</w:t>
      </w:r>
      <w:r w:rsidR="00D41C71" w:rsidRPr="00B519FF">
        <w:rPr>
          <w:rFonts w:ascii="Arial" w:hAnsi="Arial" w:cs="Arial"/>
          <w:color w:val="000000"/>
          <w:sz w:val="20"/>
          <w:szCs w:val="20"/>
          <w:lang w:val="es-ES"/>
        </w:rPr>
        <w:t xml:space="preserve"> positiv</w:t>
      </w:r>
      <w:r w:rsidR="004408FF">
        <w:rPr>
          <w:rFonts w:ascii="Arial" w:hAnsi="Arial" w:cs="Arial"/>
          <w:color w:val="000000"/>
          <w:sz w:val="20"/>
          <w:szCs w:val="20"/>
          <w:lang w:val="es-ES"/>
        </w:rPr>
        <w:t>a</w:t>
      </w:r>
      <w:r w:rsidR="00D41C71" w:rsidRPr="00B519FF">
        <w:rPr>
          <w:rFonts w:ascii="Arial" w:hAnsi="Arial" w:cs="Arial"/>
          <w:color w:val="000000"/>
          <w:sz w:val="20"/>
          <w:szCs w:val="20"/>
          <w:lang w:val="es-ES"/>
        </w:rPr>
        <w:t>s y motivacionales han aumentado a través de su uso, algo notable tanto en literatura previa como en este estudio</w:t>
      </w:r>
      <w:r w:rsidRPr="00B519FF">
        <w:rPr>
          <w:rFonts w:ascii="Arial" w:hAnsi="Arial" w:cs="Arial"/>
          <w:color w:val="000000"/>
          <w:sz w:val="20"/>
          <w:szCs w:val="20"/>
          <w:lang w:val="es-ES"/>
        </w:rPr>
        <w:t xml:space="preserve">, por parte de los </w:t>
      </w:r>
      <w:r w:rsidR="001951B0">
        <w:rPr>
          <w:rFonts w:ascii="Arial" w:hAnsi="Arial" w:cs="Arial"/>
          <w:color w:val="000000"/>
          <w:sz w:val="20"/>
          <w:szCs w:val="20"/>
          <w:lang w:val="es-ES"/>
        </w:rPr>
        <w:t>alumnos</w:t>
      </w:r>
      <w:r w:rsidRPr="00B519FF">
        <w:rPr>
          <w:rFonts w:ascii="Arial" w:hAnsi="Arial" w:cs="Arial"/>
          <w:color w:val="000000"/>
          <w:sz w:val="20"/>
          <w:szCs w:val="20"/>
          <w:lang w:val="es-ES"/>
        </w:rPr>
        <w:t xml:space="preserve"> y los profesores. Si se combinara con otras técnicas y actividades de aprendizaje que favorecen más el aspecto académico del aprendizaje, el uso del aprendizaje cooperativo, para presentar la literatura en el aula de idiomas sería muy eficaz para la motivación y participación de los </w:t>
      </w:r>
      <w:r w:rsidR="001951B0">
        <w:rPr>
          <w:rFonts w:ascii="Arial" w:hAnsi="Arial" w:cs="Arial"/>
          <w:color w:val="000000"/>
          <w:sz w:val="20"/>
          <w:szCs w:val="20"/>
          <w:lang w:val="es-ES"/>
        </w:rPr>
        <w:t>alumnos</w:t>
      </w:r>
      <w:r w:rsidR="00D41C71" w:rsidRPr="00B519FF">
        <w:rPr>
          <w:rFonts w:ascii="Arial" w:hAnsi="Arial" w:cs="Arial"/>
          <w:color w:val="000000"/>
          <w:sz w:val="20"/>
          <w:szCs w:val="20"/>
          <w:lang w:val="es-ES"/>
        </w:rPr>
        <w:t>.</w:t>
      </w:r>
      <w:r w:rsidRPr="00B519FF">
        <w:rPr>
          <w:rFonts w:ascii="Arial" w:hAnsi="Arial" w:cs="Arial"/>
          <w:color w:val="000000"/>
          <w:sz w:val="20"/>
          <w:szCs w:val="20"/>
          <w:lang w:val="es-ES"/>
        </w:rPr>
        <w:t xml:space="preserve"> </w:t>
      </w:r>
      <w:r w:rsidR="00D41C71" w:rsidRPr="00B519FF">
        <w:rPr>
          <w:rFonts w:ascii="Arial" w:hAnsi="Arial" w:cs="Arial"/>
          <w:color w:val="000000"/>
          <w:sz w:val="20"/>
          <w:szCs w:val="20"/>
          <w:lang w:val="es-ES"/>
        </w:rPr>
        <w:t>P</w:t>
      </w:r>
      <w:r w:rsidRPr="00B519FF">
        <w:rPr>
          <w:rFonts w:ascii="Arial" w:hAnsi="Arial" w:cs="Arial"/>
          <w:color w:val="000000"/>
          <w:sz w:val="20"/>
          <w:szCs w:val="20"/>
          <w:lang w:val="es-ES"/>
        </w:rPr>
        <w:t>or lo tanto, haría una valiosa contribución a su aprendizaje general y desarrollo de habilidades para el aprendizaje a lo largo de su vida, teniendo en cuenta los objetivos a largo y corto plazo del aprendizaje de idiomas.</w:t>
      </w:r>
    </w:p>
    <w:p w:rsidR="005345C9" w:rsidRPr="00B519FF" w:rsidRDefault="005345C9" w:rsidP="008156C3">
      <w:pPr>
        <w:spacing w:line="276" w:lineRule="auto"/>
        <w:jc w:val="both"/>
        <w:rPr>
          <w:rFonts w:ascii="Arial" w:hAnsi="Arial" w:cs="Arial"/>
          <w:sz w:val="20"/>
          <w:szCs w:val="20"/>
          <w:lang w:val="es-ES"/>
        </w:rPr>
      </w:pPr>
      <w:r w:rsidRPr="00B519FF">
        <w:rPr>
          <w:rFonts w:ascii="Arial" w:hAnsi="Arial" w:cs="Arial"/>
          <w:sz w:val="20"/>
          <w:szCs w:val="20"/>
          <w:lang w:val="es-ES"/>
        </w:rPr>
        <w:lastRenderedPageBreak/>
        <w:t xml:space="preserve">Por eso, la </w:t>
      </w:r>
      <w:r w:rsidR="00D41C71" w:rsidRPr="00B519FF">
        <w:rPr>
          <w:rFonts w:ascii="Arial" w:hAnsi="Arial" w:cs="Arial"/>
          <w:sz w:val="20"/>
          <w:szCs w:val="20"/>
          <w:lang w:val="es-ES"/>
        </w:rPr>
        <w:t xml:space="preserve">próxima </w:t>
      </w:r>
      <w:r w:rsidRPr="00B519FF">
        <w:rPr>
          <w:rFonts w:ascii="Arial" w:hAnsi="Arial" w:cs="Arial"/>
          <w:sz w:val="20"/>
          <w:szCs w:val="20"/>
          <w:lang w:val="es-ES"/>
        </w:rPr>
        <w:t xml:space="preserve">línea de investigación sería una que analizara cómo preparar adecuadamente, tanto a los </w:t>
      </w:r>
      <w:r w:rsidR="001951B0">
        <w:rPr>
          <w:rFonts w:ascii="Arial" w:hAnsi="Arial" w:cs="Arial"/>
          <w:sz w:val="20"/>
          <w:szCs w:val="20"/>
          <w:lang w:val="es-ES"/>
        </w:rPr>
        <w:t>alumnos</w:t>
      </w:r>
      <w:r w:rsidRPr="00B519FF">
        <w:rPr>
          <w:rFonts w:ascii="Arial" w:hAnsi="Arial" w:cs="Arial"/>
          <w:sz w:val="20"/>
          <w:szCs w:val="20"/>
          <w:lang w:val="es-ES"/>
        </w:rPr>
        <w:t xml:space="preserve"> como a los profesores, para participar con éxito en actividades de aprendizaje cooperativo; </w:t>
      </w:r>
      <w:r w:rsidR="00D41C71" w:rsidRPr="00B519FF">
        <w:rPr>
          <w:rFonts w:ascii="Arial" w:hAnsi="Arial" w:cs="Arial"/>
          <w:sz w:val="20"/>
          <w:szCs w:val="20"/>
          <w:lang w:val="es-ES"/>
        </w:rPr>
        <w:t>considerando</w:t>
      </w:r>
      <w:r w:rsidRPr="00B519FF">
        <w:rPr>
          <w:rFonts w:ascii="Arial" w:hAnsi="Arial" w:cs="Arial"/>
          <w:sz w:val="20"/>
          <w:szCs w:val="20"/>
          <w:lang w:val="es-ES"/>
        </w:rPr>
        <w:t xml:space="preserve"> las habilidades que necesitan desarrollar primero, la mentalidad que deben adoptar, y desarrollando técnicas y actividades de una manera que les permita hacer esto sin verse abrumados por tal cambio en la forma en que se les enseña.</w:t>
      </w:r>
    </w:p>
    <w:p w:rsidR="005345C9" w:rsidRPr="00B519FF" w:rsidRDefault="005345C9" w:rsidP="008156C3">
      <w:pPr>
        <w:spacing w:line="276" w:lineRule="auto"/>
        <w:jc w:val="both"/>
        <w:rPr>
          <w:rFonts w:ascii="Arial" w:hAnsi="Arial" w:cs="Arial"/>
          <w:sz w:val="20"/>
          <w:szCs w:val="20"/>
          <w:lang w:val="es-ES"/>
        </w:rPr>
      </w:pPr>
      <w:r w:rsidRPr="00B519FF">
        <w:rPr>
          <w:rFonts w:ascii="Arial" w:hAnsi="Arial" w:cs="Arial"/>
          <w:sz w:val="20"/>
          <w:szCs w:val="20"/>
          <w:lang w:val="es-ES"/>
        </w:rPr>
        <w:t>Otro aspecto que es importante destacar</w:t>
      </w:r>
      <w:r w:rsidR="001808E4" w:rsidRPr="00B519FF">
        <w:rPr>
          <w:rFonts w:ascii="Arial" w:hAnsi="Arial" w:cs="Arial"/>
          <w:sz w:val="20"/>
          <w:szCs w:val="20"/>
          <w:lang w:val="es-ES"/>
        </w:rPr>
        <w:t>,</w:t>
      </w:r>
      <w:r w:rsidRPr="00B519FF">
        <w:rPr>
          <w:rFonts w:ascii="Arial" w:hAnsi="Arial" w:cs="Arial"/>
          <w:sz w:val="20"/>
          <w:szCs w:val="20"/>
          <w:lang w:val="es-ES"/>
        </w:rPr>
        <w:t xml:space="preserve"> es la variedad de técnicas de aprendizaje cooperativo disponibles y </w:t>
      </w:r>
      <w:r w:rsidR="00883ADA">
        <w:rPr>
          <w:rFonts w:ascii="Arial" w:hAnsi="Arial" w:cs="Arial"/>
          <w:sz w:val="20"/>
          <w:szCs w:val="20"/>
          <w:lang w:val="es-ES"/>
        </w:rPr>
        <w:t>q</w:t>
      </w:r>
      <w:r w:rsidRPr="00B519FF">
        <w:rPr>
          <w:rFonts w:ascii="Arial" w:hAnsi="Arial" w:cs="Arial"/>
          <w:sz w:val="20"/>
          <w:szCs w:val="20"/>
          <w:lang w:val="es-ES"/>
        </w:rPr>
        <w:t xml:space="preserve">ue no todas las técnicas de aprendizaje cooperativo sean iguales. Por ejemplo, el estudio muestra que la técnica que parecía tener más éxito entre los </w:t>
      </w:r>
      <w:r w:rsidR="001951B0">
        <w:rPr>
          <w:rFonts w:ascii="Arial" w:hAnsi="Arial" w:cs="Arial"/>
          <w:sz w:val="20"/>
          <w:szCs w:val="20"/>
          <w:lang w:val="es-ES"/>
        </w:rPr>
        <w:t>alumnos</w:t>
      </w:r>
      <w:r w:rsidRPr="00B519FF">
        <w:rPr>
          <w:rFonts w:ascii="Arial" w:hAnsi="Arial" w:cs="Arial"/>
          <w:sz w:val="20"/>
          <w:szCs w:val="20"/>
          <w:lang w:val="es-ES"/>
        </w:rPr>
        <w:t xml:space="preserve"> ha sido la técnica </w:t>
      </w:r>
      <w:proofErr w:type="spellStart"/>
      <w:r w:rsidRPr="00B519FF">
        <w:rPr>
          <w:rFonts w:ascii="Arial" w:hAnsi="Arial" w:cs="Arial"/>
          <w:i/>
          <w:sz w:val="20"/>
          <w:szCs w:val="20"/>
          <w:lang w:val="es-ES"/>
        </w:rPr>
        <w:t>Jigsaw</w:t>
      </w:r>
      <w:proofErr w:type="spellEnd"/>
      <w:r w:rsidR="00B54344" w:rsidRPr="00B519FF">
        <w:rPr>
          <w:rFonts w:ascii="Arial" w:hAnsi="Arial" w:cs="Arial"/>
          <w:sz w:val="20"/>
          <w:szCs w:val="20"/>
          <w:lang w:val="es-ES"/>
        </w:rPr>
        <w:t xml:space="preserve">, comparada con la técnica </w:t>
      </w:r>
      <w:proofErr w:type="spellStart"/>
      <w:r w:rsidR="00B54344" w:rsidRPr="00B519FF">
        <w:rPr>
          <w:rFonts w:ascii="Arial" w:hAnsi="Arial" w:cs="Arial"/>
          <w:i/>
          <w:sz w:val="20"/>
          <w:szCs w:val="20"/>
          <w:lang w:val="es-ES"/>
        </w:rPr>
        <w:t>Carousel</w:t>
      </w:r>
      <w:proofErr w:type="spellEnd"/>
      <w:r w:rsidR="00B54344" w:rsidRPr="00B519FF">
        <w:rPr>
          <w:rFonts w:ascii="Arial" w:hAnsi="Arial" w:cs="Arial"/>
          <w:sz w:val="20"/>
          <w:szCs w:val="20"/>
          <w:lang w:val="es-ES"/>
        </w:rPr>
        <w:t>, cuyos resultados no eran tan positivas</w:t>
      </w:r>
      <w:r w:rsidRPr="00B519FF">
        <w:rPr>
          <w:rFonts w:ascii="Arial" w:hAnsi="Arial" w:cs="Arial"/>
          <w:sz w:val="20"/>
          <w:szCs w:val="20"/>
          <w:lang w:val="es-ES"/>
        </w:rPr>
        <w:t>. Aunque esto puede atribuirse a las interrupciones de las otras sesiones, se pueden llegar a conclusiones similares al examinar los hallazgos de estudios anteriores con respecto a las actividades utilizadas en el presente estudio</w:t>
      </w:r>
      <w:r w:rsidR="00B54344" w:rsidRPr="00B519FF">
        <w:rPr>
          <w:rFonts w:ascii="Arial" w:hAnsi="Arial" w:cs="Arial"/>
          <w:sz w:val="20"/>
          <w:szCs w:val="20"/>
          <w:lang w:val="es-ES"/>
        </w:rPr>
        <w:t xml:space="preserve">. </w:t>
      </w:r>
      <w:r w:rsidRPr="00B519FF">
        <w:rPr>
          <w:rFonts w:ascii="Arial" w:hAnsi="Arial" w:cs="Arial"/>
          <w:sz w:val="20"/>
          <w:szCs w:val="20"/>
          <w:lang w:val="es-ES"/>
        </w:rPr>
        <w:t xml:space="preserve">Por lo tanto, otra línea de investigación derivada de ésta podría examinar qué técnicas de aprendizaje cooperativo son más adecuadas para el aprendizaje de idiomas y, en particular para presentar la literatura en clases de idiomas, y por qué. </w:t>
      </w:r>
    </w:p>
    <w:p w:rsidR="00C5033A" w:rsidRPr="00B519FF" w:rsidRDefault="005345C9" w:rsidP="00C5033A">
      <w:pPr>
        <w:spacing w:line="276" w:lineRule="auto"/>
        <w:jc w:val="both"/>
        <w:rPr>
          <w:rFonts w:ascii="Arial" w:hAnsi="Arial" w:cs="Arial"/>
          <w:sz w:val="20"/>
          <w:szCs w:val="20"/>
          <w:lang w:val="es-ES"/>
        </w:rPr>
        <w:sectPr w:rsidR="00C5033A" w:rsidRPr="00B519FF" w:rsidSect="00135872">
          <w:type w:val="continuous"/>
          <w:pgSz w:w="11906" w:h="16838"/>
          <w:pgMar w:top="1440" w:right="1440" w:bottom="1440" w:left="1440" w:header="708" w:footer="708" w:gutter="0"/>
          <w:cols w:space="708"/>
          <w:docGrid w:linePitch="360"/>
        </w:sectPr>
      </w:pPr>
      <w:r w:rsidRPr="00B519FF">
        <w:rPr>
          <w:rFonts w:ascii="Arial" w:hAnsi="Arial" w:cs="Arial"/>
          <w:sz w:val="20"/>
          <w:szCs w:val="20"/>
          <w:lang w:val="es-ES"/>
        </w:rPr>
        <w:t xml:space="preserve">Finalmente, desde una perspectiva más general, con el fin de mejorar el éxito de la implementación de la literatura en el aprendizaje de inglés como lengua extranjera, tanto los </w:t>
      </w:r>
      <w:r w:rsidR="001951B0">
        <w:rPr>
          <w:rFonts w:ascii="Arial" w:hAnsi="Arial" w:cs="Arial"/>
          <w:sz w:val="20"/>
          <w:szCs w:val="20"/>
          <w:lang w:val="es-ES"/>
        </w:rPr>
        <w:t>alumnos</w:t>
      </w:r>
      <w:r w:rsidRPr="00B519FF">
        <w:rPr>
          <w:rFonts w:ascii="Arial" w:hAnsi="Arial" w:cs="Arial"/>
          <w:sz w:val="20"/>
          <w:szCs w:val="20"/>
          <w:lang w:val="es-ES"/>
        </w:rPr>
        <w:t xml:space="preserve"> como los profesores deben ser conscientes de los beneficio</w:t>
      </w:r>
      <w:r w:rsidR="00C5033A" w:rsidRPr="00B519FF">
        <w:rPr>
          <w:rFonts w:ascii="Arial" w:hAnsi="Arial" w:cs="Arial"/>
          <w:sz w:val="20"/>
          <w:szCs w:val="20"/>
          <w:lang w:val="es-ES"/>
        </w:rPr>
        <w:t xml:space="preserve">s que puede tener el uso de la literatura fuera de la exposición a la cultura de la lengua objetivo. Aunque esto es importante y ampliamente reconocido en estudios anteriores y por los participantes de la presente investigación, parece que muchos profesores y </w:t>
      </w:r>
      <w:r w:rsidR="001951B0">
        <w:rPr>
          <w:rFonts w:ascii="Arial" w:hAnsi="Arial" w:cs="Arial"/>
          <w:sz w:val="20"/>
          <w:szCs w:val="20"/>
          <w:lang w:val="es-ES"/>
        </w:rPr>
        <w:t>alumnos</w:t>
      </w:r>
      <w:r w:rsidR="00C5033A" w:rsidRPr="00B519FF">
        <w:rPr>
          <w:rFonts w:ascii="Arial" w:hAnsi="Arial" w:cs="Arial"/>
          <w:sz w:val="20"/>
          <w:szCs w:val="20"/>
          <w:lang w:val="es-ES"/>
        </w:rPr>
        <w:t xml:space="preserve"> no reconocen las ventajas lingüísticas y cognitivas de su aplicación. Al promover estos beneficios junto con el de la cultura, es probable que atraiga a una variedad más amplia de </w:t>
      </w:r>
      <w:r w:rsidR="001951B0">
        <w:rPr>
          <w:rFonts w:ascii="Arial" w:hAnsi="Arial" w:cs="Arial"/>
          <w:sz w:val="20"/>
          <w:szCs w:val="20"/>
          <w:lang w:val="es-ES"/>
        </w:rPr>
        <w:t>alumnos</w:t>
      </w:r>
      <w:r w:rsidR="00C5033A" w:rsidRPr="00B519FF">
        <w:rPr>
          <w:rFonts w:ascii="Arial" w:hAnsi="Arial" w:cs="Arial"/>
          <w:sz w:val="20"/>
          <w:szCs w:val="20"/>
          <w:lang w:val="es-ES"/>
        </w:rPr>
        <w:t xml:space="preserve"> e instructores, interesados, tanto en el aspecto lingüístico del aprendizaje de idiomas, como en el cultural.</w:t>
      </w:r>
    </w:p>
    <w:p w:rsidR="00BE2140" w:rsidRDefault="00BE2140" w:rsidP="005345C9">
      <w:pPr>
        <w:spacing w:line="276" w:lineRule="auto"/>
        <w:jc w:val="both"/>
        <w:rPr>
          <w:rFonts w:ascii="Arial" w:hAnsi="Arial" w:cs="Arial"/>
          <w:sz w:val="20"/>
          <w:szCs w:val="20"/>
          <w:lang w:val="es-ES"/>
        </w:rPr>
        <w:sectPr w:rsidR="00BE2140" w:rsidSect="00135872">
          <w:type w:val="continuous"/>
          <w:pgSz w:w="11906" w:h="16838"/>
          <w:pgMar w:top="1440" w:right="1440" w:bottom="1440" w:left="1440" w:header="708" w:footer="708" w:gutter="0"/>
          <w:cols w:space="708"/>
          <w:docGrid w:linePitch="360"/>
        </w:sectPr>
      </w:pPr>
    </w:p>
    <w:p w:rsidR="00913A0E" w:rsidRDefault="00DE3FCF" w:rsidP="00DE3FCF">
      <w:pPr>
        <w:tabs>
          <w:tab w:val="left" w:pos="972"/>
        </w:tabs>
        <w:spacing w:line="276" w:lineRule="auto"/>
        <w:jc w:val="both"/>
        <w:rPr>
          <w:rFonts w:ascii="Arial" w:hAnsi="Arial" w:cs="Arial"/>
          <w:sz w:val="20"/>
          <w:szCs w:val="20"/>
          <w:lang w:val="es-ES"/>
        </w:rPr>
      </w:pPr>
      <w:r>
        <w:rPr>
          <w:rFonts w:ascii="Arial" w:hAnsi="Arial" w:cs="Arial"/>
          <w:sz w:val="20"/>
          <w:szCs w:val="20"/>
          <w:lang w:val="es-ES"/>
        </w:rPr>
        <w:lastRenderedPageBreak/>
        <w:tab/>
      </w:r>
    </w:p>
    <w:p w:rsidR="00DE3FCF" w:rsidRDefault="00DE3FCF" w:rsidP="00DE3FCF">
      <w:pPr>
        <w:tabs>
          <w:tab w:val="left" w:pos="972"/>
        </w:tabs>
        <w:spacing w:line="276" w:lineRule="auto"/>
        <w:jc w:val="both"/>
        <w:rPr>
          <w:rFonts w:ascii="Arial" w:hAnsi="Arial" w:cs="Arial"/>
          <w:sz w:val="20"/>
          <w:szCs w:val="20"/>
          <w:lang w:val="es-ES"/>
        </w:rPr>
      </w:pPr>
    </w:p>
    <w:p w:rsidR="00D13B55" w:rsidRDefault="00D13B55" w:rsidP="00DE3FCF">
      <w:pPr>
        <w:tabs>
          <w:tab w:val="left" w:pos="972"/>
        </w:tabs>
        <w:spacing w:line="276" w:lineRule="auto"/>
        <w:jc w:val="both"/>
        <w:rPr>
          <w:rFonts w:ascii="Arial" w:hAnsi="Arial" w:cs="Arial"/>
          <w:sz w:val="20"/>
          <w:szCs w:val="20"/>
          <w:lang w:val="es-ES"/>
        </w:rPr>
      </w:pPr>
    </w:p>
    <w:p w:rsidR="00D13B55" w:rsidRDefault="00D13B55" w:rsidP="00DE3FCF">
      <w:pPr>
        <w:tabs>
          <w:tab w:val="left" w:pos="972"/>
        </w:tabs>
        <w:spacing w:line="276" w:lineRule="auto"/>
        <w:jc w:val="both"/>
        <w:rPr>
          <w:rFonts w:ascii="Arial" w:hAnsi="Arial" w:cs="Arial"/>
          <w:sz w:val="20"/>
          <w:szCs w:val="20"/>
          <w:lang w:val="es-ES"/>
        </w:rPr>
      </w:pPr>
    </w:p>
    <w:p w:rsidR="00D13B55" w:rsidRDefault="00D13B55" w:rsidP="00DE3FCF">
      <w:pPr>
        <w:tabs>
          <w:tab w:val="left" w:pos="972"/>
        </w:tabs>
        <w:spacing w:line="276" w:lineRule="auto"/>
        <w:jc w:val="both"/>
        <w:rPr>
          <w:rFonts w:ascii="Arial" w:hAnsi="Arial" w:cs="Arial"/>
          <w:sz w:val="20"/>
          <w:szCs w:val="20"/>
          <w:lang w:val="es-ES"/>
        </w:rPr>
      </w:pPr>
    </w:p>
    <w:p w:rsidR="00D13B55" w:rsidRDefault="00D13B55" w:rsidP="00DE3FCF">
      <w:pPr>
        <w:tabs>
          <w:tab w:val="left" w:pos="972"/>
        </w:tabs>
        <w:spacing w:line="276" w:lineRule="auto"/>
        <w:jc w:val="both"/>
        <w:rPr>
          <w:rFonts w:ascii="Arial" w:hAnsi="Arial" w:cs="Arial"/>
          <w:sz w:val="20"/>
          <w:szCs w:val="20"/>
          <w:lang w:val="es-ES"/>
        </w:rPr>
      </w:pPr>
    </w:p>
    <w:p w:rsidR="00D13B55" w:rsidRDefault="00D13B55" w:rsidP="00DE3FCF">
      <w:pPr>
        <w:tabs>
          <w:tab w:val="left" w:pos="972"/>
        </w:tabs>
        <w:spacing w:line="276" w:lineRule="auto"/>
        <w:jc w:val="both"/>
        <w:rPr>
          <w:rFonts w:ascii="Arial" w:hAnsi="Arial" w:cs="Arial"/>
          <w:sz w:val="20"/>
          <w:szCs w:val="20"/>
          <w:lang w:val="es-ES"/>
        </w:rPr>
      </w:pPr>
    </w:p>
    <w:p w:rsidR="00D13B55" w:rsidRDefault="00D13B55" w:rsidP="00DE3FCF">
      <w:pPr>
        <w:tabs>
          <w:tab w:val="left" w:pos="972"/>
        </w:tabs>
        <w:spacing w:line="276" w:lineRule="auto"/>
        <w:jc w:val="both"/>
        <w:rPr>
          <w:rFonts w:ascii="Arial" w:hAnsi="Arial" w:cs="Arial"/>
          <w:sz w:val="20"/>
          <w:szCs w:val="20"/>
          <w:lang w:val="es-ES"/>
        </w:rPr>
      </w:pPr>
    </w:p>
    <w:p w:rsidR="00D13B55" w:rsidRDefault="00D13B55" w:rsidP="00DE3FCF">
      <w:pPr>
        <w:tabs>
          <w:tab w:val="left" w:pos="972"/>
        </w:tabs>
        <w:spacing w:line="276" w:lineRule="auto"/>
        <w:jc w:val="both"/>
        <w:rPr>
          <w:rFonts w:ascii="Arial" w:hAnsi="Arial" w:cs="Arial"/>
          <w:sz w:val="20"/>
          <w:szCs w:val="20"/>
          <w:lang w:val="es-ES"/>
        </w:rPr>
      </w:pPr>
    </w:p>
    <w:p w:rsidR="00D13B55" w:rsidRDefault="00D13B55" w:rsidP="00DE3FCF">
      <w:pPr>
        <w:tabs>
          <w:tab w:val="left" w:pos="972"/>
        </w:tabs>
        <w:spacing w:line="276" w:lineRule="auto"/>
        <w:jc w:val="both"/>
        <w:rPr>
          <w:rFonts w:ascii="Arial" w:hAnsi="Arial" w:cs="Arial"/>
          <w:sz w:val="20"/>
          <w:szCs w:val="20"/>
          <w:lang w:val="es-ES"/>
        </w:rPr>
      </w:pPr>
    </w:p>
    <w:p w:rsidR="00D13B55" w:rsidRDefault="00D13B55" w:rsidP="00DE3FCF">
      <w:pPr>
        <w:tabs>
          <w:tab w:val="left" w:pos="972"/>
        </w:tabs>
        <w:spacing w:line="276" w:lineRule="auto"/>
        <w:jc w:val="both"/>
        <w:rPr>
          <w:rFonts w:ascii="Arial" w:hAnsi="Arial" w:cs="Arial"/>
          <w:sz w:val="20"/>
          <w:szCs w:val="20"/>
          <w:lang w:val="es-ES"/>
        </w:rPr>
      </w:pPr>
    </w:p>
    <w:p w:rsidR="004408FF" w:rsidRDefault="004408FF" w:rsidP="00DE3FCF">
      <w:pPr>
        <w:tabs>
          <w:tab w:val="left" w:pos="972"/>
        </w:tabs>
        <w:spacing w:line="276" w:lineRule="auto"/>
        <w:jc w:val="both"/>
        <w:rPr>
          <w:rFonts w:ascii="Arial" w:hAnsi="Arial" w:cs="Arial"/>
          <w:sz w:val="20"/>
          <w:szCs w:val="20"/>
          <w:lang w:val="es-ES"/>
        </w:rPr>
      </w:pPr>
    </w:p>
    <w:p w:rsidR="004408FF" w:rsidRDefault="004408FF" w:rsidP="00DE3FCF">
      <w:pPr>
        <w:tabs>
          <w:tab w:val="left" w:pos="972"/>
        </w:tabs>
        <w:spacing w:line="276" w:lineRule="auto"/>
        <w:jc w:val="both"/>
        <w:rPr>
          <w:rFonts w:ascii="Arial" w:hAnsi="Arial" w:cs="Arial"/>
          <w:sz w:val="20"/>
          <w:szCs w:val="20"/>
          <w:lang w:val="es-ES"/>
        </w:rPr>
      </w:pPr>
    </w:p>
    <w:p w:rsidR="007F6D65" w:rsidRDefault="007F6D65" w:rsidP="00DE3FCF">
      <w:pPr>
        <w:tabs>
          <w:tab w:val="left" w:pos="972"/>
        </w:tabs>
        <w:spacing w:line="276" w:lineRule="auto"/>
        <w:jc w:val="both"/>
        <w:rPr>
          <w:rFonts w:ascii="Arial" w:hAnsi="Arial" w:cs="Arial"/>
          <w:sz w:val="20"/>
          <w:szCs w:val="20"/>
          <w:lang w:val="es-ES"/>
        </w:rPr>
      </w:pPr>
    </w:p>
    <w:p w:rsidR="007F6D65" w:rsidRDefault="007F6D65" w:rsidP="00DE3FCF">
      <w:pPr>
        <w:tabs>
          <w:tab w:val="left" w:pos="972"/>
        </w:tabs>
        <w:spacing w:line="276" w:lineRule="auto"/>
        <w:jc w:val="both"/>
        <w:rPr>
          <w:rFonts w:ascii="Arial" w:hAnsi="Arial" w:cs="Arial"/>
          <w:sz w:val="20"/>
          <w:szCs w:val="20"/>
          <w:lang w:val="es-ES"/>
        </w:rPr>
      </w:pPr>
    </w:p>
    <w:p w:rsidR="007F6D65" w:rsidRDefault="007F6D65" w:rsidP="00DE3FCF">
      <w:pPr>
        <w:tabs>
          <w:tab w:val="left" w:pos="972"/>
        </w:tabs>
        <w:spacing w:line="276" w:lineRule="auto"/>
        <w:jc w:val="both"/>
        <w:rPr>
          <w:rFonts w:ascii="Arial" w:hAnsi="Arial" w:cs="Arial"/>
          <w:sz w:val="20"/>
          <w:szCs w:val="20"/>
          <w:lang w:val="es-ES"/>
        </w:rPr>
      </w:pPr>
    </w:p>
    <w:p w:rsidR="007F6D65" w:rsidRDefault="007F6D65" w:rsidP="00DE3FCF">
      <w:pPr>
        <w:tabs>
          <w:tab w:val="left" w:pos="972"/>
        </w:tabs>
        <w:spacing w:line="276" w:lineRule="auto"/>
        <w:jc w:val="both"/>
        <w:rPr>
          <w:rFonts w:ascii="Arial" w:hAnsi="Arial" w:cs="Arial"/>
          <w:sz w:val="20"/>
          <w:szCs w:val="20"/>
          <w:lang w:val="es-ES"/>
        </w:rPr>
      </w:pPr>
    </w:p>
    <w:p w:rsidR="004408FF" w:rsidRDefault="004408FF" w:rsidP="00DE3FCF">
      <w:pPr>
        <w:tabs>
          <w:tab w:val="left" w:pos="972"/>
        </w:tabs>
        <w:spacing w:line="276" w:lineRule="auto"/>
        <w:jc w:val="both"/>
        <w:rPr>
          <w:rFonts w:ascii="Arial" w:hAnsi="Arial" w:cs="Arial"/>
          <w:sz w:val="20"/>
          <w:szCs w:val="20"/>
          <w:lang w:val="es-ES"/>
        </w:rPr>
      </w:pPr>
    </w:p>
    <w:p w:rsidR="004408FF" w:rsidRDefault="004408FF" w:rsidP="00DE3FCF">
      <w:pPr>
        <w:tabs>
          <w:tab w:val="left" w:pos="972"/>
        </w:tabs>
        <w:spacing w:line="276" w:lineRule="auto"/>
        <w:jc w:val="both"/>
        <w:rPr>
          <w:rFonts w:ascii="Arial" w:hAnsi="Arial" w:cs="Arial"/>
          <w:sz w:val="20"/>
          <w:szCs w:val="20"/>
          <w:lang w:val="es-ES"/>
        </w:rPr>
      </w:pPr>
    </w:p>
    <w:p w:rsidR="00D13B55" w:rsidRDefault="00D13B55" w:rsidP="00DE3FCF">
      <w:pPr>
        <w:tabs>
          <w:tab w:val="left" w:pos="972"/>
        </w:tabs>
        <w:spacing w:line="276" w:lineRule="auto"/>
        <w:jc w:val="both"/>
        <w:rPr>
          <w:rFonts w:ascii="Arial" w:hAnsi="Arial" w:cs="Arial"/>
          <w:sz w:val="20"/>
          <w:szCs w:val="20"/>
          <w:lang w:val="es-ES"/>
        </w:rPr>
      </w:pPr>
    </w:p>
    <w:p w:rsidR="00765181" w:rsidRPr="005345C9" w:rsidRDefault="00DE3FCF" w:rsidP="005345C9">
      <w:pPr>
        <w:pStyle w:val="Prrafodelista"/>
        <w:numPr>
          <w:ilvl w:val="0"/>
          <w:numId w:val="1"/>
        </w:numPr>
        <w:spacing w:line="276" w:lineRule="auto"/>
        <w:jc w:val="both"/>
        <w:rPr>
          <w:rFonts w:ascii="Arial" w:hAnsi="Arial" w:cs="Arial"/>
          <w:b/>
          <w:sz w:val="20"/>
          <w:szCs w:val="20"/>
        </w:rPr>
      </w:pPr>
      <w:r>
        <w:rPr>
          <w:rFonts w:ascii="Arial" w:hAnsi="Arial" w:cs="Arial"/>
          <w:b/>
          <w:sz w:val="20"/>
          <w:szCs w:val="20"/>
        </w:rPr>
        <w:t>REFERENCIAS</w:t>
      </w:r>
    </w:p>
    <w:p w:rsidR="00765181" w:rsidRDefault="00765181" w:rsidP="000352DE">
      <w:pPr>
        <w:spacing w:line="276" w:lineRule="auto"/>
        <w:rPr>
          <w:rFonts w:ascii="Arial" w:hAnsi="Arial" w:cs="Arial"/>
          <w:sz w:val="20"/>
          <w:szCs w:val="20"/>
        </w:rPr>
      </w:pPr>
    </w:p>
    <w:p w:rsidR="007A4F76" w:rsidRPr="008476EA" w:rsidRDefault="007A4F76" w:rsidP="007A4F76">
      <w:pPr>
        <w:spacing w:line="276" w:lineRule="auto"/>
        <w:rPr>
          <w:rFonts w:ascii="Arial" w:hAnsi="Arial" w:cs="Arial"/>
          <w:sz w:val="20"/>
          <w:szCs w:val="20"/>
        </w:rPr>
      </w:pPr>
      <w:r w:rsidRPr="008476EA">
        <w:rPr>
          <w:rFonts w:ascii="Arial" w:hAnsi="Arial" w:cs="Arial"/>
          <w:sz w:val="20"/>
          <w:szCs w:val="20"/>
        </w:rPr>
        <w:t xml:space="preserve">Aronson, E. and Social Psychology Network. (2014). The Jigsaw Classroom. </w:t>
      </w:r>
      <w:r w:rsidRPr="001A1215">
        <w:rPr>
          <w:rFonts w:ascii="Arial" w:hAnsi="Arial" w:cs="Arial"/>
          <w:color w:val="FFFFFF" w:themeColor="background1"/>
          <w:sz w:val="20"/>
          <w:szCs w:val="20"/>
        </w:rPr>
        <w:t>……...</w:t>
      </w:r>
      <w:r>
        <w:rPr>
          <w:rFonts w:ascii="Arial" w:hAnsi="Arial" w:cs="Arial"/>
          <w:sz w:val="20"/>
          <w:szCs w:val="20"/>
        </w:rPr>
        <w:t>&lt;</w:t>
      </w:r>
      <w:r w:rsidRPr="008476EA">
        <w:rPr>
          <w:rFonts w:ascii="Arial" w:hAnsi="Arial" w:cs="Arial"/>
          <w:sz w:val="20"/>
          <w:szCs w:val="20"/>
        </w:rPr>
        <w:t>https://www.jigsaw.org/</w:t>
      </w:r>
      <w:r>
        <w:rPr>
          <w:rFonts w:ascii="Arial" w:hAnsi="Arial" w:cs="Arial"/>
          <w:sz w:val="20"/>
          <w:szCs w:val="20"/>
        </w:rPr>
        <w:t>&gt;</w:t>
      </w:r>
      <w:r>
        <w:rPr>
          <w:rFonts w:ascii="Arial" w:hAnsi="Arial" w:cs="Arial"/>
          <w:sz w:val="20"/>
          <w:szCs w:val="20"/>
        </w:rPr>
        <w:br/>
      </w:r>
    </w:p>
    <w:p w:rsidR="007A4F76" w:rsidRPr="007951C4" w:rsidRDefault="007A4F76" w:rsidP="007A4F76">
      <w:pPr>
        <w:spacing w:line="276" w:lineRule="auto"/>
        <w:rPr>
          <w:rFonts w:ascii="Arial" w:hAnsi="Arial" w:cs="Arial"/>
          <w:sz w:val="20"/>
          <w:szCs w:val="20"/>
          <w:lang w:val="es-ES"/>
        </w:rPr>
      </w:pPr>
      <w:r w:rsidRPr="002B0039">
        <w:rPr>
          <w:rFonts w:ascii="Arial" w:hAnsi="Arial" w:cs="Arial"/>
          <w:sz w:val="20"/>
          <w:szCs w:val="20"/>
        </w:rPr>
        <w:t xml:space="preserve">Carter, R. </w:t>
      </w:r>
      <w:r w:rsidR="00957F4A" w:rsidRPr="002B0039">
        <w:rPr>
          <w:rFonts w:ascii="Arial" w:hAnsi="Arial" w:cs="Arial"/>
          <w:sz w:val="20"/>
          <w:szCs w:val="20"/>
        </w:rPr>
        <w:t>&amp;</w:t>
      </w:r>
      <w:r w:rsidRPr="002B0039">
        <w:rPr>
          <w:rFonts w:ascii="Arial" w:hAnsi="Arial" w:cs="Arial"/>
          <w:sz w:val="20"/>
          <w:szCs w:val="20"/>
        </w:rPr>
        <w:t xml:space="preserve"> McRae, J. (1996). </w:t>
      </w:r>
      <w:r w:rsidRPr="001A1215">
        <w:rPr>
          <w:rFonts w:ascii="Arial" w:hAnsi="Arial" w:cs="Arial"/>
          <w:i/>
          <w:iCs/>
          <w:sz w:val="20"/>
          <w:szCs w:val="20"/>
        </w:rPr>
        <w:t xml:space="preserve">Language, literature and the learner. </w:t>
      </w:r>
      <w:r w:rsidRPr="001A1215">
        <w:rPr>
          <w:rFonts w:ascii="Arial" w:hAnsi="Arial" w:cs="Arial"/>
          <w:sz w:val="20"/>
          <w:szCs w:val="20"/>
        </w:rPr>
        <w:t xml:space="preserve">London: </w:t>
      </w:r>
      <w:proofErr w:type="spellStart"/>
      <w:r w:rsidRPr="001A1215">
        <w:rPr>
          <w:rFonts w:ascii="Arial" w:hAnsi="Arial" w:cs="Arial"/>
          <w:sz w:val="20"/>
          <w:szCs w:val="20"/>
        </w:rPr>
        <w:t>Pearsons</w:t>
      </w:r>
      <w:proofErr w:type="spellEnd"/>
      <w:r w:rsidRPr="001A1215">
        <w:rPr>
          <w:rFonts w:ascii="Arial" w:hAnsi="Arial" w:cs="Arial"/>
          <w:sz w:val="20"/>
          <w:szCs w:val="20"/>
        </w:rPr>
        <w:t xml:space="preserve"> </w:t>
      </w:r>
      <w:r w:rsidRPr="001A1215">
        <w:rPr>
          <w:rFonts w:ascii="Arial" w:hAnsi="Arial" w:cs="Arial"/>
          <w:color w:val="FFFFFF" w:themeColor="background1"/>
          <w:sz w:val="20"/>
          <w:szCs w:val="20"/>
        </w:rPr>
        <w:t>……...</w:t>
      </w:r>
      <w:r w:rsidRPr="001A1215">
        <w:rPr>
          <w:rFonts w:ascii="Arial" w:hAnsi="Arial" w:cs="Arial"/>
          <w:sz w:val="20"/>
          <w:szCs w:val="20"/>
        </w:rPr>
        <w:t xml:space="preserve">Education Limited. </w:t>
      </w:r>
      <w:r w:rsidRPr="001A1215">
        <w:rPr>
          <w:rFonts w:ascii="Arial" w:hAnsi="Arial" w:cs="Arial"/>
          <w:color w:val="FFFFFF" w:themeColor="background1"/>
          <w:sz w:val="20"/>
          <w:szCs w:val="20"/>
        </w:rPr>
        <w:t>……...</w:t>
      </w:r>
      <w:r>
        <w:rPr>
          <w:rFonts w:ascii="Arial" w:hAnsi="Arial" w:cs="Arial"/>
          <w:sz w:val="20"/>
          <w:szCs w:val="20"/>
        </w:rPr>
        <w:t>&lt;h</w:t>
      </w:r>
      <w:r w:rsidRPr="001A1215">
        <w:rPr>
          <w:rFonts w:ascii="Arial" w:hAnsi="Arial" w:cs="Arial"/>
          <w:sz w:val="20"/>
          <w:szCs w:val="20"/>
        </w:rPr>
        <w:t>ttps://books.google.es/books?id=sFOgBAAAQBAJ&amp;printsec=frontcover&amp;source=gbs_Vi</w:t>
      </w:r>
      <w:r w:rsidRPr="001A1215">
        <w:rPr>
          <w:rFonts w:ascii="Arial" w:hAnsi="Arial" w:cs="Arial"/>
          <w:color w:val="FFFFFF" w:themeColor="background1"/>
          <w:sz w:val="20"/>
          <w:szCs w:val="20"/>
        </w:rPr>
        <w:t>…….</w:t>
      </w:r>
      <w:r w:rsidRPr="00424F0F">
        <w:rPr>
          <w:rFonts w:ascii="Arial" w:hAnsi="Arial" w:cs="Arial"/>
          <w:color w:val="FFFFFF" w:themeColor="background1"/>
          <w:sz w:val="20"/>
          <w:szCs w:val="20"/>
        </w:rPr>
        <w:t xml:space="preserve">.……. </w:t>
      </w:r>
      <w:r w:rsidRPr="001A1215">
        <w:rPr>
          <w:rFonts w:ascii="Arial" w:hAnsi="Arial" w:cs="Arial"/>
          <w:color w:val="FFFFFF" w:themeColor="background1"/>
          <w:sz w:val="20"/>
          <w:szCs w:val="20"/>
        </w:rPr>
        <w:t>.</w:t>
      </w:r>
      <w:proofErr w:type="spellStart"/>
      <w:r w:rsidRPr="007951C4">
        <w:rPr>
          <w:rFonts w:ascii="Arial" w:hAnsi="Arial" w:cs="Arial"/>
          <w:sz w:val="20"/>
          <w:szCs w:val="20"/>
          <w:lang w:val="es-ES"/>
        </w:rPr>
        <w:t>ewAPI&amp;redir_esc</w:t>
      </w:r>
      <w:proofErr w:type="spellEnd"/>
      <w:r w:rsidRPr="007951C4">
        <w:rPr>
          <w:rFonts w:ascii="Arial" w:hAnsi="Arial" w:cs="Arial"/>
          <w:sz w:val="20"/>
          <w:szCs w:val="20"/>
          <w:lang w:val="es-ES"/>
        </w:rPr>
        <w:t>=</w:t>
      </w:r>
      <w:proofErr w:type="spellStart"/>
      <w:r w:rsidRPr="007951C4">
        <w:rPr>
          <w:rFonts w:ascii="Arial" w:hAnsi="Arial" w:cs="Arial"/>
          <w:sz w:val="20"/>
          <w:szCs w:val="20"/>
          <w:lang w:val="es-ES"/>
        </w:rPr>
        <w:t>y#v</w:t>
      </w:r>
      <w:proofErr w:type="spellEnd"/>
      <w:r w:rsidRPr="007951C4">
        <w:rPr>
          <w:rFonts w:ascii="Arial" w:hAnsi="Arial" w:cs="Arial"/>
          <w:sz w:val="20"/>
          <w:szCs w:val="20"/>
          <w:lang w:val="es-ES"/>
        </w:rPr>
        <w:t>=</w:t>
      </w:r>
      <w:proofErr w:type="spellStart"/>
      <w:r w:rsidRPr="007951C4">
        <w:rPr>
          <w:rFonts w:ascii="Arial" w:hAnsi="Arial" w:cs="Arial"/>
          <w:sz w:val="20"/>
          <w:szCs w:val="20"/>
          <w:lang w:val="es-ES"/>
        </w:rPr>
        <w:t>onepage&amp;q&amp;f</w:t>
      </w:r>
      <w:proofErr w:type="spellEnd"/>
      <w:r w:rsidRPr="007951C4">
        <w:rPr>
          <w:rFonts w:ascii="Arial" w:hAnsi="Arial" w:cs="Arial"/>
          <w:sz w:val="20"/>
          <w:szCs w:val="20"/>
          <w:lang w:val="es-ES"/>
        </w:rPr>
        <w:t>=false&gt;</w:t>
      </w:r>
      <w:r w:rsidRPr="007951C4">
        <w:rPr>
          <w:rFonts w:ascii="Arial" w:hAnsi="Arial" w:cs="Arial"/>
          <w:sz w:val="20"/>
          <w:szCs w:val="20"/>
          <w:lang w:val="es-ES"/>
        </w:rPr>
        <w:br/>
      </w:r>
    </w:p>
    <w:p w:rsidR="007A4F76" w:rsidRPr="002B0039" w:rsidRDefault="007A4F76" w:rsidP="007A4F76">
      <w:pPr>
        <w:spacing w:line="276" w:lineRule="auto"/>
        <w:rPr>
          <w:rFonts w:ascii="Arial" w:hAnsi="Arial" w:cs="Arial"/>
          <w:sz w:val="20"/>
          <w:szCs w:val="20"/>
        </w:rPr>
      </w:pPr>
      <w:r w:rsidRPr="00335716">
        <w:rPr>
          <w:rFonts w:ascii="Arial" w:hAnsi="Arial" w:cs="Arial"/>
          <w:sz w:val="20"/>
          <w:szCs w:val="20"/>
          <w:lang w:val="es-ES"/>
        </w:rPr>
        <w:t xml:space="preserve">DOGV. (2015). Primera Lengua Extranjera. </w:t>
      </w:r>
      <w:r w:rsidRPr="00335716">
        <w:rPr>
          <w:rFonts w:ascii="Arial" w:hAnsi="Arial" w:cs="Arial"/>
          <w:i/>
          <w:iCs/>
          <w:sz w:val="20"/>
          <w:szCs w:val="20"/>
          <w:lang w:val="es-ES"/>
        </w:rPr>
        <w:t>Currículo LOMCE ESO- Bachillerato</w:t>
      </w:r>
      <w:r w:rsidRPr="00335716">
        <w:rPr>
          <w:rFonts w:ascii="Arial" w:hAnsi="Arial" w:cs="Arial"/>
          <w:color w:val="FFFFFF" w:themeColor="background1"/>
          <w:sz w:val="20"/>
          <w:szCs w:val="20"/>
          <w:lang w:val="es-ES"/>
        </w:rPr>
        <w:t xml:space="preserve">. </w:t>
      </w:r>
      <w:r w:rsidRPr="0021328E">
        <w:rPr>
          <w:rFonts w:ascii="Arial" w:hAnsi="Arial" w:cs="Arial"/>
          <w:color w:val="FFFFFF" w:themeColor="background1"/>
          <w:sz w:val="20"/>
          <w:szCs w:val="20"/>
          <w:lang w:val="es-ES"/>
        </w:rPr>
        <w:t>……... ……... ……...&lt;</w:t>
      </w:r>
      <w:r>
        <w:rPr>
          <w:rFonts w:ascii="Arial" w:hAnsi="Arial" w:cs="Arial"/>
          <w:sz w:val="20"/>
          <w:szCs w:val="20"/>
          <w:lang w:val="es-ES"/>
        </w:rPr>
        <w:t>&lt;h</w:t>
      </w:r>
      <w:r w:rsidRPr="00335716">
        <w:rPr>
          <w:rFonts w:ascii="Arial" w:hAnsi="Arial" w:cs="Arial"/>
          <w:sz w:val="20"/>
          <w:szCs w:val="20"/>
          <w:lang w:val="es-ES"/>
        </w:rPr>
        <w:t>ttp://www.ceice.gva.es/documents/162640733/162655319/Primera+Lengua+Extr.pdf/33dd9</w:t>
      </w:r>
      <w:r w:rsidRPr="0021328E">
        <w:rPr>
          <w:rFonts w:ascii="Arial" w:hAnsi="Arial" w:cs="Arial"/>
          <w:color w:val="FFFFFF" w:themeColor="background1"/>
          <w:sz w:val="20"/>
          <w:szCs w:val="20"/>
          <w:lang w:val="es-ES"/>
        </w:rPr>
        <w:t>……</w:t>
      </w:r>
      <w:r>
        <w:rPr>
          <w:rFonts w:ascii="Arial" w:hAnsi="Arial" w:cs="Arial"/>
          <w:color w:val="FFFFFF" w:themeColor="background1"/>
          <w:sz w:val="20"/>
          <w:szCs w:val="20"/>
          <w:lang w:val="es-ES"/>
        </w:rPr>
        <w:t>.</w:t>
      </w:r>
      <w:r w:rsidRPr="0021328E">
        <w:rPr>
          <w:rFonts w:ascii="Arial" w:hAnsi="Arial" w:cs="Arial"/>
          <w:color w:val="FFFFFF" w:themeColor="background1"/>
          <w:sz w:val="20"/>
          <w:szCs w:val="20"/>
          <w:lang w:val="es-ES"/>
        </w:rPr>
        <w:t xml:space="preserve">... </w:t>
      </w:r>
      <w:r w:rsidRPr="002B0039">
        <w:rPr>
          <w:rFonts w:ascii="Arial" w:hAnsi="Arial" w:cs="Arial"/>
          <w:sz w:val="20"/>
          <w:szCs w:val="20"/>
        </w:rPr>
        <w:t>3f9-c84f-4c77-a5bd-b7e30e270fdf&gt;</w:t>
      </w:r>
      <w:r w:rsidRPr="002B0039">
        <w:rPr>
          <w:rFonts w:ascii="Arial" w:hAnsi="Arial" w:cs="Arial"/>
          <w:sz w:val="20"/>
          <w:szCs w:val="20"/>
        </w:rPr>
        <w:br/>
      </w:r>
    </w:p>
    <w:p w:rsidR="007A4F76" w:rsidRDefault="007A4F76" w:rsidP="007A4F76">
      <w:pPr>
        <w:spacing w:line="276" w:lineRule="auto"/>
        <w:rPr>
          <w:rFonts w:ascii="Arial" w:hAnsi="Arial" w:cs="Arial"/>
          <w:sz w:val="20"/>
          <w:szCs w:val="20"/>
        </w:rPr>
      </w:pPr>
      <w:r w:rsidRPr="00957F4A">
        <w:rPr>
          <w:rFonts w:ascii="Arial" w:hAnsi="Arial" w:cs="Arial"/>
          <w:sz w:val="20"/>
          <w:szCs w:val="20"/>
        </w:rPr>
        <w:t xml:space="preserve">Donato, R. </w:t>
      </w:r>
      <w:r w:rsidR="00957F4A" w:rsidRPr="00957F4A">
        <w:rPr>
          <w:rFonts w:ascii="Arial" w:hAnsi="Arial" w:cs="Arial"/>
          <w:sz w:val="20"/>
          <w:szCs w:val="20"/>
        </w:rPr>
        <w:t>&amp;</w:t>
      </w:r>
      <w:r w:rsidRPr="00957F4A">
        <w:rPr>
          <w:rFonts w:ascii="Arial" w:hAnsi="Arial" w:cs="Arial"/>
          <w:sz w:val="20"/>
          <w:szCs w:val="20"/>
        </w:rPr>
        <w:t xml:space="preserve"> Brooks, F., B. (2004). </w:t>
      </w:r>
      <w:r w:rsidRPr="00335716">
        <w:rPr>
          <w:rFonts w:ascii="Arial" w:hAnsi="Arial" w:cs="Arial"/>
          <w:sz w:val="20"/>
          <w:szCs w:val="20"/>
        </w:rPr>
        <w:t>Literary Discussions and Advanced Speaking Functions:</w:t>
      </w:r>
      <w:r>
        <w:rPr>
          <w:rFonts w:ascii="Arial" w:hAnsi="Arial" w:cs="Arial"/>
          <w:sz w:val="20"/>
          <w:szCs w:val="20"/>
        </w:rPr>
        <w:t xml:space="preserve"> </w:t>
      </w:r>
      <w:r w:rsidRPr="0073319A">
        <w:rPr>
          <w:rFonts w:ascii="Arial" w:hAnsi="Arial" w:cs="Arial"/>
          <w:color w:val="FFFFFF" w:themeColor="background1"/>
          <w:sz w:val="20"/>
          <w:szCs w:val="20"/>
        </w:rPr>
        <w:t xml:space="preserve">…….... …….... </w:t>
      </w:r>
      <w:r>
        <w:rPr>
          <w:rFonts w:ascii="Arial" w:hAnsi="Arial" w:cs="Arial"/>
          <w:color w:val="FFFFFF" w:themeColor="background1"/>
          <w:sz w:val="20"/>
          <w:szCs w:val="20"/>
        </w:rPr>
        <w:t xml:space="preserve"> </w:t>
      </w:r>
      <w:r w:rsidRPr="00335716">
        <w:rPr>
          <w:rFonts w:ascii="Arial" w:hAnsi="Arial" w:cs="Arial"/>
          <w:sz w:val="20"/>
          <w:szCs w:val="20"/>
        </w:rPr>
        <w:t xml:space="preserve">Researching the (Dis) Connection. </w:t>
      </w:r>
      <w:r w:rsidRPr="00335716">
        <w:rPr>
          <w:rFonts w:ascii="Arial" w:hAnsi="Arial" w:cs="Arial"/>
          <w:i/>
          <w:iCs/>
          <w:sz w:val="20"/>
          <w:szCs w:val="20"/>
        </w:rPr>
        <w:t>Foreign Language Annuals 37</w:t>
      </w:r>
      <w:r w:rsidRPr="00335716">
        <w:rPr>
          <w:rFonts w:ascii="Arial" w:hAnsi="Arial" w:cs="Arial"/>
          <w:sz w:val="20"/>
          <w:szCs w:val="20"/>
        </w:rPr>
        <w:t xml:space="preserve">(2), 183-199. </w:t>
      </w:r>
      <w:r w:rsidRPr="0073319A">
        <w:rPr>
          <w:rFonts w:ascii="Arial" w:hAnsi="Arial" w:cs="Arial"/>
          <w:color w:val="FFFFFF" w:themeColor="background1"/>
          <w:sz w:val="20"/>
          <w:szCs w:val="20"/>
        </w:rPr>
        <w:t xml:space="preserve">…….... …….... </w:t>
      </w:r>
      <w:r>
        <w:rPr>
          <w:rFonts w:ascii="Arial" w:hAnsi="Arial" w:cs="Arial"/>
          <w:color w:val="FFFFFF" w:themeColor="background1"/>
          <w:sz w:val="20"/>
          <w:szCs w:val="20"/>
        </w:rPr>
        <w:t xml:space="preserve"> </w:t>
      </w:r>
      <w:r>
        <w:rPr>
          <w:rFonts w:ascii="Arial" w:hAnsi="Arial" w:cs="Arial"/>
          <w:sz w:val="20"/>
          <w:szCs w:val="20"/>
        </w:rPr>
        <w:t>&lt;h</w:t>
      </w:r>
      <w:r w:rsidRPr="00335716">
        <w:rPr>
          <w:rFonts w:ascii="Arial" w:hAnsi="Arial" w:cs="Arial"/>
          <w:sz w:val="20"/>
          <w:szCs w:val="20"/>
        </w:rPr>
        <w:t>ttps://onlinelibrary.wiley.com/doi/abs/10.1111/j.1944</w:t>
      </w:r>
      <w:r>
        <w:rPr>
          <w:rFonts w:ascii="Arial" w:hAnsi="Arial" w:cs="Arial"/>
          <w:sz w:val="20"/>
          <w:szCs w:val="20"/>
        </w:rPr>
        <w:t>-</w:t>
      </w:r>
      <w:r w:rsidRPr="00335716">
        <w:rPr>
          <w:rFonts w:ascii="Arial" w:hAnsi="Arial" w:cs="Arial"/>
          <w:sz w:val="20"/>
          <w:szCs w:val="20"/>
        </w:rPr>
        <w:t>9720.2004.tb02192.x</w:t>
      </w:r>
      <w:r>
        <w:rPr>
          <w:rFonts w:ascii="Arial" w:hAnsi="Arial" w:cs="Arial"/>
          <w:sz w:val="20"/>
          <w:szCs w:val="20"/>
        </w:rPr>
        <w:t>&gt;</w:t>
      </w:r>
    </w:p>
    <w:p w:rsidR="007A4F76" w:rsidRDefault="007A4F76" w:rsidP="007A4F76">
      <w:pPr>
        <w:spacing w:line="276" w:lineRule="auto"/>
        <w:rPr>
          <w:rFonts w:ascii="Arial" w:hAnsi="Arial" w:cs="Arial"/>
          <w:sz w:val="20"/>
          <w:szCs w:val="20"/>
        </w:rPr>
      </w:pPr>
      <w:r>
        <w:rPr>
          <w:rFonts w:ascii="Arial" w:hAnsi="Arial" w:cs="Arial"/>
          <w:sz w:val="20"/>
          <w:szCs w:val="20"/>
        </w:rPr>
        <w:br/>
      </w:r>
      <w:r w:rsidRPr="00766E84">
        <w:rPr>
          <w:rFonts w:ascii="Arial" w:hAnsi="Arial" w:cs="Arial"/>
          <w:sz w:val="20"/>
          <w:szCs w:val="20"/>
        </w:rPr>
        <w:t xml:space="preserve">Johnson D. </w:t>
      </w:r>
      <w:r w:rsidR="00957F4A">
        <w:rPr>
          <w:rFonts w:ascii="Arial" w:hAnsi="Arial" w:cs="Arial"/>
          <w:sz w:val="20"/>
          <w:szCs w:val="20"/>
        </w:rPr>
        <w:t>&amp;</w:t>
      </w:r>
      <w:r w:rsidRPr="00766E84">
        <w:rPr>
          <w:rFonts w:ascii="Arial" w:hAnsi="Arial" w:cs="Arial"/>
          <w:sz w:val="20"/>
          <w:szCs w:val="20"/>
        </w:rPr>
        <w:t xml:space="preserve"> Johnson R. (1999). Making cooperative learning work. </w:t>
      </w:r>
      <w:r w:rsidRPr="00766E84">
        <w:rPr>
          <w:rFonts w:ascii="Arial" w:hAnsi="Arial" w:cs="Arial"/>
          <w:i/>
          <w:iCs/>
          <w:sz w:val="20"/>
          <w:szCs w:val="20"/>
        </w:rPr>
        <w:t xml:space="preserve">Theory Into </w:t>
      </w:r>
      <w:proofErr w:type="gramStart"/>
      <w:r w:rsidRPr="00766E84">
        <w:rPr>
          <w:rFonts w:ascii="Arial" w:hAnsi="Arial" w:cs="Arial"/>
          <w:i/>
          <w:iCs/>
          <w:sz w:val="20"/>
          <w:szCs w:val="20"/>
        </w:rPr>
        <w:t xml:space="preserve">Practice, </w:t>
      </w:r>
      <w:r w:rsidRPr="00766E84">
        <w:rPr>
          <w:rFonts w:ascii="Arial" w:hAnsi="Arial" w:cs="Arial"/>
          <w:color w:val="FFFFFF" w:themeColor="background1"/>
          <w:sz w:val="20"/>
          <w:szCs w:val="20"/>
        </w:rPr>
        <w:t>……...</w:t>
      </w:r>
      <w:r w:rsidRPr="00766E84">
        <w:rPr>
          <w:rFonts w:ascii="Arial" w:hAnsi="Arial" w:cs="Arial"/>
          <w:i/>
          <w:iCs/>
          <w:sz w:val="20"/>
          <w:szCs w:val="20"/>
        </w:rPr>
        <w:t>38</w:t>
      </w:r>
      <w:proofErr w:type="gramEnd"/>
      <w:r w:rsidRPr="00766E84">
        <w:rPr>
          <w:rFonts w:ascii="Arial" w:hAnsi="Arial" w:cs="Arial"/>
          <w:sz w:val="20"/>
          <w:szCs w:val="20"/>
        </w:rPr>
        <w:t xml:space="preserve">(2), 67-73. </w:t>
      </w:r>
      <w:r>
        <w:rPr>
          <w:rFonts w:ascii="Arial" w:hAnsi="Arial" w:cs="Arial"/>
          <w:sz w:val="20"/>
          <w:szCs w:val="20"/>
        </w:rPr>
        <w:t>&lt;h</w:t>
      </w:r>
      <w:r w:rsidRPr="00766E84">
        <w:rPr>
          <w:rFonts w:ascii="Arial" w:hAnsi="Arial" w:cs="Arial"/>
          <w:sz w:val="20"/>
          <w:szCs w:val="20"/>
        </w:rPr>
        <w:t>ttps://doi.org/10.1080/00405849909543834</w:t>
      </w:r>
      <w:r>
        <w:rPr>
          <w:rFonts w:ascii="Arial" w:hAnsi="Arial" w:cs="Arial"/>
          <w:sz w:val="20"/>
          <w:szCs w:val="20"/>
        </w:rPr>
        <w:t>&gt;</w:t>
      </w:r>
      <w:r>
        <w:rPr>
          <w:rFonts w:ascii="Arial" w:hAnsi="Arial" w:cs="Arial"/>
          <w:sz w:val="20"/>
          <w:szCs w:val="20"/>
        </w:rPr>
        <w:br/>
      </w:r>
    </w:p>
    <w:p w:rsidR="007A4F76" w:rsidRDefault="007A4F76" w:rsidP="007A4F76">
      <w:pPr>
        <w:spacing w:line="276" w:lineRule="auto"/>
        <w:rPr>
          <w:rFonts w:ascii="Arial" w:hAnsi="Arial" w:cs="Arial"/>
          <w:sz w:val="20"/>
          <w:szCs w:val="20"/>
        </w:rPr>
      </w:pPr>
      <w:r w:rsidRPr="00A43468">
        <w:rPr>
          <w:rFonts w:ascii="Arial" w:hAnsi="Arial" w:cs="Arial"/>
          <w:sz w:val="20"/>
          <w:szCs w:val="20"/>
        </w:rPr>
        <w:t xml:space="preserve">Johnson R. </w:t>
      </w:r>
      <w:r w:rsidR="00957F4A">
        <w:rPr>
          <w:rFonts w:ascii="Arial" w:hAnsi="Arial" w:cs="Arial"/>
          <w:sz w:val="20"/>
          <w:szCs w:val="20"/>
        </w:rPr>
        <w:t>&amp;</w:t>
      </w:r>
      <w:r w:rsidRPr="00A43468">
        <w:rPr>
          <w:rFonts w:ascii="Arial" w:hAnsi="Arial" w:cs="Arial"/>
          <w:sz w:val="20"/>
          <w:szCs w:val="20"/>
        </w:rPr>
        <w:t xml:space="preserve"> Johnson D. (2008). Active Learning: Cooperation in the Classroom. </w:t>
      </w:r>
      <w:r w:rsidRPr="00A43468">
        <w:rPr>
          <w:rFonts w:ascii="Arial" w:hAnsi="Arial" w:cs="Arial"/>
          <w:i/>
          <w:iCs/>
          <w:sz w:val="20"/>
          <w:szCs w:val="20"/>
        </w:rPr>
        <w:t>The</w:t>
      </w:r>
      <w:r w:rsidR="00957F4A">
        <w:rPr>
          <w:rFonts w:ascii="Arial" w:hAnsi="Arial" w:cs="Arial"/>
          <w:i/>
          <w:iCs/>
          <w:sz w:val="20"/>
          <w:szCs w:val="20"/>
        </w:rPr>
        <w:t xml:space="preserve"> </w:t>
      </w:r>
      <w:r w:rsidRPr="00A43468">
        <w:rPr>
          <w:rFonts w:ascii="Arial" w:hAnsi="Arial" w:cs="Arial"/>
          <w:i/>
          <w:iCs/>
          <w:sz w:val="20"/>
          <w:szCs w:val="20"/>
        </w:rPr>
        <w:t xml:space="preserve">Annual Report </w:t>
      </w:r>
      <w:r w:rsidR="00957F4A" w:rsidRPr="00A43468">
        <w:rPr>
          <w:rFonts w:ascii="Arial" w:hAnsi="Arial" w:cs="Arial"/>
          <w:i/>
          <w:iCs/>
          <w:sz w:val="20"/>
          <w:szCs w:val="20"/>
        </w:rPr>
        <w:t xml:space="preserve"> </w:t>
      </w:r>
      <w:r w:rsidR="00957F4A" w:rsidRPr="00A43468">
        <w:rPr>
          <w:rFonts w:ascii="Arial" w:hAnsi="Arial" w:cs="Arial"/>
          <w:i/>
          <w:iCs/>
          <w:color w:val="FFFFFF" w:themeColor="background1"/>
          <w:sz w:val="20"/>
          <w:szCs w:val="20"/>
        </w:rPr>
        <w:t>……...</w:t>
      </w:r>
      <w:r w:rsidRPr="00A43468">
        <w:rPr>
          <w:rFonts w:ascii="Arial" w:hAnsi="Arial" w:cs="Arial"/>
          <w:i/>
          <w:iCs/>
          <w:sz w:val="20"/>
          <w:szCs w:val="20"/>
        </w:rPr>
        <w:t>of Educational Psychology in Japan 47</w:t>
      </w:r>
      <w:r w:rsidRPr="00A43468">
        <w:rPr>
          <w:rFonts w:ascii="Arial" w:hAnsi="Arial" w:cs="Arial"/>
          <w:sz w:val="20"/>
          <w:szCs w:val="20"/>
        </w:rPr>
        <w:t xml:space="preserve">, 29-30. </w:t>
      </w:r>
      <w:r w:rsidRPr="00B15144">
        <w:rPr>
          <w:rFonts w:ascii="Arial" w:hAnsi="Arial" w:cs="Arial"/>
          <w:color w:val="FFFFFF" w:themeColor="background1"/>
          <w:sz w:val="20"/>
          <w:szCs w:val="20"/>
        </w:rPr>
        <w:t>……...</w:t>
      </w:r>
      <w:r>
        <w:rPr>
          <w:rFonts w:ascii="Arial" w:hAnsi="Arial" w:cs="Arial"/>
          <w:sz w:val="20"/>
          <w:szCs w:val="20"/>
        </w:rPr>
        <w:t>&lt;</w:t>
      </w:r>
      <w:r w:rsidRPr="00A43468">
        <w:rPr>
          <w:rFonts w:ascii="Arial" w:hAnsi="Arial" w:cs="Arial"/>
          <w:sz w:val="20"/>
          <w:szCs w:val="20"/>
        </w:rPr>
        <w:t>https://www.jstage.jst.go.jp/article/arepj1962/47/0/47_29/_pdf/-char/ja</w:t>
      </w:r>
      <w:r>
        <w:rPr>
          <w:rFonts w:ascii="Arial" w:hAnsi="Arial" w:cs="Arial"/>
          <w:sz w:val="20"/>
          <w:szCs w:val="20"/>
        </w:rPr>
        <w:t>&gt;</w:t>
      </w:r>
      <w:r>
        <w:rPr>
          <w:rFonts w:ascii="Arial" w:hAnsi="Arial" w:cs="Arial"/>
          <w:sz w:val="20"/>
          <w:szCs w:val="20"/>
        </w:rPr>
        <w:br/>
      </w:r>
    </w:p>
    <w:p w:rsidR="007A4F76" w:rsidRDefault="007A4F76" w:rsidP="007A4F76">
      <w:pPr>
        <w:spacing w:line="276" w:lineRule="auto"/>
        <w:rPr>
          <w:rFonts w:ascii="Arial" w:hAnsi="Arial" w:cs="Arial"/>
          <w:sz w:val="20"/>
          <w:szCs w:val="20"/>
        </w:rPr>
      </w:pPr>
      <w:r w:rsidRPr="00335716">
        <w:rPr>
          <w:rFonts w:ascii="Arial" w:hAnsi="Arial" w:cs="Arial"/>
          <w:sz w:val="20"/>
          <w:szCs w:val="20"/>
        </w:rPr>
        <w:t xml:space="preserve">Kim, M. (2004). Literature Discussion in Adult L2 Learning. </w:t>
      </w:r>
      <w:r w:rsidRPr="00335716">
        <w:rPr>
          <w:rFonts w:ascii="Arial" w:hAnsi="Arial" w:cs="Arial"/>
          <w:i/>
          <w:iCs/>
          <w:sz w:val="20"/>
          <w:szCs w:val="20"/>
        </w:rPr>
        <w:t>Language and Education 18</w:t>
      </w:r>
      <w:r w:rsidRPr="00335716">
        <w:rPr>
          <w:rFonts w:ascii="Arial" w:hAnsi="Arial" w:cs="Arial"/>
          <w:sz w:val="20"/>
          <w:szCs w:val="20"/>
        </w:rPr>
        <w:t xml:space="preserve">(2), </w:t>
      </w:r>
      <w:r w:rsidRPr="00335716">
        <w:rPr>
          <w:rFonts w:ascii="Arial" w:hAnsi="Arial" w:cs="Arial"/>
          <w:color w:val="FFFFFF" w:themeColor="background1"/>
          <w:sz w:val="20"/>
          <w:szCs w:val="20"/>
        </w:rPr>
        <w:t>……...</w:t>
      </w:r>
      <w:r w:rsidRPr="00335716">
        <w:rPr>
          <w:rFonts w:ascii="Arial" w:hAnsi="Arial" w:cs="Arial"/>
          <w:sz w:val="20"/>
          <w:szCs w:val="20"/>
        </w:rPr>
        <w:t xml:space="preserve">145-166. </w:t>
      </w:r>
      <w:r>
        <w:rPr>
          <w:rFonts w:ascii="Arial" w:hAnsi="Arial" w:cs="Arial"/>
          <w:sz w:val="20"/>
          <w:szCs w:val="20"/>
        </w:rPr>
        <w:t>&lt;</w:t>
      </w:r>
      <w:r w:rsidRPr="00335716">
        <w:rPr>
          <w:rFonts w:ascii="Arial" w:hAnsi="Arial" w:cs="Arial"/>
          <w:sz w:val="20"/>
          <w:szCs w:val="20"/>
        </w:rPr>
        <w:t>https://www.tandfonline.com/doi/abs/10.1080/09500780408666872</w:t>
      </w:r>
      <w:r>
        <w:rPr>
          <w:rFonts w:ascii="Arial" w:hAnsi="Arial" w:cs="Arial"/>
          <w:sz w:val="20"/>
          <w:szCs w:val="20"/>
        </w:rPr>
        <w:t>&gt;</w:t>
      </w:r>
      <w:r>
        <w:rPr>
          <w:rFonts w:ascii="Arial" w:hAnsi="Arial" w:cs="Arial"/>
          <w:sz w:val="20"/>
          <w:szCs w:val="20"/>
        </w:rPr>
        <w:br/>
      </w:r>
    </w:p>
    <w:p w:rsidR="007A4F76" w:rsidRDefault="007A4F76" w:rsidP="007A4F76">
      <w:pPr>
        <w:spacing w:line="276" w:lineRule="auto"/>
        <w:rPr>
          <w:rFonts w:ascii="Arial" w:hAnsi="Arial" w:cs="Arial"/>
          <w:sz w:val="20"/>
          <w:szCs w:val="20"/>
        </w:rPr>
      </w:pPr>
      <w:r w:rsidRPr="003200C9">
        <w:rPr>
          <w:rFonts w:ascii="Arial" w:hAnsi="Arial" w:cs="Arial"/>
          <w:sz w:val="20"/>
          <w:szCs w:val="20"/>
        </w:rPr>
        <w:t xml:space="preserve">Krashen, S. D. (1982). </w:t>
      </w:r>
      <w:r w:rsidRPr="003200C9">
        <w:rPr>
          <w:rFonts w:ascii="Arial" w:hAnsi="Arial" w:cs="Arial"/>
          <w:i/>
          <w:iCs/>
          <w:sz w:val="20"/>
          <w:szCs w:val="20"/>
        </w:rPr>
        <w:t>Principles and Practice in Second Language Learning</w:t>
      </w:r>
      <w:r w:rsidRPr="003200C9">
        <w:rPr>
          <w:rFonts w:ascii="Arial" w:hAnsi="Arial" w:cs="Arial"/>
          <w:sz w:val="20"/>
          <w:szCs w:val="20"/>
        </w:rPr>
        <w:t xml:space="preserve">. </w:t>
      </w:r>
      <w:r w:rsidRPr="003200C9">
        <w:rPr>
          <w:rFonts w:ascii="Arial" w:hAnsi="Arial" w:cs="Arial"/>
          <w:color w:val="FFFFFF" w:themeColor="background1"/>
          <w:sz w:val="20"/>
          <w:szCs w:val="20"/>
        </w:rPr>
        <w:t>……...</w:t>
      </w:r>
      <w:r>
        <w:rPr>
          <w:rFonts w:ascii="Arial" w:hAnsi="Arial" w:cs="Arial"/>
          <w:sz w:val="20"/>
          <w:szCs w:val="20"/>
        </w:rPr>
        <w:t>&lt;</w:t>
      </w:r>
      <w:r w:rsidRPr="003200C9">
        <w:rPr>
          <w:rFonts w:ascii="Arial" w:hAnsi="Arial" w:cs="Arial"/>
          <w:sz w:val="20"/>
          <w:szCs w:val="20"/>
        </w:rPr>
        <w:t>http://www.sdkrashen.com/content/books/principles_and_practice.pdf</w:t>
      </w:r>
      <w:r>
        <w:rPr>
          <w:rFonts w:ascii="Arial" w:hAnsi="Arial" w:cs="Arial"/>
          <w:sz w:val="20"/>
          <w:szCs w:val="20"/>
        </w:rPr>
        <w:t>&gt;</w:t>
      </w:r>
      <w:r>
        <w:rPr>
          <w:rFonts w:ascii="Arial" w:hAnsi="Arial" w:cs="Arial"/>
          <w:sz w:val="20"/>
          <w:szCs w:val="20"/>
        </w:rPr>
        <w:br/>
      </w:r>
    </w:p>
    <w:p w:rsidR="007A4F76" w:rsidRPr="00335716" w:rsidRDefault="007A4F76" w:rsidP="007A4F76">
      <w:pPr>
        <w:spacing w:line="276" w:lineRule="auto"/>
        <w:rPr>
          <w:rFonts w:ascii="Arial" w:hAnsi="Arial" w:cs="Arial"/>
          <w:sz w:val="20"/>
          <w:szCs w:val="20"/>
        </w:rPr>
      </w:pPr>
      <w:r w:rsidRPr="00B04B39">
        <w:rPr>
          <w:rFonts w:ascii="Arial" w:hAnsi="Arial" w:cs="Arial"/>
          <w:sz w:val="20"/>
          <w:szCs w:val="20"/>
        </w:rPr>
        <w:t xml:space="preserve">Lazar, G. (1990). Using novels in the language-learning classroom. </w:t>
      </w:r>
      <w:r w:rsidRPr="00B04B39">
        <w:rPr>
          <w:rFonts w:ascii="Arial" w:hAnsi="Arial" w:cs="Arial"/>
          <w:i/>
          <w:iCs/>
          <w:sz w:val="20"/>
          <w:szCs w:val="20"/>
        </w:rPr>
        <w:t>ELT Journal 44</w:t>
      </w:r>
      <w:r w:rsidRPr="00B04B39">
        <w:rPr>
          <w:rFonts w:ascii="Arial" w:hAnsi="Arial" w:cs="Arial"/>
          <w:sz w:val="20"/>
          <w:szCs w:val="20"/>
        </w:rPr>
        <w:t>(3), 204–</w:t>
      </w:r>
      <w:r w:rsidRPr="00B04B39">
        <w:rPr>
          <w:rFonts w:ascii="Arial" w:hAnsi="Arial" w:cs="Arial"/>
          <w:color w:val="FFFFFF" w:themeColor="background1"/>
          <w:sz w:val="20"/>
          <w:szCs w:val="20"/>
        </w:rPr>
        <w:t>……...</w:t>
      </w:r>
      <w:r w:rsidRPr="00B04B39">
        <w:rPr>
          <w:rFonts w:ascii="Arial" w:hAnsi="Arial" w:cs="Arial"/>
          <w:sz w:val="20"/>
          <w:szCs w:val="20"/>
        </w:rPr>
        <w:t>214.</w:t>
      </w:r>
      <w:r w:rsidRPr="00335716">
        <w:rPr>
          <w:rFonts w:ascii="Arial" w:hAnsi="Arial" w:cs="Arial"/>
          <w:sz w:val="20"/>
          <w:szCs w:val="20"/>
        </w:rPr>
        <w:t xml:space="preserve"> &lt;https://academic.oup.com/eltj/article/44/3/204/392967&gt;</w:t>
      </w:r>
      <w:r>
        <w:rPr>
          <w:rFonts w:ascii="Arial" w:hAnsi="Arial" w:cs="Arial"/>
          <w:sz w:val="20"/>
          <w:szCs w:val="20"/>
        </w:rPr>
        <w:br/>
      </w:r>
    </w:p>
    <w:p w:rsidR="007A4F76" w:rsidRDefault="007A4F76" w:rsidP="007A4F76">
      <w:pPr>
        <w:spacing w:line="276" w:lineRule="auto"/>
        <w:rPr>
          <w:rFonts w:ascii="Arial" w:hAnsi="Arial" w:cs="Arial"/>
          <w:sz w:val="20"/>
          <w:szCs w:val="20"/>
        </w:rPr>
      </w:pPr>
      <w:r w:rsidRPr="00335716">
        <w:rPr>
          <w:rFonts w:ascii="Arial" w:hAnsi="Arial" w:cs="Arial"/>
          <w:sz w:val="20"/>
          <w:szCs w:val="20"/>
        </w:rPr>
        <w:t xml:space="preserve">Meng, J. (2017). An Empirical Study on the Application of Cooperative Learning to </w:t>
      </w:r>
      <w:r w:rsidRPr="00335716">
        <w:rPr>
          <w:rFonts w:ascii="Arial" w:hAnsi="Arial" w:cs="Arial"/>
          <w:color w:val="FFFFFF" w:themeColor="background1"/>
          <w:sz w:val="20"/>
          <w:szCs w:val="20"/>
        </w:rPr>
        <w:t>……...</w:t>
      </w:r>
      <w:r w:rsidRPr="00335716">
        <w:rPr>
          <w:rFonts w:ascii="Arial" w:hAnsi="Arial" w:cs="Arial"/>
          <w:sz w:val="20"/>
          <w:szCs w:val="20"/>
        </w:rPr>
        <w:t xml:space="preserve">Comprehensive English Classes in a Chinese Independent College. </w:t>
      </w:r>
      <w:r w:rsidRPr="00335716">
        <w:rPr>
          <w:rFonts w:ascii="Arial" w:hAnsi="Arial" w:cs="Arial"/>
          <w:i/>
          <w:iCs/>
          <w:sz w:val="20"/>
          <w:szCs w:val="20"/>
        </w:rPr>
        <w:t xml:space="preserve">English Language </w:t>
      </w:r>
      <w:r w:rsidRPr="00335716">
        <w:rPr>
          <w:rFonts w:ascii="Arial" w:hAnsi="Arial" w:cs="Arial"/>
          <w:i/>
          <w:iCs/>
          <w:color w:val="FFFFFF" w:themeColor="background1"/>
          <w:sz w:val="20"/>
          <w:szCs w:val="20"/>
        </w:rPr>
        <w:t>……...</w:t>
      </w:r>
      <w:r w:rsidRPr="00335716">
        <w:rPr>
          <w:rFonts w:ascii="Arial" w:hAnsi="Arial" w:cs="Arial"/>
          <w:i/>
          <w:iCs/>
          <w:sz w:val="20"/>
          <w:szCs w:val="20"/>
        </w:rPr>
        <w:t>Teaching 10</w:t>
      </w:r>
      <w:r w:rsidRPr="00335716">
        <w:rPr>
          <w:rFonts w:ascii="Arial" w:hAnsi="Arial" w:cs="Arial"/>
          <w:sz w:val="20"/>
          <w:szCs w:val="20"/>
        </w:rPr>
        <w:t xml:space="preserve">(2), 94-99. </w:t>
      </w:r>
      <w:r>
        <w:rPr>
          <w:rFonts w:ascii="Arial" w:hAnsi="Arial" w:cs="Arial"/>
          <w:sz w:val="20"/>
          <w:szCs w:val="20"/>
        </w:rPr>
        <w:t>&lt;</w:t>
      </w:r>
      <w:r w:rsidRPr="00335716">
        <w:rPr>
          <w:rFonts w:ascii="Arial" w:hAnsi="Arial" w:cs="Arial"/>
          <w:sz w:val="20"/>
          <w:szCs w:val="20"/>
        </w:rPr>
        <w:t>https://files.eric.ed.gov/fulltext/EJ1126750.pdf</w:t>
      </w:r>
      <w:r>
        <w:rPr>
          <w:rFonts w:ascii="Arial" w:hAnsi="Arial" w:cs="Arial"/>
          <w:sz w:val="20"/>
          <w:szCs w:val="20"/>
        </w:rPr>
        <w:t>&gt;</w:t>
      </w:r>
      <w:r>
        <w:rPr>
          <w:rFonts w:ascii="Arial" w:hAnsi="Arial" w:cs="Arial"/>
          <w:sz w:val="20"/>
          <w:szCs w:val="20"/>
        </w:rPr>
        <w:br/>
      </w:r>
    </w:p>
    <w:p w:rsidR="007A4F76" w:rsidRDefault="007A4F76" w:rsidP="007A4F76">
      <w:pPr>
        <w:spacing w:line="276" w:lineRule="auto"/>
        <w:rPr>
          <w:rFonts w:ascii="Arial" w:hAnsi="Arial" w:cs="Arial"/>
          <w:sz w:val="20"/>
          <w:szCs w:val="20"/>
        </w:rPr>
      </w:pPr>
      <w:proofErr w:type="spellStart"/>
      <w:r w:rsidRPr="00C7727F">
        <w:rPr>
          <w:rFonts w:ascii="Arial" w:hAnsi="Arial" w:cs="Arial"/>
          <w:sz w:val="20"/>
          <w:szCs w:val="20"/>
          <w:lang w:val="es-ES"/>
        </w:rPr>
        <w:lastRenderedPageBreak/>
        <w:t>Mengduo</w:t>
      </w:r>
      <w:proofErr w:type="spellEnd"/>
      <w:r w:rsidRPr="00C7727F">
        <w:rPr>
          <w:rFonts w:ascii="Arial" w:hAnsi="Arial" w:cs="Arial"/>
          <w:sz w:val="20"/>
          <w:szCs w:val="20"/>
          <w:lang w:val="es-ES"/>
        </w:rPr>
        <w:t xml:space="preserve">, Q. y </w:t>
      </w:r>
      <w:proofErr w:type="spellStart"/>
      <w:r w:rsidRPr="00C7727F">
        <w:rPr>
          <w:rFonts w:ascii="Arial" w:hAnsi="Arial" w:cs="Arial"/>
          <w:sz w:val="20"/>
          <w:szCs w:val="20"/>
          <w:lang w:val="es-ES"/>
        </w:rPr>
        <w:t>Xiaoling</w:t>
      </w:r>
      <w:proofErr w:type="spellEnd"/>
      <w:r w:rsidRPr="00C7727F">
        <w:rPr>
          <w:rFonts w:ascii="Arial" w:hAnsi="Arial" w:cs="Arial"/>
          <w:sz w:val="20"/>
          <w:szCs w:val="20"/>
          <w:lang w:val="es-ES"/>
        </w:rPr>
        <w:t xml:space="preserve">, J. (2010). </w:t>
      </w:r>
      <w:r w:rsidRPr="00BC2C60">
        <w:rPr>
          <w:rFonts w:ascii="Arial" w:hAnsi="Arial" w:cs="Arial"/>
          <w:sz w:val="20"/>
          <w:szCs w:val="20"/>
        </w:rPr>
        <w:t xml:space="preserve">Jigsaw Strategy as a Cooperative Learning Technique: </w:t>
      </w:r>
      <w:r w:rsidRPr="00BC2C60">
        <w:rPr>
          <w:rFonts w:ascii="Arial" w:hAnsi="Arial" w:cs="Arial"/>
          <w:i/>
          <w:iCs/>
          <w:color w:val="FFFFFF" w:themeColor="background1"/>
          <w:sz w:val="20"/>
          <w:szCs w:val="20"/>
        </w:rPr>
        <w:t>……...</w:t>
      </w:r>
      <w:r w:rsidRPr="00BC2C60">
        <w:rPr>
          <w:rFonts w:ascii="Arial" w:hAnsi="Arial" w:cs="Arial"/>
          <w:sz w:val="20"/>
          <w:szCs w:val="20"/>
        </w:rPr>
        <w:t xml:space="preserve">Focusing on the language learners. </w:t>
      </w:r>
      <w:r w:rsidRPr="00BC2C60">
        <w:rPr>
          <w:rFonts w:ascii="Arial" w:hAnsi="Arial" w:cs="Arial"/>
          <w:i/>
          <w:iCs/>
          <w:sz w:val="20"/>
          <w:szCs w:val="20"/>
        </w:rPr>
        <w:t>Chinese Journal of Applied Linguistics, 33</w:t>
      </w:r>
      <w:r w:rsidRPr="00BC2C60">
        <w:rPr>
          <w:rFonts w:ascii="Arial" w:hAnsi="Arial" w:cs="Arial"/>
          <w:sz w:val="20"/>
          <w:szCs w:val="20"/>
        </w:rPr>
        <w:t>(4), 113-</w:t>
      </w:r>
      <w:r w:rsidRPr="00BC2C60">
        <w:rPr>
          <w:rFonts w:ascii="Arial" w:hAnsi="Arial" w:cs="Arial"/>
          <w:i/>
          <w:iCs/>
          <w:color w:val="FFFFFF" w:themeColor="background1"/>
          <w:sz w:val="20"/>
          <w:szCs w:val="20"/>
        </w:rPr>
        <w:t>……...</w:t>
      </w:r>
      <w:r w:rsidRPr="00BC2C60">
        <w:rPr>
          <w:rFonts w:ascii="Arial" w:hAnsi="Arial" w:cs="Arial"/>
          <w:sz w:val="20"/>
          <w:szCs w:val="20"/>
        </w:rPr>
        <w:t xml:space="preserve">125. </w:t>
      </w:r>
      <w:r>
        <w:rPr>
          <w:rFonts w:ascii="Arial" w:hAnsi="Arial" w:cs="Arial"/>
          <w:sz w:val="20"/>
          <w:szCs w:val="20"/>
        </w:rPr>
        <w:t>&lt;</w:t>
      </w:r>
      <w:r w:rsidRPr="00BC2C60">
        <w:rPr>
          <w:rFonts w:ascii="Arial" w:hAnsi="Arial" w:cs="Arial"/>
          <w:sz w:val="20"/>
          <w:szCs w:val="20"/>
        </w:rPr>
        <w:t>http://www.celea.org.cn/teic/92/10120608.pdf</w:t>
      </w:r>
      <w:r>
        <w:rPr>
          <w:rFonts w:ascii="Arial" w:hAnsi="Arial" w:cs="Arial"/>
          <w:sz w:val="20"/>
          <w:szCs w:val="20"/>
        </w:rPr>
        <w:t>&gt;</w:t>
      </w:r>
    </w:p>
    <w:p w:rsidR="007A4F76" w:rsidRPr="00117C26" w:rsidRDefault="007A4F76" w:rsidP="007A4F76">
      <w:pPr>
        <w:spacing w:line="276" w:lineRule="auto"/>
        <w:rPr>
          <w:rFonts w:ascii="Arial" w:hAnsi="Arial" w:cs="Arial"/>
          <w:sz w:val="20"/>
          <w:szCs w:val="20"/>
        </w:rPr>
      </w:pPr>
      <w:r>
        <w:rPr>
          <w:rFonts w:ascii="Arial" w:hAnsi="Arial" w:cs="Arial"/>
          <w:sz w:val="20"/>
          <w:szCs w:val="20"/>
        </w:rPr>
        <w:br/>
      </w:r>
      <w:r w:rsidRPr="00910FDA">
        <w:rPr>
          <w:rFonts w:ascii="Arial" w:hAnsi="Arial" w:cs="Arial"/>
          <w:sz w:val="20"/>
          <w:szCs w:val="20"/>
        </w:rPr>
        <w:t xml:space="preserve">O’Donnell, A. M., Dansereau, D. F., </w:t>
      </w:r>
      <w:proofErr w:type="spellStart"/>
      <w:r w:rsidRPr="00910FDA">
        <w:rPr>
          <w:rFonts w:ascii="Arial" w:hAnsi="Arial" w:cs="Arial"/>
          <w:sz w:val="20"/>
          <w:szCs w:val="20"/>
        </w:rPr>
        <w:t>Hythecker</w:t>
      </w:r>
      <w:proofErr w:type="spellEnd"/>
      <w:r w:rsidRPr="00910FDA">
        <w:rPr>
          <w:rFonts w:ascii="Arial" w:hAnsi="Arial" w:cs="Arial"/>
          <w:sz w:val="20"/>
          <w:szCs w:val="20"/>
        </w:rPr>
        <w:t xml:space="preserve">, V. I., Larson, C. O, Rocklin, T. R., </w:t>
      </w:r>
      <w:proofErr w:type="spellStart"/>
      <w:r w:rsidRPr="00910FDA">
        <w:rPr>
          <w:rFonts w:ascii="Arial" w:hAnsi="Arial" w:cs="Arial"/>
          <w:sz w:val="20"/>
          <w:szCs w:val="20"/>
        </w:rPr>
        <w:t>Lambiotte</w:t>
      </w:r>
      <w:proofErr w:type="spellEnd"/>
      <w:r w:rsidRPr="00910FDA">
        <w:rPr>
          <w:rFonts w:ascii="Arial" w:hAnsi="Arial" w:cs="Arial"/>
          <w:sz w:val="20"/>
          <w:szCs w:val="20"/>
        </w:rPr>
        <w:t xml:space="preserve">, J. </w:t>
      </w:r>
      <w:r w:rsidRPr="00910FDA">
        <w:rPr>
          <w:rFonts w:ascii="Arial" w:hAnsi="Arial" w:cs="Arial"/>
          <w:color w:val="FFFFFF" w:themeColor="background1"/>
          <w:sz w:val="20"/>
          <w:szCs w:val="20"/>
        </w:rPr>
        <w:t>.......</w:t>
      </w:r>
      <w:r w:rsidRPr="00910FDA">
        <w:rPr>
          <w:rFonts w:ascii="Arial" w:hAnsi="Arial" w:cs="Arial"/>
          <w:sz w:val="20"/>
          <w:szCs w:val="20"/>
        </w:rPr>
        <w:t xml:space="preserve">G. </w:t>
      </w:r>
      <w:r w:rsidR="00957F4A">
        <w:rPr>
          <w:rFonts w:ascii="Arial" w:hAnsi="Arial" w:cs="Arial"/>
          <w:sz w:val="20"/>
          <w:szCs w:val="20"/>
        </w:rPr>
        <w:t>&amp;</w:t>
      </w:r>
      <w:r w:rsidRPr="00910FDA">
        <w:rPr>
          <w:rFonts w:ascii="Arial" w:hAnsi="Arial" w:cs="Arial"/>
          <w:sz w:val="20"/>
          <w:szCs w:val="20"/>
        </w:rPr>
        <w:t xml:space="preserve"> Young, M. D. (1986). The Effects of Monitoring on Cooperative Learning. </w:t>
      </w:r>
      <w:r w:rsidRPr="00910FDA">
        <w:rPr>
          <w:rFonts w:ascii="Arial" w:hAnsi="Arial" w:cs="Arial"/>
          <w:i/>
          <w:iCs/>
          <w:sz w:val="20"/>
          <w:szCs w:val="20"/>
        </w:rPr>
        <w:t xml:space="preserve">The Journal of </w:t>
      </w:r>
      <w:r w:rsidRPr="00910FDA">
        <w:rPr>
          <w:rFonts w:ascii="Arial" w:hAnsi="Arial" w:cs="Arial"/>
          <w:i/>
          <w:iCs/>
          <w:color w:val="FFFFFF" w:themeColor="background1"/>
          <w:sz w:val="20"/>
          <w:szCs w:val="20"/>
        </w:rPr>
        <w:t>.......</w:t>
      </w:r>
      <w:r w:rsidRPr="00910FDA">
        <w:rPr>
          <w:rFonts w:ascii="Arial" w:hAnsi="Arial" w:cs="Arial"/>
          <w:i/>
          <w:iCs/>
          <w:sz w:val="20"/>
          <w:szCs w:val="20"/>
        </w:rPr>
        <w:t>Experimental Education, 54</w:t>
      </w:r>
      <w:r w:rsidRPr="00910FDA">
        <w:rPr>
          <w:rFonts w:ascii="Arial" w:hAnsi="Arial" w:cs="Arial"/>
          <w:sz w:val="20"/>
          <w:szCs w:val="20"/>
        </w:rPr>
        <w:t>(3), 169-173.</w:t>
      </w:r>
      <w:r w:rsidRPr="00910FDA">
        <w:rPr>
          <w:rFonts w:ascii="Arial" w:hAnsi="Arial" w:cs="Arial"/>
          <w:sz w:val="20"/>
          <w:szCs w:val="20"/>
        </w:rPr>
        <w:br/>
      </w:r>
      <w:r w:rsidRPr="00910FDA">
        <w:rPr>
          <w:rFonts w:ascii="Arial" w:hAnsi="Arial" w:cs="Arial"/>
          <w:i/>
          <w:iCs/>
          <w:color w:val="FFFFFF" w:themeColor="background1"/>
          <w:sz w:val="20"/>
          <w:szCs w:val="20"/>
        </w:rPr>
        <w:t>.......</w:t>
      </w:r>
      <w:r w:rsidRPr="00910FDA">
        <w:rPr>
          <w:rFonts w:ascii="Arial" w:hAnsi="Arial" w:cs="Arial"/>
          <w:sz w:val="20"/>
          <w:szCs w:val="20"/>
        </w:rPr>
        <w:t>&lt;https://www.tandfonline.com/doi/pdf/10.1080/00220973.1986.10806417?needAccess=true&gt;</w:t>
      </w:r>
      <w:r>
        <w:rPr>
          <w:rFonts w:ascii="Arial" w:hAnsi="Arial" w:cs="Arial"/>
          <w:sz w:val="20"/>
          <w:szCs w:val="20"/>
        </w:rPr>
        <w:br/>
      </w:r>
    </w:p>
    <w:p w:rsidR="007A4F76" w:rsidRPr="00A65213" w:rsidRDefault="007A4F76" w:rsidP="007A4F76">
      <w:pPr>
        <w:spacing w:line="276" w:lineRule="auto"/>
        <w:rPr>
          <w:rFonts w:ascii="Arial" w:hAnsi="Arial" w:cs="Arial"/>
          <w:sz w:val="20"/>
          <w:szCs w:val="20"/>
        </w:rPr>
      </w:pPr>
      <w:r w:rsidRPr="00A65213">
        <w:rPr>
          <w:rFonts w:ascii="Arial" w:hAnsi="Arial" w:cs="Arial"/>
          <w:sz w:val="20"/>
          <w:szCs w:val="20"/>
        </w:rPr>
        <w:t xml:space="preserve">Oxford, R. (2011). Cooperative Learning, Collaborative Learning, and Interaction: Three </w:t>
      </w:r>
      <w:r w:rsidRPr="00A65213">
        <w:rPr>
          <w:rFonts w:ascii="Arial" w:hAnsi="Arial" w:cs="Arial"/>
          <w:color w:val="FFFFFF" w:themeColor="background1"/>
          <w:sz w:val="20"/>
          <w:szCs w:val="20"/>
        </w:rPr>
        <w:t>.......</w:t>
      </w:r>
      <w:r w:rsidRPr="00A65213">
        <w:rPr>
          <w:rFonts w:ascii="Arial" w:hAnsi="Arial" w:cs="Arial"/>
          <w:sz w:val="20"/>
          <w:szCs w:val="20"/>
        </w:rPr>
        <w:t xml:space="preserve">Communicative Strands in the Language Classroom. </w:t>
      </w:r>
      <w:r w:rsidRPr="00A65213">
        <w:rPr>
          <w:rFonts w:ascii="Arial" w:hAnsi="Arial" w:cs="Arial"/>
          <w:i/>
          <w:iCs/>
          <w:sz w:val="20"/>
          <w:szCs w:val="20"/>
        </w:rPr>
        <w:t>The Modern Language Journal,</w:t>
      </w:r>
      <w:r>
        <w:rPr>
          <w:rFonts w:ascii="Arial" w:hAnsi="Arial" w:cs="Arial"/>
          <w:sz w:val="20"/>
          <w:szCs w:val="20"/>
        </w:rPr>
        <w:t xml:space="preserve"> </w:t>
      </w:r>
      <w:r w:rsidRPr="00A65213">
        <w:rPr>
          <w:rFonts w:ascii="Arial" w:hAnsi="Arial" w:cs="Arial"/>
          <w:i/>
          <w:iCs/>
          <w:sz w:val="20"/>
          <w:szCs w:val="20"/>
        </w:rPr>
        <w:t>81</w:t>
      </w:r>
      <w:r w:rsidRPr="00A65213">
        <w:rPr>
          <w:rFonts w:ascii="Arial" w:hAnsi="Arial" w:cs="Arial"/>
          <w:sz w:val="20"/>
          <w:szCs w:val="20"/>
        </w:rPr>
        <w:t>(4), 443-</w:t>
      </w:r>
      <w:r w:rsidRPr="00A65213">
        <w:rPr>
          <w:rFonts w:ascii="Arial" w:hAnsi="Arial" w:cs="Arial"/>
          <w:color w:val="FFFFFF" w:themeColor="background1"/>
          <w:sz w:val="20"/>
          <w:szCs w:val="20"/>
        </w:rPr>
        <w:t>.......</w:t>
      </w:r>
      <w:r w:rsidRPr="00A65213">
        <w:rPr>
          <w:rFonts w:ascii="Arial" w:hAnsi="Arial" w:cs="Arial"/>
          <w:sz w:val="20"/>
          <w:szCs w:val="20"/>
        </w:rPr>
        <w:t>456.</w:t>
      </w:r>
      <w:r>
        <w:rPr>
          <w:rFonts w:ascii="Arial" w:hAnsi="Arial" w:cs="Arial"/>
          <w:sz w:val="20"/>
          <w:szCs w:val="20"/>
        </w:rPr>
        <w:t>&lt;</w:t>
      </w:r>
      <w:r w:rsidRPr="00A65213">
        <w:rPr>
          <w:rFonts w:ascii="Arial" w:hAnsi="Arial" w:cs="Arial"/>
          <w:sz w:val="20"/>
          <w:szCs w:val="20"/>
        </w:rPr>
        <w:t>https://onlinelibrary.wiley.com/doi/abs/10.1111/j.1540-4781.1997.tb05510.x</w:t>
      </w:r>
      <w:r>
        <w:rPr>
          <w:rFonts w:ascii="Arial" w:hAnsi="Arial" w:cs="Arial"/>
          <w:sz w:val="20"/>
          <w:szCs w:val="20"/>
        </w:rPr>
        <w:t>&gt;</w:t>
      </w:r>
      <w:r w:rsidRPr="00A65213">
        <w:rPr>
          <w:rFonts w:ascii="Arial" w:hAnsi="Arial" w:cs="Arial"/>
          <w:sz w:val="20"/>
          <w:szCs w:val="20"/>
        </w:rPr>
        <w:br/>
      </w:r>
    </w:p>
    <w:p w:rsidR="007A4F76" w:rsidRPr="00117C26" w:rsidRDefault="007A4F76" w:rsidP="007A4F76">
      <w:pPr>
        <w:spacing w:line="276" w:lineRule="auto"/>
        <w:rPr>
          <w:sz w:val="23"/>
          <w:szCs w:val="23"/>
        </w:rPr>
      </w:pPr>
      <w:r w:rsidRPr="00910FDA">
        <w:rPr>
          <w:rFonts w:ascii="Arial" w:hAnsi="Arial" w:cs="Arial"/>
          <w:sz w:val="20"/>
          <w:szCs w:val="20"/>
        </w:rPr>
        <w:t xml:space="preserve">Paran, A. (2008). </w:t>
      </w:r>
      <w:r w:rsidRPr="00DE3FCF">
        <w:rPr>
          <w:rFonts w:ascii="Arial" w:hAnsi="Arial" w:cs="Arial"/>
          <w:sz w:val="20"/>
          <w:szCs w:val="20"/>
        </w:rPr>
        <w:t>The role of literature in instructed foreign language learning and teaching:</w:t>
      </w:r>
      <w:r>
        <w:rPr>
          <w:rFonts w:ascii="Arial" w:hAnsi="Arial" w:cs="Arial"/>
          <w:color w:val="FFFFFF" w:themeColor="background1"/>
          <w:sz w:val="20"/>
          <w:szCs w:val="20"/>
        </w:rPr>
        <w:t xml:space="preserve"> </w:t>
      </w:r>
      <w:r w:rsidRPr="00DE3FCF">
        <w:rPr>
          <w:rFonts w:ascii="Arial" w:hAnsi="Arial" w:cs="Arial"/>
          <w:sz w:val="20"/>
          <w:szCs w:val="20"/>
        </w:rPr>
        <w:t xml:space="preserve">An </w:t>
      </w:r>
      <w:r w:rsidRPr="00DE3FCF">
        <w:rPr>
          <w:rFonts w:ascii="Arial" w:hAnsi="Arial" w:cs="Arial"/>
          <w:color w:val="FFFFFF" w:themeColor="background1"/>
          <w:sz w:val="20"/>
          <w:szCs w:val="20"/>
        </w:rPr>
        <w:t>……...</w:t>
      </w:r>
      <w:r w:rsidRPr="00DE3FCF">
        <w:rPr>
          <w:rFonts w:ascii="Arial" w:hAnsi="Arial" w:cs="Arial"/>
          <w:sz w:val="20"/>
          <w:szCs w:val="20"/>
        </w:rPr>
        <w:t xml:space="preserve">evidence-based survey. </w:t>
      </w:r>
      <w:r w:rsidRPr="00DE3FCF">
        <w:rPr>
          <w:rFonts w:ascii="Arial" w:hAnsi="Arial" w:cs="Arial"/>
          <w:i/>
          <w:iCs/>
          <w:sz w:val="20"/>
          <w:szCs w:val="20"/>
        </w:rPr>
        <w:t>Language Teaching, 41</w:t>
      </w:r>
      <w:r w:rsidRPr="00DE3FCF">
        <w:rPr>
          <w:rFonts w:ascii="Arial" w:hAnsi="Arial" w:cs="Arial"/>
          <w:sz w:val="20"/>
          <w:szCs w:val="20"/>
        </w:rPr>
        <w:t xml:space="preserve">(4), 465-496. </w:t>
      </w:r>
      <w:r w:rsidRPr="001A1215">
        <w:rPr>
          <w:rFonts w:ascii="Arial" w:hAnsi="Arial" w:cs="Arial"/>
          <w:color w:val="FFFFFF" w:themeColor="background1"/>
          <w:sz w:val="20"/>
          <w:szCs w:val="20"/>
        </w:rPr>
        <w:t>……...</w:t>
      </w:r>
      <w:r w:rsidRPr="001A1215">
        <w:rPr>
          <w:rFonts w:ascii="Arial" w:hAnsi="Arial" w:cs="Arial"/>
          <w:sz w:val="20"/>
          <w:szCs w:val="20"/>
        </w:rPr>
        <w:t>&lt;https://www.cambridge.org/core/services/aop-cambridge-</w:t>
      </w:r>
      <w:r w:rsidRPr="001A1215">
        <w:rPr>
          <w:rFonts w:ascii="Arial" w:hAnsi="Arial" w:cs="Arial"/>
          <w:color w:val="FFFFFF" w:themeColor="background1"/>
          <w:sz w:val="20"/>
          <w:szCs w:val="20"/>
        </w:rPr>
        <w:t>……...</w:t>
      </w:r>
      <w:r w:rsidRPr="001A1215">
        <w:rPr>
          <w:rFonts w:ascii="Arial" w:hAnsi="Arial" w:cs="Arial"/>
          <w:sz w:val="20"/>
          <w:szCs w:val="20"/>
        </w:rPr>
        <w:t>core/content/view/742C7D1B00B9DF30BFA4685EF8B37EF3/S026144480800520Xa.pd</w:t>
      </w:r>
      <w:r w:rsidRPr="001A1215">
        <w:rPr>
          <w:rFonts w:ascii="Arial" w:hAnsi="Arial" w:cs="Arial"/>
          <w:color w:val="FFFFFF" w:themeColor="background1"/>
          <w:sz w:val="20"/>
          <w:szCs w:val="20"/>
        </w:rPr>
        <w:t>……...……...</w:t>
      </w:r>
      <w:r w:rsidRPr="001A1215">
        <w:rPr>
          <w:rFonts w:ascii="Arial" w:hAnsi="Arial" w:cs="Arial"/>
          <w:sz w:val="20"/>
          <w:szCs w:val="20"/>
        </w:rPr>
        <w:t>f/role_of_literature_in_instructed_foreign_language_learning_and_teaching_an_evidenc</w:t>
      </w:r>
      <w:r w:rsidRPr="001A1215">
        <w:rPr>
          <w:rFonts w:ascii="Arial" w:hAnsi="Arial" w:cs="Arial"/>
          <w:color w:val="FFFFFF" w:themeColor="background1"/>
          <w:sz w:val="20"/>
          <w:szCs w:val="20"/>
        </w:rPr>
        <w:t>……...……...</w:t>
      </w:r>
      <w:r w:rsidRPr="001A1215">
        <w:rPr>
          <w:rFonts w:ascii="Arial" w:hAnsi="Arial" w:cs="Arial"/>
          <w:sz w:val="20"/>
          <w:szCs w:val="20"/>
        </w:rPr>
        <w:t>ebased_survey.pdf&gt;</w:t>
      </w:r>
      <w:r>
        <w:rPr>
          <w:rFonts w:ascii="Arial" w:hAnsi="Arial" w:cs="Arial"/>
          <w:sz w:val="20"/>
          <w:szCs w:val="20"/>
        </w:rPr>
        <w:br/>
      </w:r>
      <w:r>
        <w:rPr>
          <w:rFonts w:ascii="Arial" w:hAnsi="Arial" w:cs="Arial"/>
          <w:sz w:val="20"/>
          <w:szCs w:val="20"/>
        </w:rPr>
        <w:br/>
      </w:r>
      <w:r w:rsidRPr="007204AB">
        <w:rPr>
          <w:rFonts w:ascii="Arial" w:hAnsi="Arial" w:cs="Arial"/>
          <w:sz w:val="20"/>
          <w:szCs w:val="20"/>
        </w:rPr>
        <w:t xml:space="preserve">Ravenscroft, S., Buckless, F. </w:t>
      </w:r>
      <w:r w:rsidR="00957F4A">
        <w:rPr>
          <w:rFonts w:ascii="Arial" w:hAnsi="Arial" w:cs="Arial"/>
          <w:sz w:val="20"/>
          <w:szCs w:val="20"/>
        </w:rPr>
        <w:t>&amp;</w:t>
      </w:r>
      <w:r w:rsidRPr="007204AB">
        <w:rPr>
          <w:rFonts w:ascii="Arial" w:hAnsi="Arial" w:cs="Arial"/>
          <w:sz w:val="20"/>
          <w:szCs w:val="20"/>
        </w:rPr>
        <w:t xml:space="preserve"> Hassall, T. (1999). Cooperative learning – a literature guide. </w:t>
      </w:r>
      <w:r w:rsidRPr="007204AB">
        <w:rPr>
          <w:rFonts w:ascii="Arial" w:hAnsi="Arial" w:cs="Arial"/>
          <w:color w:val="FFFFFF" w:themeColor="background1"/>
          <w:sz w:val="20"/>
          <w:szCs w:val="20"/>
        </w:rPr>
        <w:t>……...</w:t>
      </w:r>
      <w:r w:rsidRPr="007204AB">
        <w:rPr>
          <w:rFonts w:ascii="Arial" w:hAnsi="Arial" w:cs="Arial"/>
          <w:i/>
          <w:iCs/>
          <w:sz w:val="20"/>
          <w:szCs w:val="20"/>
        </w:rPr>
        <w:t>Accounting and Education 8</w:t>
      </w:r>
      <w:r w:rsidRPr="007204AB">
        <w:rPr>
          <w:rFonts w:ascii="Arial" w:hAnsi="Arial" w:cs="Arial"/>
          <w:sz w:val="20"/>
          <w:szCs w:val="20"/>
        </w:rPr>
        <w:t>(2), 163-176</w:t>
      </w:r>
      <w:r>
        <w:rPr>
          <w:rFonts w:ascii="Arial" w:hAnsi="Arial" w:cs="Arial"/>
          <w:sz w:val="20"/>
          <w:szCs w:val="20"/>
        </w:rPr>
        <w:t>.</w:t>
      </w:r>
      <w:r w:rsidRPr="007204AB">
        <w:rPr>
          <w:rFonts w:ascii="Arial" w:hAnsi="Arial" w:cs="Arial"/>
          <w:sz w:val="20"/>
          <w:szCs w:val="20"/>
        </w:rPr>
        <w:t xml:space="preserve"> </w:t>
      </w:r>
      <w:r w:rsidRPr="007204AB">
        <w:rPr>
          <w:rFonts w:ascii="Arial" w:hAnsi="Arial" w:cs="Arial"/>
          <w:color w:val="FFFFFF" w:themeColor="background1"/>
          <w:sz w:val="20"/>
          <w:szCs w:val="20"/>
        </w:rPr>
        <w:t>……...</w:t>
      </w:r>
      <w:r>
        <w:rPr>
          <w:rFonts w:ascii="Arial" w:hAnsi="Arial" w:cs="Arial"/>
          <w:sz w:val="20"/>
          <w:szCs w:val="20"/>
        </w:rPr>
        <w:t>&lt;h</w:t>
      </w:r>
      <w:r w:rsidRPr="007204AB">
        <w:rPr>
          <w:rFonts w:ascii="Arial" w:hAnsi="Arial" w:cs="Arial"/>
          <w:sz w:val="20"/>
          <w:szCs w:val="20"/>
        </w:rPr>
        <w:t>ttps://www.tandfonline.com/doi/pdf/10.1080/096392899330991</w:t>
      </w:r>
      <w:r>
        <w:rPr>
          <w:rFonts w:ascii="Arial" w:hAnsi="Arial" w:cs="Arial"/>
          <w:sz w:val="20"/>
          <w:szCs w:val="20"/>
        </w:rPr>
        <w:t>&gt;</w:t>
      </w:r>
      <w:r>
        <w:rPr>
          <w:sz w:val="23"/>
          <w:szCs w:val="23"/>
        </w:rPr>
        <w:br/>
      </w:r>
    </w:p>
    <w:p w:rsidR="007A4F76" w:rsidRDefault="007A4F76" w:rsidP="007A4F76">
      <w:pPr>
        <w:spacing w:line="276" w:lineRule="auto"/>
        <w:rPr>
          <w:rFonts w:ascii="Arial" w:hAnsi="Arial" w:cs="Arial"/>
          <w:sz w:val="20"/>
          <w:szCs w:val="20"/>
        </w:rPr>
      </w:pPr>
      <w:r w:rsidRPr="00C7727F">
        <w:rPr>
          <w:rFonts w:ascii="Arial" w:hAnsi="Arial" w:cs="Arial"/>
          <w:sz w:val="20"/>
          <w:szCs w:val="20"/>
        </w:rPr>
        <w:t xml:space="preserve">Rojas Encalada, M. (2019). Role-Play as an Assessment Tool in English as a Foreign language </w:t>
      </w:r>
      <w:r w:rsidRPr="00C7727F">
        <w:rPr>
          <w:rFonts w:ascii="Arial" w:hAnsi="Arial" w:cs="Arial"/>
          <w:color w:val="FFFFFF" w:themeColor="background1"/>
          <w:sz w:val="20"/>
          <w:szCs w:val="20"/>
        </w:rPr>
        <w:t xml:space="preserve">……... </w:t>
      </w:r>
      <w:r w:rsidRPr="00C7727F">
        <w:rPr>
          <w:rFonts w:ascii="Arial" w:hAnsi="Arial" w:cs="Arial"/>
          <w:sz w:val="20"/>
          <w:szCs w:val="20"/>
        </w:rPr>
        <w:t xml:space="preserve">(EFL) Class. In S. Soto, I. Palacios &amp; J. Villafuerte (eds.), </w:t>
      </w:r>
      <w:r w:rsidRPr="00C7727F">
        <w:rPr>
          <w:rFonts w:ascii="Arial" w:hAnsi="Arial" w:cs="Arial"/>
          <w:i/>
          <w:iCs/>
          <w:sz w:val="20"/>
          <w:szCs w:val="20"/>
        </w:rPr>
        <w:t xml:space="preserve">Beyond Paper-and-Pencil Tests: </w:t>
      </w:r>
      <w:r w:rsidRPr="00C7727F">
        <w:rPr>
          <w:rFonts w:ascii="Arial" w:hAnsi="Arial" w:cs="Arial"/>
          <w:color w:val="FFFFFF" w:themeColor="background1"/>
          <w:sz w:val="20"/>
          <w:szCs w:val="20"/>
        </w:rPr>
        <w:t>……...</w:t>
      </w:r>
      <w:r w:rsidRPr="00C7727F">
        <w:rPr>
          <w:rFonts w:ascii="Arial" w:hAnsi="Arial" w:cs="Arial"/>
          <w:i/>
          <w:iCs/>
          <w:sz w:val="20"/>
          <w:szCs w:val="20"/>
        </w:rPr>
        <w:t xml:space="preserve">Good Assessment Practices for EFL Classes </w:t>
      </w:r>
      <w:r w:rsidRPr="00C7727F">
        <w:rPr>
          <w:rFonts w:ascii="Arial" w:hAnsi="Arial" w:cs="Arial"/>
          <w:sz w:val="20"/>
          <w:szCs w:val="20"/>
        </w:rPr>
        <w:t>(2).</w:t>
      </w:r>
      <w:r>
        <w:rPr>
          <w:rFonts w:ascii="Arial" w:hAnsi="Arial" w:cs="Arial"/>
          <w:sz w:val="20"/>
          <w:szCs w:val="20"/>
        </w:rPr>
        <w:t xml:space="preserve"> </w:t>
      </w:r>
      <w:r w:rsidRPr="00C7727F">
        <w:rPr>
          <w:rFonts w:ascii="Arial" w:hAnsi="Arial" w:cs="Arial"/>
          <w:color w:val="FFFFFF" w:themeColor="background1"/>
          <w:sz w:val="20"/>
          <w:szCs w:val="20"/>
        </w:rPr>
        <w:t>……...</w:t>
      </w:r>
      <w:r>
        <w:rPr>
          <w:rFonts w:ascii="Arial" w:hAnsi="Arial" w:cs="Arial"/>
          <w:sz w:val="20"/>
          <w:szCs w:val="20"/>
        </w:rPr>
        <w:t>&lt;</w:t>
      </w:r>
      <w:r w:rsidRPr="00C7727F">
        <w:rPr>
          <w:rFonts w:ascii="Arial" w:hAnsi="Arial" w:cs="Arial"/>
          <w:sz w:val="20"/>
          <w:szCs w:val="20"/>
        </w:rPr>
        <w:t>https://www.researchgate.net/publication/331473739_Role</w:t>
      </w:r>
      <w:r>
        <w:rPr>
          <w:rFonts w:ascii="Arial" w:hAnsi="Arial" w:cs="Arial"/>
          <w:sz w:val="20"/>
          <w:szCs w:val="20"/>
        </w:rPr>
        <w:t>-</w:t>
      </w:r>
      <w:r w:rsidRPr="00C7727F">
        <w:rPr>
          <w:rFonts w:ascii="Arial" w:hAnsi="Arial" w:cs="Arial"/>
          <w:sz w:val="20"/>
          <w:szCs w:val="20"/>
        </w:rPr>
        <w:t xml:space="preserve">Play_as_an_Assessment_Tool </w:t>
      </w:r>
      <w:r w:rsidRPr="00C7727F">
        <w:rPr>
          <w:rFonts w:ascii="Arial" w:hAnsi="Arial" w:cs="Arial"/>
          <w:color w:val="FFFFFF" w:themeColor="background1"/>
          <w:sz w:val="20"/>
          <w:szCs w:val="20"/>
        </w:rPr>
        <w:t>……...</w:t>
      </w:r>
      <w:r w:rsidRPr="00C7727F">
        <w:rPr>
          <w:rFonts w:ascii="Arial" w:hAnsi="Arial" w:cs="Arial"/>
          <w:sz w:val="20"/>
          <w:szCs w:val="20"/>
        </w:rPr>
        <w:t>_</w:t>
      </w:r>
      <w:proofErr w:type="spellStart"/>
      <w:r w:rsidRPr="00C7727F">
        <w:rPr>
          <w:rFonts w:ascii="Arial" w:hAnsi="Arial" w:cs="Arial"/>
          <w:sz w:val="20"/>
          <w:szCs w:val="20"/>
        </w:rPr>
        <w:t>in_English_as_a_Foreign_language_EFL_Class</w:t>
      </w:r>
      <w:proofErr w:type="spellEnd"/>
      <w:r>
        <w:rPr>
          <w:rFonts w:ascii="Arial" w:hAnsi="Arial" w:cs="Arial"/>
          <w:sz w:val="20"/>
          <w:szCs w:val="20"/>
        </w:rPr>
        <w:t>&gt;</w:t>
      </w:r>
      <w:r>
        <w:rPr>
          <w:rFonts w:ascii="Arial" w:hAnsi="Arial" w:cs="Arial"/>
          <w:sz w:val="20"/>
          <w:szCs w:val="20"/>
        </w:rPr>
        <w:br/>
      </w:r>
    </w:p>
    <w:p w:rsidR="007A4F76" w:rsidRDefault="007A4F76" w:rsidP="007A4F76">
      <w:pPr>
        <w:spacing w:line="276" w:lineRule="auto"/>
        <w:rPr>
          <w:rFonts w:ascii="Arial" w:hAnsi="Arial" w:cs="Arial"/>
          <w:sz w:val="20"/>
          <w:szCs w:val="20"/>
        </w:rPr>
      </w:pPr>
      <w:proofErr w:type="spellStart"/>
      <w:r w:rsidRPr="002B0039">
        <w:rPr>
          <w:rFonts w:ascii="Arial" w:hAnsi="Arial" w:cs="Arial"/>
          <w:sz w:val="20"/>
          <w:szCs w:val="20"/>
        </w:rPr>
        <w:t>Sheikhi</w:t>
      </w:r>
      <w:proofErr w:type="spellEnd"/>
      <w:r w:rsidRPr="002B0039">
        <w:rPr>
          <w:rFonts w:ascii="Arial" w:hAnsi="Arial" w:cs="Arial"/>
          <w:sz w:val="20"/>
          <w:szCs w:val="20"/>
        </w:rPr>
        <w:t xml:space="preserve"> </w:t>
      </w:r>
      <w:proofErr w:type="spellStart"/>
      <w:r w:rsidRPr="002B0039">
        <w:rPr>
          <w:rFonts w:ascii="Arial" w:hAnsi="Arial" w:cs="Arial"/>
          <w:sz w:val="20"/>
          <w:szCs w:val="20"/>
        </w:rPr>
        <w:t>Fini</w:t>
      </w:r>
      <w:proofErr w:type="spellEnd"/>
      <w:r w:rsidRPr="002B0039">
        <w:rPr>
          <w:rFonts w:ascii="Arial" w:hAnsi="Arial" w:cs="Arial"/>
          <w:sz w:val="20"/>
          <w:szCs w:val="20"/>
        </w:rPr>
        <w:t xml:space="preserve">, A., A., </w:t>
      </w:r>
      <w:proofErr w:type="spellStart"/>
      <w:r w:rsidRPr="002B0039">
        <w:rPr>
          <w:rFonts w:ascii="Arial" w:hAnsi="Arial" w:cs="Arial"/>
          <w:sz w:val="20"/>
          <w:szCs w:val="20"/>
        </w:rPr>
        <w:t>Zainalipour</w:t>
      </w:r>
      <w:proofErr w:type="spellEnd"/>
      <w:r w:rsidRPr="002B0039">
        <w:rPr>
          <w:rFonts w:ascii="Arial" w:hAnsi="Arial" w:cs="Arial"/>
          <w:sz w:val="20"/>
          <w:szCs w:val="20"/>
        </w:rPr>
        <w:t xml:space="preserve">, H. </w:t>
      </w:r>
      <w:r w:rsidR="00957F4A" w:rsidRPr="002B0039">
        <w:rPr>
          <w:rFonts w:ascii="Arial" w:hAnsi="Arial" w:cs="Arial"/>
          <w:sz w:val="20"/>
          <w:szCs w:val="20"/>
        </w:rPr>
        <w:t>&amp;</w:t>
      </w:r>
      <w:r w:rsidRPr="002B0039">
        <w:rPr>
          <w:rFonts w:ascii="Arial" w:hAnsi="Arial" w:cs="Arial"/>
          <w:sz w:val="20"/>
          <w:szCs w:val="20"/>
        </w:rPr>
        <w:t xml:space="preserve"> </w:t>
      </w:r>
      <w:proofErr w:type="spellStart"/>
      <w:r w:rsidRPr="002B0039">
        <w:rPr>
          <w:rFonts w:ascii="Arial" w:hAnsi="Arial" w:cs="Arial"/>
          <w:sz w:val="20"/>
          <w:szCs w:val="20"/>
        </w:rPr>
        <w:t>Jamri</w:t>
      </w:r>
      <w:proofErr w:type="spellEnd"/>
      <w:r w:rsidRPr="002B0039">
        <w:rPr>
          <w:rFonts w:ascii="Arial" w:hAnsi="Arial" w:cs="Arial"/>
          <w:sz w:val="20"/>
          <w:szCs w:val="20"/>
        </w:rPr>
        <w:t xml:space="preserve">, M. (2012). </w:t>
      </w:r>
      <w:r w:rsidRPr="00C7727F">
        <w:rPr>
          <w:rFonts w:ascii="Arial" w:hAnsi="Arial" w:cs="Arial"/>
          <w:sz w:val="20"/>
          <w:szCs w:val="20"/>
        </w:rPr>
        <w:t xml:space="preserve">An Investigation into the Effect of </w:t>
      </w:r>
      <w:r w:rsidRPr="00C7727F">
        <w:rPr>
          <w:rFonts w:ascii="Arial" w:hAnsi="Arial" w:cs="Arial"/>
          <w:color w:val="FFFFFF" w:themeColor="background1"/>
          <w:sz w:val="20"/>
          <w:szCs w:val="20"/>
        </w:rPr>
        <w:t>……...</w:t>
      </w:r>
      <w:r w:rsidRPr="00C7727F">
        <w:rPr>
          <w:rFonts w:ascii="Arial" w:hAnsi="Arial" w:cs="Arial"/>
          <w:sz w:val="20"/>
          <w:szCs w:val="20"/>
        </w:rPr>
        <w:t xml:space="preserve">Cooperative Learning with Focus on Jigsaw Technique on the Academic achievement of </w:t>
      </w:r>
      <w:r w:rsidRPr="00C7727F">
        <w:rPr>
          <w:rFonts w:ascii="Arial" w:hAnsi="Arial" w:cs="Arial"/>
          <w:color w:val="FFFFFF" w:themeColor="background1"/>
          <w:sz w:val="20"/>
          <w:szCs w:val="20"/>
        </w:rPr>
        <w:t>……...</w:t>
      </w:r>
      <w:r w:rsidRPr="00C7727F">
        <w:rPr>
          <w:rFonts w:ascii="Arial" w:hAnsi="Arial" w:cs="Arial"/>
          <w:sz w:val="20"/>
          <w:szCs w:val="20"/>
        </w:rPr>
        <w:t xml:space="preserve">2nd Grade Middle School Students. </w:t>
      </w:r>
      <w:r w:rsidRPr="00C7727F">
        <w:rPr>
          <w:rFonts w:ascii="Arial" w:hAnsi="Arial" w:cs="Arial"/>
          <w:i/>
          <w:iCs/>
          <w:sz w:val="20"/>
          <w:szCs w:val="20"/>
        </w:rPr>
        <w:t>Journal of Life science and Biomedicine 2</w:t>
      </w:r>
      <w:r w:rsidRPr="00C7727F">
        <w:rPr>
          <w:rFonts w:ascii="Arial" w:hAnsi="Arial" w:cs="Arial"/>
          <w:sz w:val="20"/>
          <w:szCs w:val="20"/>
        </w:rPr>
        <w:t xml:space="preserve">(2), 21-24. </w:t>
      </w:r>
      <w:r w:rsidRPr="00C7727F">
        <w:rPr>
          <w:rFonts w:ascii="Arial" w:hAnsi="Arial" w:cs="Arial"/>
          <w:color w:val="FFFFFF" w:themeColor="background1"/>
          <w:sz w:val="20"/>
          <w:szCs w:val="20"/>
        </w:rPr>
        <w:t>……...</w:t>
      </w:r>
      <w:r>
        <w:rPr>
          <w:rFonts w:ascii="Arial" w:hAnsi="Arial" w:cs="Arial"/>
          <w:sz w:val="20"/>
          <w:szCs w:val="20"/>
        </w:rPr>
        <w:t>&lt;</w:t>
      </w:r>
      <w:r w:rsidRPr="00C7727F">
        <w:rPr>
          <w:rFonts w:ascii="Arial" w:hAnsi="Arial" w:cs="Arial"/>
          <w:sz w:val="20"/>
          <w:szCs w:val="20"/>
        </w:rPr>
        <w:t>http://jlsb.science-line.com/attachments/article/10/JLSB-2012-B4.pdf</w:t>
      </w:r>
      <w:r>
        <w:rPr>
          <w:rFonts w:ascii="Arial" w:hAnsi="Arial" w:cs="Arial"/>
          <w:sz w:val="20"/>
          <w:szCs w:val="20"/>
        </w:rPr>
        <w:t>&gt;</w:t>
      </w:r>
      <w:r>
        <w:rPr>
          <w:rFonts w:ascii="Arial" w:hAnsi="Arial" w:cs="Arial"/>
          <w:sz w:val="20"/>
          <w:szCs w:val="20"/>
        </w:rPr>
        <w:br/>
      </w:r>
    </w:p>
    <w:p w:rsidR="007A4F76" w:rsidRPr="00840C8A" w:rsidRDefault="007A4F76" w:rsidP="007A4F76">
      <w:pPr>
        <w:spacing w:line="276" w:lineRule="auto"/>
        <w:rPr>
          <w:rFonts w:ascii="Arial" w:hAnsi="Arial" w:cs="Arial"/>
          <w:sz w:val="20"/>
          <w:szCs w:val="20"/>
          <w:lang w:val="es-ES"/>
        </w:rPr>
      </w:pPr>
      <w:r w:rsidRPr="00840C8A">
        <w:rPr>
          <w:rFonts w:ascii="Arial" w:hAnsi="Arial" w:cs="Arial"/>
          <w:sz w:val="20"/>
          <w:szCs w:val="20"/>
        </w:rPr>
        <w:t xml:space="preserve">Slavin, R. (2014). Cooperative Learning and Academic Achievement: Why Does Groupwork </w:t>
      </w:r>
      <w:r w:rsidRPr="00840C8A">
        <w:rPr>
          <w:rFonts w:ascii="Arial" w:hAnsi="Arial" w:cs="Arial"/>
          <w:color w:val="FFFFFF" w:themeColor="background1"/>
          <w:sz w:val="20"/>
          <w:szCs w:val="20"/>
        </w:rPr>
        <w:t>……...</w:t>
      </w:r>
      <w:r w:rsidRPr="00840C8A">
        <w:rPr>
          <w:rFonts w:ascii="Arial" w:hAnsi="Arial" w:cs="Arial"/>
          <w:sz w:val="20"/>
          <w:szCs w:val="20"/>
        </w:rPr>
        <w:t xml:space="preserve">Work?. </w:t>
      </w:r>
      <w:r w:rsidRPr="00840C8A">
        <w:rPr>
          <w:rFonts w:ascii="Arial" w:hAnsi="Arial" w:cs="Arial"/>
          <w:i/>
          <w:iCs/>
          <w:sz w:val="20"/>
          <w:szCs w:val="20"/>
          <w:lang w:val="es-ES"/>
        </w:rPr>
        <w:t>Anales de Psicología, 30</w:t>
      </w:r>
      <w:r w:rsidRPr="00840C8A">
        <w:rPr>
          <w:rFonts w:ascii="Arial" w:hAnsi="Arial" w:cs="Arial"/>
          <w:sz w:val="20"/>
          <w:szCs w:val="20"/>
          <w:lang w:val="es-ES"/>
        </w:rPr>
        <w:t xml:space="preserve">(3), 785-791. </w:t>
      </w:r>
      <w:r w:rsidRPr="00840C8A">
        <w:rPr>
          <w:rFonts w:ascii="Arial" w:hAnsi="Arial" w:cs="Arial"/>
          <w:color w:val="FFFFFF" w:themeColor="background1"/>
          <w:sz w:val="20"/>
          <w:szCs w:val="20"/>
          <w:lang w:val="es-ES"/>
        </w:rPr>
        <w:t>.........</w:t>
      </w:r>
      <w:r w:rsidRPr="00840C8A">
        <w:rPr>
          <w:rFonts w:ascii="Arial" w:hAnsi="Arial" w:cs="Arial"/>
          <w:sz w:val="20"/>
          <w:szCs w:val="20"/>
          <w:lang w:val="es-ES"/>
        </w:rPr>
        <w:t>&lt;http://www.redalyc.org/pdf/167/16731690002.pdf&gt;</w:t>
      </w:r>
      <w:r w:rsidRPr="00840C8A">
        <w:rPr>
          <w:rFonts w:ascii="Arial" w:hAnsi="Arial" w:cs="Arial"/>
          <w:sz w:val="20"/>
          <w:szCs w:val="20"/>
          <w:lang w:val="es-ES"/>
        </w:rPr>
        <w:br/>
      </w:r>
    </w:p>
    <w:p w:rsidR="007A4F76" w:rsidRDefault="007A4F76" w:rsidP="007A4F76">
      <w:pPr>
        <w:spacing w:line="276" w:lineRule="auto"/>
        <w:rPr>
          <w:rFonts w:ascii="Arial" w:hAnsi="Arial" w:cs="Arial"/>
          <w:sz w:val="20"/>
          <w:szCs w:val="20"/>
        </w:rPr>
      </w:pPr>
      <w:proofErr w:type="spellStart"/>
      <w:r w:rsidRPr="00840C8A">
        <w:rPr>
          <w:rFonts w:ascii="Arial" w:hAnsi="Arial" w:cs="Arial"/>
          <w:sz w:val="20"/>
          <w:szCs w:val="20"/>
          <w:lang w:val="es-ES"/>
        </w:rPr>
        <w:t>Stix</w:t>
      </w:r>
      <w:proofErr w:type="spellEnd"/>
      <w:r w:rsidRPr="00840C8A">
        <w:rPr>
          <w:rFonts w:ascii="Arial" w:hAnsi="Arial" w:cs="Arial"/>
          <w:sz w:val="20"/>
          <w:szCs w:val="20"/>
          <w:lang w:val="es-ES"/>
        </w:rPr>
        <w:t xml:space="preserve">, A. (2004). </w:t>
      </w:r>
      <w:r w:rsidRPr="00DC5F20">
        <w:rPr>
          <w:rFonts w:ascii="Arial" w:hAnsi="Arial" w:cs="Arial"/>
          <w:sz w:val="20"/>
          <w:szCs w:val="20"/>
        </w:rPr>
        <w:t>Social Studies Strategies for Active Learning</w:t>
      </w:r>
      <w:r>
        <w:rPr>
          <w:rFonts w:ascii="Arial" w:hAnsi="Arial" w:cs="Arial"/>
          <w:sz w:val="20"/>
          <w:szCs w:val="20"/>
        </w:rPr>
        <w:t xml:space="preserve">. </w:t>
      </w:r>
      <w:r w:rsidRPr="00865158">
        <w:rPr>
          <w:rFonts w:ascii="Arial" w:hAnsi="Arial" w:cs="Arial"/>
          <w:color w:val="FFFFFF" w:themeColor="background1"/>
          <w:sz w:val="20"/>
          <w:szCs w:val="20"/>
        </w:rPr>
        <w:t>……...</w:t>
      </w:r>
      <w:r>
        <w:rPr>
          <w:rFonts w:ascii="Arial" w:hAnsi="Arial" w:cs="Arial"/>
          <w:sz w:val="20"/>
          <w:szCs w:val="20"/>
        </w:rPr>
        <w:t>&lt;</w:t>
      </w:r>
      <w:r w:rsidRPr="00DC5F20">
        <w:rPr>
          <w:rFonts w:ascii="Arial" w:hAnsi="Arial" w:cs="Arial"/>
          <w:sz w:val="20"/>
          <w:szCs w:val="20"/>
        </w:rPr>
        <w:t>https://books.google.es/books?hl=en&amp;lr=&amp;id=MOKLyrOjGnQC&amp;oi=fnd&amp;pg=PA1&amp;dq=carousel</w:t>
      </w:r>
      <w:r w:rsidRPr="00865158">
        <w:rPr>
          <w:rFonts w:ascii="Arial" w:hAnsi="Arial" w:cs="Arial"/>
          <w:color w:val="FFFFFF" w:themeColor="background1"/>
          <w:sz w:val="20"/>
          <w:szCs w:val="20"/>
        </w:rPr>
        <w:t>……...</w:t>
      </w:r>
      <w:r w:rsidRPr="00DC5F20">
        <w:rPr>
          <w:rFonts w:ascii="Arial" w:hAnsi="Arial" w:cs="Arial"/>
          <w:sz w:val="20"/>
          <w:szCs w:val="20"/>
        </w:rPr>
        <w:t>+cooperative+learning+strategy&amp;ots=aZmUBKFU5w&amp;sig=wmK3FhzZIztxGGshatRwmJNH2q4</w:t>
      </w:r>
      <w:r w:rsidRPr="00865158">
        <w:rPr>
          <w:rFonts w:ascii="Arial" w:hAnsi="Arial" w:cs="Arial"/>
          <w:color w:val="FFFFFF" w:themeColor="background1"/>
          <w:sz w:val="20"/>
          <w:szCs w:val="20"/>
        </w:rPr>
        <w:t>……...</w:t>
      </w:r>
      <w:r w:rsidRPr="00DC5F20">
        <w:rPr>
          <w:rFonts w:ascii="Arial" w:hAnsi="Arial" w:cs="Arial"/>
          <w:sz w:val="20"/>
          <w:szCs w:val="20"/>
        </w:rPr>
        <w:t>#v=onepage&amp;q=carousel%20&amp;f=false</w:t>
      </w:r>
      <w:r>
        <w:rPr>
          <w:rFonts w:ascii="Arial" w:hAnsi="Arial" w:cs="Arial"/>
          <w:sz w:val="20"/>
          <w:szCs w:val="20"/>
        </w:rPr>
        <w:t>&gt;</w:t>
      </w:r>
      <w:r>
        <w:rPr>
          <w:rFonts w:ascii="Arial" w:hAnsi="Arial" w:cs="Arial"/>
          <w:sz w:val="20"/>
          <w:szCs w:val="20"/>
        </w:rPr>
        <w:br/>
      </w:r>
    </w:p>
    <w:p w:rsidR="007A4F76" w:rsidRDefault="007A4F76" w:rsidP="007A4F76">
      <w:pPr>
        <w:spacing w:line="276" w:lineRule="auto"/>
        <w:rPr>
          <w:rFonts w:ascii="Arial" w:hAnsi="Arial" w:cs="Arial"/>
          <w:sz w:val="20"/>
          <w:szCs w:val="20"/>
        </w:rPr>
      </w:pPr>
      <w:r w:rsidRPr="00865158">
        <w:rPr>
          <w:rFonts w:ascii="Arial" w:hAnsi="Arial" w:cs="Arial"/>
          <w:sz w:val="20"/>
          <w:szCs w:val="20"/>
        </w:rPr>
        <w:t xml:space="preserve">University of New South Wales. (2016). Assessing with Role Play and Simulation.  </w:t>
      </w:r>
      <w:r w:rsidRPr="00865158">
        <w:rPr>
          <w:rFonts w:ascii="Arial" w:hAnsi="Arial" w:cs="Arial"/>
          <w:color w:val="FFFFFF" w:themeColor="background1"/>
          <w:sz w:val="20"/>
          <w:szCs w:val="20"/>
        </w:rPr>
        <w:t>……...</w:t>
      </w:r>
      <w:r>
        <w:rPr>
          <w:rFonts w:ascii="Arial" w:hAnsi="Arial" w:cs="Arial"/>
          <w:sz w:val="20"/>
          <w:szCs w:val="20"/>
        </w:rPr>
        <w:t>&lt;</w:t>
      </w:r>
      <w:r w:rsidRPr="00865158">
        <w:rPr>
          <w:rFonts w:ascii="Arial" w:hAnsi="Arial" w:cs="Arial"/>
          <w:sz w:val="20"/>
          <w:szCs w:val="20"/>
        </w:rPr>
        <w:t>https://teaching.unsw.edu.au/assessing-role-play-and-simulation</w:t>
      </w:r>
      <w:r>
        <w:rPr>
          <w:rFonts w:ascii="Arial" w:hAnsi="Arial" w:cs="Arial"/>
          <w:sz w:val="20"/>
          <w:szCs w:val="20"/>
        </w:rPr>
        <w:t>&gt;</w:t>
      </w:r>
      <w:r>
        <w:rPr>
          <w:rFonts w:ascii="Arial" w:hAnsi="Arial" w:cs="Arial"/>
          <w:sz w:val="20"/>
          <w:szCs w:val="20"/>
        </w:rPr>
        <w:br/>
      </w:r>
    </w:p>
    <w:p w:rsidR="007A4F76" w:rsidRPr="001A1215" w:rsidRDefault="007A4F76" w:rsidP="007A4F76">
      <w:pPr>
        <w:spacing w:line="276" w:lineRule="auto"/>
        <w:rPr>
          <w:rFonts w:ascii="Arial" w:hAnsi="Arial" w:cs="Arial"/>
          <w:sz w:val="20"/>
          <w:szCs w:val="20"/>
        </w:rPr>
      </w:pPr>
      <w:r w:rsidRPr="001A1215">
        <w:rPr>
          <w:rFonts w:ascii="Arial" w:hAnsi="Arial" w:cs="Arial"/>
          <w:sz w:val="20"/>
          <w:szCs w:val="20"/>
        </w:rPr>
        <w:lastRenderedPageBreak/>
        <w:t xml:space="preserve">Williams, R. (1986). Top the principles for teaching reading. </w:t>
      </w:r>
      <w:r w:rsidRPr="001A1215">
        <w:rPr>
          <w:rFonts w:ascii="Arial" w:hAnsi="Arial" w:cs="Arial"/>
          <w:i/>
          <w:iCs/>
          <w:sz w:val="20"/>
          <w:szCs w:val="20"/>
        </w:rPr>
        <w:t>ELT Journal, 40</w:t>
      </w:r>
      <w:r w:rsidRPr="001A1215">
        <w:rPr>
          <w:rFonts w:ascii="Arial" w:hAnsi="Arial" w:cs="Arial"/>
          <w:sz w:val="20"/>
          <w:szCs w:val="20"/>
        </w:rPr>
        <w:t xml:space="preserve">(1), 42-45. </w:t>
      </w:r>
      <w:r w:rsidRPr="001A1215">
        <w:rPr>
          <w:rFonts w:ascii="Arial" w:hAnsi="Arial" w:cs="Arial"/>
          <w:color w:val="FFFFFF" w:themeColor="background1"/>
          <w:sz w:val="20"/>
          <w:szCs w:val="20"/>
        </w:rPr>
        <w:t>……...</w:t>
      </w:r>
      <w:r w:rsidRPr="001A1215">
        <w:rPr>
          <w:rFonts w:ascii="Arial" w:hAnsi="Arial" w:cs="Arial"/>
          <w:sz w:val="20"/>
          <w:szCs w:val="20"/>
        </w:rPr>
        <w:t xml:space="preserve">  </w:t>
      </w:r>
      <w:r w:rsidRPr="001A1215">
        <w:rPr>
          <w:rFonts w:ascii="Arial" w:hAnsi="Arial" w:cs="Arial"/>
          <w:color w:val="FFFFFF" w:themeColor="background1"/>
          <w:sz w:val="20"/>
          <w:szCs w:val="20"/>
        </w:rPr>
        <w:t>……...</w:t>
      </w:r>
      <w:r w:rsidRPr="001A1215">
        <w:rPr>
          <w:rFonts w:ascii="Arial" w:hAnsi="Arial" w:cs="Arial"/>
          <w:sz w:val="20"/>
          <w:szCs w:val="20"/>
        </w:rPr>
        <w:t xml:space="preserve">  </w:t>
      </w:r>
      <w:r w:rsidRPr="001A1215">
        <w:rPr>
          <w:rFonts w:ascii="Arial" w:hAnsi="Arial" w:cs="Arial"/>
          <w:color w:val="FFFFFF" w:themeColor="background1"/>
          <w:sz w:val="20"/>
          <w:szCs w:val="20"/>
        </w:rPr>
        <w:t>……...</w:t>
      </w:r>
      <w:r w:rsidRPr="001A1215">
        <w:rPr>
          <w:rFonts w:ascii="Arial" w:hAnsi="Arial" w:cs="Arial"/>
          <w:sz w:val="20"/>
          <w:szCs w:val="20"/>
        </w:rPr>
        <w:t xml:space="preserve"> &lt;https://academic.oup.com/eltj/article/40/1/42/482270&gt;</w:t>
      </w:r>
      <w:r>
        <w:rPr>
          <w:rFonts w:ascii="Arial" w:hAnsi="Arial" w:cs="Arial"/>
          <w:sz w:val="20"/>
          <w:szCs w:val="20"/>
        </w:rPr>
        <w:br/>
      </w:r>
    </w:p>
    <w:p w:rsidR="001D2E45" w:rsidRPr="001A1215" w:rsidRDefault="007A4F76" w:rsidP="007A4F76">
      <w:pPr>
        <w:spacing w:line="276" w:lineRule="auto"/>
        <w:rPr>
          <w:rFonts w:ascii="Arial" w:hAnsi="Arial" w:cs="Arial"/>
          <w:sz w:val="20"/>
          <w:szCs w:val="20"/>
        </w:rPr>
      </w:pPr>
      <w:r>
        <w:rPr>
          <w:rFonts w:ascii="Arial" w:hAnsi="Arial" w:cs="Arial"/>
          <w:sz w:val="20"/>
          <w:szCs w:val="20"/>
        </w:rPr>
        <w:t xml:space="preserve"> </w:t>
      </w:r>
      <w:r w:rsidRPr="00424F0F">
        <w:rPr>
          <w:rFonts w:ascii="Arial" w:hAnsi="Arial" w:cs="Arial"/>
          <w:sz w:val="20"/>
          <w:szCs w:val="20"/>
        </w:rPr>
        <w:t xml:space="preserve">Yang, A. (2002) Science Fiction in the EFL Class. </w:t>
      </w:r>
      <w:r w:rsidRPr="00424F0F">
        <w:rPr>
          <w:rFonts w:ascii="Arial" w:hAnsi="Arial" w:cs="Arial"/>
          <w:i/>
          <w:iCs/>
          <w:sz w:val="20"/>
          <w:szCs w:val="20"/>
        </w:rPr>
        <w:t>Language Culture and Curriculum, 15</w:t>
      </w:r>
      <w:r w:rsidRPr="00424F0F">
        <w:rPr>
          <w:rFonts w:ascii="Arial" w:hAnsi="Arial" w:cs="Arial"/>
          <w:sz w:val="20"/>
          <w:szCs w:val="20"/>
        </w:rPr>
        <w:t>(1), 50-</w:t>
      </w:r>
      <w:r w:rsidRPr="00424F0F">
        <w:rPr>
          <w:rFonts w:ascii="Arial" w:hAnsi="Arial" w:cs="Arial"/>
          <w:color w:val="FFFFFF" w:themeColor="background1"/>
          <w:sz w:val="20"/>
          <w:szCs w:val="20"/>
        </w:rPr>
        <w:t>……...</w:t>
      </w:r>
      <w:r w:rsidRPr="00424F0F">
        <w:rPr>
          <w:rFonts w:ascii="Arial" w:hAnsi="Arial" w:cs="Arial"/>
          <w:sz w:val="20"/>
          <w:szCs w:val="20"/>
        </w:rPr>
        <w:t xml:space="preserve">60. </w:t>
      </w:r>
      <w:r>
        <w:rPr>
          <w:rFonts w:ascii="Arial" w:hAnsi="Arial" w:cs="Arial"/>
          <w:sz w:val="20"/>
          <w:szCs w:val="20"/>
        </w:rPr>
        <w:t>&lt;</w:t>
      </w:r>
      <w:r w:rsidRPr="00424F0F">
        <w:rPr>
          <w:rFonts w:ascii="Arial" w:hAnsi="Arial" w:cs="Arial"/>
          <w:sz w:val="20"/>
          <w:szCs w:val="20"/>
        </w:rPr>
        <w:t>https://www.tandfonline.com/doi/abs/10.1080/07908310208666632</w:t>
      </w:r>
      <w:r>
        <w:rPr>
          <w:rFonts w:ascii="Arial" w:hAnsi="Arial" w:cs="Arial"/>
          <w:sz w:val="20"/>
          <w:szCs w:val="20"/>
        </w:rPr>
        <w:t>&gt;</w:t>
      </w:r>
    </w:p>
    <w:sectPr w:rsidR="001D2E45" w:rsidRPr="001A1215" w:rsidSect="00135872">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3CE" w:rsidRDefault="007D53CE" w:rsidP="006E331F">
      <w:pPr>
        <w:spacing w:after="0" w:line="240" w:lineRule="auto"/>
      </w:pPr>
      <w:r>
        <w:separator/>
      </w:r>
    </w:p>
  </w:endnote>
  <w:endnote w:type="continuationSeparator" w:id="0">
    <w:p w:rsidR="007D53CE" w:rsidRDefault="007D53CE" w:rsidP="006E3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563896"/>
      <w:docPartObj>
        <w:docPartGallery w:val="Page Numbers (Bottom of Page)"/>
        <w:docPartUnique/>
      </w:docPartObj>
    </w:sdtPr>
    <w:sdtEndPr>
      <w:rPr>
        <w:noProof/>
      </w:rPr>
    </w:sdtEndPr>
    <w:sdtContent>
      <w:p w:rsidR="00D307C7" w:rsidRDefault="00945B38">
        <w:pPr>
          <w:pStyle w:val="Piedepgina"/>
          <w:jc w:val="center"/>
        </w:pPr>
        <w:r>
          <w:fldChar w:fldCharType="begin"/>
        </w:r>
        <w:r w:rsidR="00D307C7">
          <w:instrText xml:space="preserve"> PAGE   \* MERGEFORMAT </w:instrText>
        </w:r>
        <w:r>
          <w:fldChar w:fldCharType="separate"/>
        </w:r>
        <w:r w:rsidR="00A02C46">
          <w:rPr>
            <w:noProof/>
          </w:rPr>
          <w:t>2</w:t>
        </w:r>
        <w:r>
          <w:rPr>
            <w:noProof/>
          </w:rPr>
          <w:fldChar w:fldCharType="end"/>
        </w:r>
      </w:p>
    </w:sdtContent>
  </w:sdt>
  <w:p w:rsidR="00D307C7" w:rsidRDefault="00D307C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9302352"/>
      <w:docPartObj>
        <w:docPartGallery w:val="Page Numbers (Bottom of Page)"/>
        <w:docPartUnique/>
      </w:docPartObj>
    </w:sdtPr>
    <w:sdtEndPr>
      <w:rPr>
        <w:noProof/>
      </w:rPr>
    </w:sdtEndPr>
    <w:sdtContent>
      <w:p w:rsidR="00D307C7" w:rsidRDefault="00945B38">
        <w:pPr>
          <w:pStyle w:val="Piedepgina"/>
          <w:jc w:val="center"/>
        </w:pPr>
        <w:r>
          <w:fldChar w:fldCharType="begin"/>
        </w:r>
        <w:r w:rsidR="00D307C7">
          <w:instrText xml:space="preserve"> PAGE   \* MERGEFORMAT </w:instrText>
        </w:r>
        <w:r>
          <w:fldChar w:fldCharType="separate"/>
        </w:r>
        <w:r w:rsidR="00A02C46">
          <w:rPr>
            <w:noProof/>
          </w:rPr>
          <w:t>1</w:t>
        </w:r>
        <w:r>
          <w:rPr>
            <w:noProof/>
          </w:rPr>
          <w:fldChar w:fldCharType="end"/>
        </w:r>
      </w:p>
    </w:sdtContent>
  </w:sdt>
  <w:p w:rsidR="00D307C7" w:rsidRDefault="00D307C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3CE" w:rsidRDefault="007D53CE" w:rsidP="006E331F">
      <w:pPr>
        <w:spacing w:after="0" w:line="240" w:lineRule="auto"/>
      </w:pPr>
      <w:r>
        <w:separator/>
      </w:r>
    </w:p>
  </w:footnote>
  <w:footnote w:type="continuationSeparator" w:id="0">
    <w:p w:rsidR="007D53CE" w:rsidRDefault="007D53CE" w:rsidP="006E3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7C7" w:rsidRPr="000352DE" w:rsidRDefault="00D307C7" w:rsidP="006E331F">
    <w:pPr>
      <w:jc w:val="center"/>
      <w:rPr>
        <w:rFonts w:ascii="Arial" w:hAnsi="Arial" w:cs="Arial"/>
        <w:b/>
        <w:i/>
        <w:sz w:val="20"/>
        <w:szCs w:val="20"/>
        <w:lang w:val="es-ES"/>
      </w:rPr>
    </w:pPr>
    <w:r w:rsidRPr="000352DE">
      <w:rPr>
        <w:rFonts w:ascii="Arial" w:hAnsi="Arial" w:cs="Arial"/>
        <w:b/>
        <w:i/>
        <w:sz w:val="20"/>
        <w:szCs w:val="20"/>
        <w:lang w:val="es-ES"/>
      </w:rPr>
      <w:t>Evaluación de la Eficacia de la Enseñanza de Idiomas a través de la Literatura, mediante las Técnicas del Aprendizaje Cooperativo</w:t>
    </w:r>
  </w:p>
  <w:p w:rsidR="00D307C7" w:rsidRPr="006E331F" w:rsidRDefault="00D307C7" w:rsidP="006E331F">
    <w:pPr>
      <w:pStyle w:val="Encabezado"/>
      <w:tabs>
        <w:tab w:val="clear" w:pos="4513"/>
        <w:tab w:val="clear" w:pos="9026"/>
        <w:tab w:val="left" w:pos="7550"/>
      </w:tabs>
      <w:rPr>
        <w:lang w:val="es-ES"/>
      </w:rPr>
    </w:pPr>
    <w:r>
      <w:rPr>
        <w:lang w:val="es-E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85740"/>
    <w:multiLevelType w:val="hybridMultilevel"/>
    <w:tmpl w:val="FF840968"/>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9E0D89"/>
    <w:multiLevelType w:val="multilevel"/>
    <w:tmpl w:val="D97022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
    <w:nsid w:val="262B069B"/>
    <w:multiLevelType w:val="hybridMultilevel"/>
    <w:tmpl w:val="0B948802"/>
    <w:lvl w:ilvl="0" w:tplc="5582F66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F47A7A"/>
    <w:multiLevelType w:val="hybridMultilevel"/>
    <w:tmpl w:val="D6D2DE34"/>
    <w:lvl w:ilvl="0" w:tplc="FFFFFFFF">
      <w:start w:val="1"/>
      <w:numFmt w:val="bullet"/>
      <w:lvlText w:val="•"/>
      <w:lvlJc w:val="left"/>
      <w:pPr>
        <w:ind w:left="1440" w:hanging="360"/>
      </w:p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1B56EAA"/>
    <w:multiLevelType w:val="hybridMultilevel"/>
    <w:tmpl w:val="2E561C5A"/>
    <w:lvl w:ilvl="0" w:tplc="5582F66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604FE8"/>
    <w:multiLevelType w:val="hybridMultilevel"/>
    <w:tmpl w:val="638A10B4"/>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E59A57"/>
    <w:multiLevelType w:val="hybridMultilevel"/>
    <w:tmpl w:val="0A2197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BCC026D"/>
    <w:multiLevelType w:val="hybridMultilevel"/>
    <w:tmpl w:val="62C21910"/>
    <w:lvl w:ilvl="0" w:tplc="FFFFFFFF">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7"/>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footnotePr>
    <w:footnote w:id="-1"/>
    <w:footnote w:id="0"/>
  </w:footnotePr>
  <w:endnotePr>
    <w:endnote w:id="-1"/>
    <w:endnote w:id="0"/>
  </w:endnotePr>
  <w:compat/>
  <w:rsids>
    <w:rsidRoot w:val="00765181"/>
    <w:rsid w:val="000229E5"/>
    <w:rsid w:val="000352DE"/>
    <w:rsid w:val="00046CCD"/>
    <w:rsid w:val="00051019"/>
    <w:rsid w:val="000962CF"/>
    <w:rsid w:val="000A46D8"/>
    <w:rsid w:val="000E1CD3"/>
    <w:rsid w:val="000E3055"/>
    <w:rsid w:val="000E3B1D"/>
    <w:rsid w:val="000F190A"/>
    <w:rsid w:val="000F1EA7"/>
    <w:rsid w:val="0010085B"/>
    <w:rsid w:val="00135872"/>
    <w:rsid w:val="0015317B"/>
    <w:rsid w:val="001808E4"/>
    <w:rsid w:val="001860F5"/>
    <w:rsid w:val="0019354A"/>
    <w:rsid w:val="001951B0"/>
    <w:rsid w:val="001A1215"/>
    <w:rsid w:val="001B36DC"/>
    <w:rsid w:val="001D0BE7"/>
    <w:rsid w:val="001D2E45"/>
    <w:rsid w:val="001D6254"/>
    <w:rsid w:val="0021328E"/>
    <w:rsid w:val="00214D15"/>
    <w:rsid w:val="00234808"/>
    <w:rsid w:val="00240FB2"/>
    <w:rsid w:val="00292EC6"/>
    <w:rsid w:val="002A0FDA"/>
    <w:rsid w:val="002B0039"/>
    <w:rsid w:val="002B4894"/>
    <w:rsid w:val="002B6EAD"/>
    <w:rsid w:val="00303BEE"/>
    <w:rsid w:val="003200C9"/>
    <w:rsid w:val="00335153"/>
    <w:rsid w:val="00335716"/>
    <w:rsid w:val="00344923"/>
    <w:rsid w:val="00351F53"/>
    <w:rsid w:val="003635E5"/>
    <w:rsid w:val="00374336"/>
    <w:rsid w:val="0038757F"/>
    <w:rsid w:val="00395F6F"/>
    <w:rsid w:val="003A7E4A"/>
    <w:rsid w:val="003B7F5E"/>
    <w:rsid w:val="003E320A"/>
    <w:rsid w:val="003F558F"/>
    <w:rsid w:val="00403D5B"/>
    <w:rsid w:val="0042037F"/>
    <w:rsid w:val="00424F0F"/>
    <w:rsid w:val="00426018"/>
    <w:rsid w:val="00436B5A"/>
    <w:rsid w:val="004408FF"/>
    <w:rsid w:val="00445D85"/>
    <w:rsid w:val="00447151"/>
    <w:rsid w:val="00460D87"/>
    <w:rsid w:val="00461625"/>
    <w:rsid w:val="0047336B"/>
    <w:rsid w:val="00491B98"/>
    <w:rsid w:val="004B0D0F"/>
    <w:rsid w:val="004B19D4"/>
    <w:rsid w:val="004E2E51"/>
    <w:rsid w:val="004E3234"/>
    <w:rsid w:val="004F43BC"/>
    <w:rsid w:val="0051579E"/>
    <w:rsid w:val="00524348"/>
    <w:rsid w:val="005345C9"/>
    <w:rsid w:val="005509EF"/>
    <w:rsid w:val="005669F1"/>
    <w:rsid w:val="0057450A"/>
    <w:rsid w:val="00576CB7"/>
    <w:rsid w:val="00580732"/>
    <w:rsid w:val="005C1E80"/>
    <w:rsid w:val="005D0A61"/>
    <w:rsid w:val="005D6D71"/>
    <w:rsid w:val="005D7100"/>
    <w:rsid w:val="005F501E"/>
    <w:rsid w:val="00613B5D"/>
    <w:rsid w:val="00617D47"/>
    <w:rsid w:val="00622716"/>
    <w:rsid w:val="00652C62"/>
    <w:rsid w:val="00660B14"/>
    <w:rsid w:val="006728EC"/>
    <w:rsid w:val="006766B4"/>
    <w:rsid w:val="006924CC"/>
    <w:rsid w:val="006A6413"/>
    <w:rsid w:val="006B33EB"/>
    <w:rsid w:val="006E331F"/>
    <w:rsid w:val="006E3DF6"/>
    <w:rsid w:val="006F3D65"/>
    <w:rsid w:val="007279F2"/>
    <w:rsid w:val="0073319A"/>
    <w:rsid w:val="00737BCE"/>
    <w:rsid w:val="0075102B"/>
    <w:rsid w:val="00765181"/>
    <w:rsid w:val="00772ADB"/>
    <w:rsid w:val="007951C4"/>
    <w:rsid w:val="007A4F76"/>
    <w:rsid w:val="007A5540"/>
    <w:rsid w:val="007B2C69"/>
    <w:rsid w:val="007C2E06"/>
    <w:rsid w:val="007D102F"/>
    <w:rsid w:val="007D53CE"/>
    <w:rsid w:val="007D7E95"/>
    <w:rsid w:val="007E4139"/>
    <w:rsid w:val="007E52FA"/>
    <w:rsid w:val="007E5C91"/>
    <w:rsid w:val="007F6D65"/>
    <w:rsid w:val="00811C81"/>
    <w:rsid w:val="008156C3"/>
    <w:rsid w:val="00815E8D"/>
    <w:rsid w:val="00820A53"/>
    <w:rsid w:val="00834E20"/>
    <w:rsid w:val="00835C84"/>
    <w:rsid w:val="00845FB3"/>
    <w:rsid w:val="008476EA"/>
    <w:rsid w:val="0085017D"/>
    <w:rsid w:val="00865158"/>
    <w:rsid w:val="00867631"/>
    <w:rsid w:val="00873737"/>
    <w:rsid w:val="00883ADA"/>
    <w:rsid w:val="008A6034"/>
    <w:rsid w:val="008C024C"/>
    <w:rsid w:val="00900F09"/>
    <w:rsid w:val="00913A0E"/>
    <w:rsid w:val="00920396"/>
    <w:rsid w:val="009316D7"/>
    <w:rsid w:val="00945B38"/>
    <w:rsid w:val="00957F4A"/>
    <w:rsid w:val="009B0F7D"/>
    <w:rsid w:val="009C5520"/>
    <w:rsid w:val="009E7012"/>
    <w:rsid w:val="009F1E52"/>
    <w:rsid w:val="00A02C46"/>
    <w:rsid w:val="00A15636"/>
    <w:rsid w:val="00A30498"/>
    <w:rsid w:val="00A6098F"/>
    <w:rsid w:val="00A66350"/>
    <w:rsid w:val="00A7598E"/>
    <w:rsid w:val="00A8104D"/>
    <w:rsid w:val="00A85B1F"/>
    <w:rsid w:val="00AA1A78"/>
    <w:rsid w:val="00AB2DB4"/>
    <w:rsid w:val="00AB4537"/>
    <w:rsid w:val="00AD0218"/>
    <w:rsid w:val="00AE5583"/>
    <w:rsid w:val="00AF55BA"/>
    <w:rsid w:val="00B04B39"/>
    <w:rsid w:val="00B10134"/>
    <w:rsid w:val="00B2244B"/>
    <w:rsid w:val="00B435DD"/>
    <w:rsid w:val="00B456C9"/>
    <w:rsid w:val="00B519FF"/>
    <w:rsid w:val="00B5255C"/>
    <w:rsid w:val="00B54344"/>
    <w:rsid w:val="00B74183"/>
    <w:rsid w:val="00B9287D"/>
    <w:rsid w:val="00B94B5D"/>
    <w:rsid w:val="00B9523F"/>
    <w:rsid w:val="00BB66DA"/>
    <w:rsid w:val="00BC2C60"/>
    <w:rsid w:val="00BE2140"/>
    <w:rsid w:val="00BF48D0"/>
    <w:rsid w:val="00BF7002"/>
    <w:rsid w:val="00C42472"/>
    <w:rsid w:val="00C44909"/>
    <w:rsid w:val="00C5033A"/>
    <w:rsid w:val="00C565E1"/>
    <w:rsid w:val="00C60E0B"/>
    <w:rsid w:val="00C72786"/>
    <w:rsid w:val="00C7727F"/>
    <w:rsid w:val="00C82CFA"/>
    <w:rsid w:val="00CA2786"/>
    <w:rsid w:val="00CA2899"/>
    <w:rsid w:val="00CB22AF"/>
    <w:rsid w:val="00CB292A"/>
    <w:rsid w:val="00CC1B20"/>
    <w:rsid w:val="00CE2307"/>
    <w:rsid w:val="00CE36C7"/>
    <w:rsid w:val="00D12B01"/>
    <w:rsid w:val="00D13B55"/>
    <w:rsid w:val="00D307C7"/>
    <w:rsid w:val="00D41C71"/>
    <w:rsid w:val="00D45803"/>
    <w:rsid w:val="00D509F9"/>
    <w:rsid w:val="00D722EC"/>
    <w:rsid w:val="00D80BC9"/>
    <w:rsid w:val="00D944A4"/>
    <w:rsid w:val="00DA3DCD"/>
    <w:rsid w:val="00DB329B"/>
    <w:rsid w:val="00DC221D"/>
    <w:rsid w:val="00DC5F20"/>
    <w:rsid w:val="00DE0A6C"/>
    <w:rsid w:val="00DE3632"/>
    <w:rsid w:val="00DE3FCF"/>
    <w:rsid w:val="00E040DF"/>
    <w:rsid w:val="00E0412D"/>
    <w:rsid w:val="00E07C11"/>
    <w:rsid w:val="00E17168"/>
    <w:rsid w:val="00E21424"/>
    <w:rsid w:val="00E33327"/>
    <w:rsid w:val="00E3602E"/>
    <w:rsid w:val="00EE4FCB"/>
    <w:rsid w:val="00EE7E42"/>
    <w:rsid w:val="00EF490C"/>
    <w:rsid w:val="00F01F9D"/>
    <w:rsid w:val="00F10CCC"/>
    <w:rsid w:val="00F1587C"/>
    <w:rsid w:val="00F200CB"/>
    <w:rsid w:val="00F771C8"/>
    <w:rsid w:val="00F774E3"/>
    <w:rsid w:val="00F80947"/>
    <w:rsid w:val="00FA346C"/>
    <w:rsid w:val="00FB6019"/>
    <w:rsid w:val="00FD405D"/>
    <w:rsid w:val="00FF25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B3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5181"/>
    <w:pPr>
      <w:ind w:left="720"/>
      <w:contextualSpacing/>
    </w:pPr>
  </w:style>
  <w:style w:type="paragraph" w:customStyle="1" w:styleId="Default">
    <w:name w:val="Default"/>
    <w:rsid w:val="00765181"/>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6E331F"/>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6E331F"/>
  </w:style>
  <w:style w:type="paragraph" w:styleId="Piedepgina">
    <w:name w:val="footer"/>
    <w:basedOn w:val="Normal"/>
    <w:link w:val="PiedepginaCar"/>
    <w:uiPriority w:val="99"/>
    <w:unhideWhenUsed/>
    <w:rsid w:val="006E331F"/>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6E331F"/>
  </w:style>
  <w:style w:type="paragraph" w:styleId="Textodeglobo">
    <w:name w:val="Balloon Text"/>
    <w:basedOn w:val="Normal"/>
    <w:link w:val="TextodegloboCar"/>
    <w:uiPriority w:val="99"/>
    <w:semiHidden/>
    <w:unhideWhenUsed/>
    <w:rsid w:val="00B741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4183"/>
    <w:rPr>
      <w:rFonts w:ascii="Segoe UI" w:hAnsi="Segoe UI" w:cs="Segoe UI"/>
      <w:sz w:val="18"/>
      <w:szCs w:val="18"/>
    </w:rPr>
  </w:style>
  <w:style w:type="table" w:styleId="Tablaconcuadrcula">
    <w:name w:val="Table Grid"/>
    <w:basedOn w:val="Tablanormal"/>
    <w:uiPriority w:val="39"/>
    <w:rsid w:val="00046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335716"/>
    <w:rPr>
      <w:color w:val="0563C1" w:themeColor="hyperlink"/>
      <w:u w:val="single"/>
    </w:rPr>
  </w:style>
  <w:style w:type="character" w:customStyle="1" w:styleId="UnresolvedMention1">
    <w:name w:val="Unresolved Mention1"/>
    <w:basedOn w:val="Fuentedeprrafopredeter"/>
    <w:uiPriority w:val="99"/>
    <w:semiHidden/>
    <w:unhideWhenUsed/>
    <w:rsid w:val="00335716"/>
    <w:rPr>
      <w:color w:val="605E5C"/>
      <w:shd w:val="clear" w:color="auto" w:fill="E1DFDD"/>
    </w:rPr>
  </w:style>
  <w:style w:type="table" w:customStyle="1" w:styleId="GridTable4">
    <w:name w:val="Grid Table 4"/>
    <w:basedOn w:val="Tablanormal"/>
    <w:uiPriority w:val="49"/>
    <w:rsid w:val="0057450A"/>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6498</Words>
  <Characters>35742</Characters>
  <Application>Microsoft Office Word</Application>
  <DocSecurity>0</DocSecurity>
  <Lines>297</Lines>
  <Paragraphs>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42156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Riley</dc:creator>
  <cp:lastModifiedBy>Pere Marques Graells</cp:lastModifiedBy>
  <cp:revision>3</cp:revision>
  <dcterms:created xsi:type="dcterms:W3CDTF">2020-05-15T12:39:00Z</dcterms:created>
  <dcterms:modified xsi:type="dcterms:W3CDTF">2020-05-15T12:44:00Z</dcterms:modified>
</cp:coreProperties>
</file>